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C5692" w14:textId="77777777" w:rsidR="00D73252" w:rsidRDefault="00D73252" w:rsidP="00D73252">
      <w:pPr>
        <w:jc w:val="both"/>
        <w:rPr>
          <w:rFonts w:ascii="Arial" w:hAnsi="Arial" w:cs="Arial"/>
          <w:sz w:val="40"/>
          <w:szCs w:val="40"/>
        </w:rPr>
      </w:pPr>
    </w:p>
    <w:p w14:paraId="0FF1E699" w14:textId="77777777" w:rsidR="00D73252" w:rsidRDefault="00D73252" w:rsidP="00D73252">
      <w:pPr>
        <w:jc w:val="both"/>
        <w:rPr>
          <w:rFonts w:ascii="Arial" w:hAnsi="Arial" w:cs="Arial"/>
          <w:sz w:val="40"/>
          <w:szCs w:val="40"/>
        </w:rPr>
      </w:pPr>
    </w:p>
    <w:p w14:paraId="4E2840F7" w14:textId="77777777" w:rsidR="00D73252" w:rsidRDefault="00D73252" w:rsidP="00D73252">
      <w:pPr>
        <w:jc w:val="both"/>
        <w:rPr>
          <w:rFonts w:ascii="Arial" w:hAnsi="Arial" w:cs="Arial"/>
          <w:sz w:val="40"/>
          <w:szCs w:val="40"/>
        </w:rPr>
      </w:pPr>
    </w:p>
    <w:p w14:paraId="79512536" w14:textId="747F8854" w:rsidR="00D73252" w:rsidRPr="002B4BDF" w:rsidRDefault="00D73252" w:rsidP="00D73252">
      <w:pPr>
        <w:jc w:val="both"/>
        <w:rPr>
          <w:rFonts w:ascii="Arial" w:hAnsi="Arial" w:cs="Arial"/>
          <w:sz w:val="40"/>
          <w:szCs w:val="40"/>
          <w:lang w:val="es-ES_tradnl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 xml:space="preserve">LA FAMILIA DE MEXQUITIC DE CARMONA, S.L.P. </w:t>
      </w:r>
      <w:r w:rsidRPr="002B4BDF">
        <w:rPr>
          <w:rFonts w:ascii="Arial" w:hAnsi="Arial" w:cs="Arial"/>
          <w:sz w:val="40"/>
          <w:szCs w:val="40"/>
          <w:lang w:val="es-ES_tradnl"/>
        </w:rPr>
        <w:t>NO</w:t>
      </w:r>
      <w:r>
        <w:rPr>
          <w:rFonts w:ascii="Arial" w:hAnsi="Arial" w:cs="Arial"/>
          <w:sz w:val="40"/>
          <w:szCs w:val="40"/>
          <w:lang w:val="es-ES_tradnl"/>
        </w:rPr>
        <w:t xml:space="preserve"> SE REALIZARON PROGRAMAS, </w:t>
      </w:r>
      <w:r>
        <w:rPr>
          <w:rFonts w:ascii="Arial" w:hAnsi="Arial" w:cs="Arial"/>
          <w:sz w:val="40"/>
          <w:szCs w:val="40"/>
        </w:rPr>
        <w:t xml:space="preserve">RAZÓN POR LA CUAL </w:t>
      </w:r>
      <w:r w:rsidRPr="004F3FBE">
        <w:rPr>
          <w:rFonts w:ascii="Arial" w:hAnsi="Arial" w:cs="Arial"/>
          <w:sz w:val="40"/>
          <w:szCs w:val="40"/>
        </w:rPr>
        <w:t>NO SE GENERÓ HIPERVÍNCULO AL DOCUMENTO DE REFE</w:t>
      </w:r>
      <w:r>
        <w:rPr>
          <w:rFonts w:ascii="Arial" w:hAnsi="Arial" w:cs="Arial"/>
          <w:sz w:val="40"/>
          <w:szCs w:val="40"/>
        </w:rPr>
        <w:t>RE</w:t>
      </w:r>
      <w:r w:rsidRPr="004F3FBE">
        <w:rPr>
          <w:rFonts w:ascii="Arial" w:hAnsi="Arial" w:cs="Arial"/>
          <w:sz w:val="40"/>
          <w:szCs w:val="40"/>
        </w:rPr>
        <w:t>NCIA, LO ANTERIOR DE ACUERDO A LO ESTABLECIDO EN EL ART. 19 DE LA LEY DE TRANSPARENCIA DE ACCESO A LA INFORMACIÓN PÚBLICA DEL ESTADO DE SAN LUIS POTOSÍ.</w:t>
      </w:r>
    </w:p>
    <w:p w14:paraId="390D6E85" w14:textId="56EB6E78" w:rsidR="00D73252" w:rsidRPr="005A798C" w:rsidRDefault="00D73252" w:rsidP="00D73252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REITERANDO EL COMPROMISO DE ACTUALIZAR DICHO FORMATO EN </w:t>
      </w:r>
      <w:r>
        <w:rPr>
          <w:rFonts w:ascii="Arial" w:hAnsi="Arial" w:cs="Arial"/>
          <w:sz w:val="40"/>
          <w:szCs w:val="40"/>
        </w:rPr>
        <w:t>CASO CONTRARIO DURANTE EL SIGUIENTE PERIODO.</w:t>
      </w:r>
    </w:p>
    <w:p w14:paraId="1E73F1FF" w14:textId="77777777" w:rsidR="00B70782" w:rsidRDefault="00B70782"/>
    <w:sectPr w:rsidR="00B70782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F7859" w14:textId="77777777" w:rsidR="00735337" w:rsidRDefault="00D7325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3D157" w14:textId="77777777" w:rsidR="00DE6F9B" w:rsidRPr="00F01779" w:rsidRDefault="00D73252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01C2DC36" w14:textId="77777777" w:rsidR="00DE6F9B" w:rsidRDefault="00D7325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4E6FE" w14:textId="77777777" w:rsidR="00735337" w:rsidRDefault="00D73252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35A0" w14:textId="77777777" w:rsidR="00DE6F9B" w:rsidRDefault="00D73252">
    <w:pPr>
      <w:pStyle w:val="Encabezado"/>
    </w:pPr>
    <w:r>
      <w:rPr>
        <w:noProof/>
      </w:rPr>
      <w:pict w14:anchorId="5355BF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5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68E89" w14:textId="77777777" w:rsidR="00DE6F9B" w:rsidRPr="00F01779" w:rsidRDefault="00D73252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55C71C9F" w14:textId="77777777" w:rsidR="00DE6F9B" w:rsidRDefault="00D73252">
    <w:pPr>
      <w:pStyle w:val="Encabezado"/>
    </w:pPr>
    <w:r>
      <w:rPr>
        <w:noProof/>
      </w:rPr>
      <w:pict w14:anchorId="1B9AD4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6" type="#_x0000_t75" style="position:absolute;margin-left:0;margin-top:0;width:583.8pt;height:607.95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B5137" w14:textId="77777777" w:rsidR="00DE6F9B" w:rsidRDefault="00D73252">
    <w:pPr>
      <w:pStyle w:val="Encabezado"/>
    </w:pPr>
    <w:r>
      <w:rPr>
        <w:noProof/>
      </w:rPr>
      <w:pict w14:anchorId="1DC900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7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252"/>
    <w:rsid w:val="00B70782"/>
    <w:rsid w:val="00D7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18FB82"/>
  <w15:chartTrackingRefBased/>
  <w15:docId w15:val="{E4D9B217-CE0F-4415-AD47-FE1FE9EDB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2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732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3252"/>
  </w:style>
  <w:style w:type="paragraph" w:styleId="Piedepgina">
    <w:name w:val="footer"/>
    <w:basedOn w:val="Normal"/>
    <w:link w:val="PiedepginaCar"/>
    <w:uiPriority w:val="99"/>
    <w:unhideWhenUsed/>
    <w:rsid w:val="00D732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32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397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2025-11-27T19:37:00Z</dcterms:created>
  <dcterms:modified xsi:type="dcterms:W3CDTF">2025-11-27T19:41:00Z</dcterms:modified>
</cp:coreProperties>
</file>