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7AE70F" w14:textId="45B7AC12" w:rsidR="009B5EFA" w:rsidRDefault="0090631E" w:rsidP="00B17DB4">
      <w:pPr>
        <w:jc w:val="both"/>
      </w:pPr>
      <w:r>
        <w:t>NO SE GENERO</w:t>
      </w:r>
      <w:r w:rsidR="007F46F2">
        <w:t xml:space="preserve"> </w:t>
      </w:r>
      <w:r>
        <w:t xml:space="preserve">INFORMACION </w:t>
      </w:r>
      <w:r w:rsidR="007F46F2">
        <w:t xml:space="preserve">EN ESTE APARTADO DEBIDO A QUE ESTE MES SE RECIBIO UNA SOLA </w:t>
      </w:r>
      <w:r w:rsidR="00821A06">
        <w:t>SOLICITUD DE INFORMACION, A LA CUAL SE LE DIO RESPUESTA DE MANERA INMEDIATA,</w:t>
      </w:r>
      <w:r w:rsidR="00B17DB4">
        <w:t xml:space="preserve"> POR LO CUAL </w:t>
      </w:r>
      <w:r w:rsidR="00821A06">
        <w:t xml:space="preserve">NO </w:t>
      </w:r>
      <w:r w:rsidR="00136BD0">
        <w:t>FUE NECESESARI</w:t>
      </w:r>
      <w:r w:rsidR="00B17DB4">
        <w:t xml:space="preserve">O LLEVAR A CABO </w:t>
      </w:r>
      <w:r w:rsidR="00821A06">
        <w:t xml:space="preserve">SESION </w:t>
      </w:r>
      <w:r w:rsidR="00136BD0">
        <w:t>POR PARTE DEL COMITÉ DE TRANSPARENCIA</w:t>
      </w:r>
      <w:r w:rsidR="00B17DB4">
        <w:t>.</w:t>
      </w:r>
    </w:p>
    <w:sectPr w:rsidR="009B5EF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31E"/>
    <w:rsid w:val="00136BD0"/>
    <w:rsid w:val="007F46F2"/>
    <w:rsid w:val="00821A06"/>
    <w:rsid w:val="0090631E"/>
    <w:rsid w:val="009B5EFA"/>
    <w:rsid w:val="00B17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8AFA18"/>
  <w15:chartTrackingRefBased/>
  <w15:docId w15:val="{6AFD592D-B993-457A-94D3-62745B4D5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</Words>
  <Characters>214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 difav</dc:creator>
  <cp:keywords/>
  <dc:description/>
  <cp:lastModifiedBy>transparencia difav</cp:lastModifiedBy>
  <cp:revision>5</cp:revision>
  <dcterms:created xsi:type="dcterms:W3CDTF">2025-05-29T15:17:00Z</dcterms:created>
  <dcterms:modified xsi:type="dcterms:W3CDTF">2025-10-05T15:47:00Z</dcterms:modified>
</cp:coreProperties>
</file>