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F36F63">
        <w:rPr>
          <w:rFonts w:ascii="Arial" w:hAnsi="Arial" w:cs="Arial"/>
          <w:b/>
          <w:sz w:val="24"/>
          <w:szCs w:val="24"/>
        </w:rPr>
        <w:t>seis</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C71D2F">
        <w:rPr>
          <w:rFonts w:ascii="Arial" w:hAnsi="Arial" w:cs="Arial"/>
          <w:b/>
          <w:sz w:val="24"/>
          <w:szCs w:val="24"/>
        </w:rPr>
        <w:t>noviembre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F36F63">
        <w:rPr>
          <w:rFonts w:ascii="Arial" w:hAnsi="Arial" w:cs="Arial"/>
          <w:b/>
          <w:sz w:val="24"/>
          <w:szCs w:val="24"/>
        </w:rPr>
        <w:t>décima</w:t>
      </w:r>
      <w:r w:rsidR="00C71D2F">
        <w:rPr>
          <w:rFonts w:ascii="Arial" w:hAnsi="Arial" w:cs="Arial"/>
          <w:b/>
          <w:sz w:val="24"/>
          <w:szCs w:val="24"/>
        </w:rPr>
        <w:t xml:space="preserve"> primera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A27910">
        <w:rPr>
          <w:rFonts w:ascii="Arial" w:hAnsi="Arial" w:cs="Arial"/>
          <w:sz w:val="24"/>
          <w:szCs w:val="24"/>
        </w:rPr>
        <w:t>La Fiscal Especializada para la Atención de la Mujer, la Familia y Delitos Sexuales Evangelina Castillo Montero</w:t>
      </w:r>
      <w:r w:rsidR="00442D8D">
        <w:rPr>
          <w:rFonts w:ascii="Arial" w:hAnsi="Arial" w:cs="Arial"/>
          <w:sz w:val="24"/>
          <w:szCs w:val="24"/>
        </w:rPr>
        <w:t xml:space="preserve"> mediante oficio </w:t>
      </w:r>
      <w:r w:rsidR="00A27910">
        <w:rPr>
          <w:rFonts w:ascii="Arial" w:hAnsi="Arial" w:cs="Arial"/>
          <w:b/>
          <w:sz w:val="24"/>
          <w:szCs w:val="24"/>
        </w:rPr>
        <w:t>FDM/2517</w:t>
      </w:r>
      <w:r w:rsidR="00442D8D">
        <w:rPr>
          <w:rFonts w:ascii="Arial" w:hAnsi="Arial" w:cs="Arial"/>
          <w:b/>
          <w:sz w:val="24"/>
          <w:szCs w:val="24"/>
        </w:rPr>
        <w:t>/2025</w:t>
      </w:r>
      <w:r w:rsidR="00442D8D" w:rsidRPr="00115CE3">
        <w:rPr>
          <w:rFonts w:ascii="Arial" w:hAnsi="Arial" w:cs="Arial"/>
          <w:b/>
          <w:sz w:val="24"/>
          <w:szCs w:val="24"/>
        </w:rPr>
        <w:t xml:space="preserve"> </w:t>
      </w:r>
      <w:r w:rsidR="00442D8D">
        <w:rPr>
          <w:rFonts w:ascii="Arial" w:hAnsi="Arial" w:cs="Arial"/>
          <w:sz w:val="24"/>
          <w:szCs w:val="24"/>
        </w:rPr>
        <w:t>entrega al Colegiado</w:t>
      </w:r>
      <w:r w:rsidR="00442D8D">
        <w:rPr>
          <w:rFonts w:ascii="Arial" w:hAnsi="Arial" w:cs="Arial"/>
          <w:b/>
          <w:sz w:val="24"/>
          <w:szCs w:val="24"/>
        </w:rPr>
        <w:t xml:space="preserve"> </w:t>
      </w:r>
      <w:r w:rsidR="00442D8D" w:rsidRPr="00115CE3">
        <w:rPr>
          <w:rFonts w:ascii="Arial" w:hAnsi="Arial" w:cs="Arial"/>
          <w:sz w:val="24"/>
          <w:szCs w:val="24"/>
        </w:rPr>
        <w:t xml:space="preserve">el acuerdo de reserva </w:t>
      </w:r>
      <w:r w:rsidR="00442D8D">
        <w:rPr>
          <w:rFonts w:ascii="Arial" w:hAnsi="Arial" w:cs="Arial"/>
          <w:b/>
          <w:sz w:val="24"/>
          <w:szCs w:val="24"/>
        </w:rPr>
        <w:t xml:space="preserve">parcial </w:t>
      </w:r>
      <w:r w:rsidR="00A27910">
        <w:rPr>
          <w:rFonts w:ascii="Arial" w:hAnsi="Arial" w:cs="Arial"/>
          <w:b/>
          <w:sz w:val="24"/>
          <w:szCs w:val="24"/>
        </w:rPr>
        <w:t>AR/FDM/13/2025</w:t>
      </w:r>
      <w:r w:rsidR="00442D8D">
        <w:rPr>
          <w:rFonts w:ascii="Arial" w:hAnsi="Arial" w:cs="Arial"/>
          <w:sz w:val="24"/>
          <w:szCs w:val="24"/>
        </w:rPr>
        <w:t xml:space="preserve"> que emite por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C946CC">
        <w:rPr>
          <w:rFonts w:ascii="Arial" w:hAnsi="Arial" w:cs="Arial"/>
          <w:b/>
          <w:sz w:val="24"/>
          <w:szCs w:val="24"/>
        </w:rPr>
        <w:t>4</w:t>
      </w:r>
      <w:r w:rsidR="00ED11D2">
        <w:rPr>
          <w:rFonts w:ascii="Arial" w:hAnsi="Arial" w:cs="Arial"/>
          <w:b/>
          <w:sz w:val="24"/>
          <w:szCs w:val="24"/>
        </w:rPr>
        <w:t>6</w:t>
      </w:r>
      <w:r w:rsidR="00A27910">
        <w:rPr>
          <w:rFonts w:ascii="Arial" w:hAnsi="Arial" w:cs="Arial"/>
          <w:b/>
          <w:sz w:val="24"/>
          <w:szCs w:val="24"/>
        </w:rPr>
        <w:t>3</w:t>
      </w:r>
      <w:r w:rsidR="0053156B" w:rsidRPr="00115CE3">
        <w:rPr>
          <w:rFonts w:ascii="Arial" w:hAnsi="Arial" w:cs="Arial"/>
          <w:sz w:val="24"/>
          <w:szCs w:val="24"/>
        </w:rPr>
        <w:t>-240469825000</w:t>
      </w:r>
      <w:r w:rsidR="00C946CC">
        <w:rPr>
          <w:rFonts w:ascii="Arial" w:hAnsi="Arial" w:cs="Arial"/>
          <w:b/>
          <w:sz w:val="24"/>
          <w:szCs w:val="24"/>
        </w:rPr>
        <w:t>4</w:t>
      </w:r>
      <w:r w:rsidR="00ED11D2">
        <w:rPr>
          <w:rFonts w:ascii="Arial" w:hAnsi="Arial" w:cs="Arial"/>
          <w:b/>
          <w:sz w:val="24"/>
          <w:szCs w:val="24"/>
        </w:rPr>
        <w:t>6</w:t>
      </w:r>
      <w:r w:rsidR="00A27910">
        <w:rPr>
          <w:rFonts w:ascii="Arial" w:hAnsi="Arial" w:cs="Arial"/>
          <w:b/>
          <w:sz w:val="24"/>
          <w:szCs w:val="24"/>
        </w:rPr>
        <w:t>3</w:t>
      </w:r>
      <w:r w:rsidR="0053156B" w:rsidRPr="00115CE3">
        <w:rPr>
          <w:rFonts w:ascii="Arial" w:hAnsi="Arial" w:cs="Arial"/>
          <w:sz w:val="24"/>
          <w:szCs w:val="24"/>
        </w:rPr>
        <w:t xml:space="preserve">-2025 realizada por </w:t>
      </w:r>
      <w:r w:rsidR="00C71D2F">
        <w:rPr>
          <w:rFonts w:ascii="Arial" w:hAnsi="Arial" w:cs="Arial"/>
          <w:sz w:val="24"/>
          <w:szCs w:val="24"/>
        </w:rPr>
        <w:t>la</w:t>
      </w:r>
      <w:r w:rsidR="005F0249">
        <w:rPr>
          <w:rFonts w:ascii="Arial" w:hAnsi="Arial" w:cs="Arial"/>
          <w:sz w:val="24"/>
          <w:szCs w:val="24"/>
        </w:rPr>
        <w:t xml:space="preserve"> usuari</w:t>
      </w:r>
      <w:r w:rsidR="00C71D2F">
        <w:rPr>
          <w:rFonts w:ascii="Arial" w:hAnsi="Arial" w:cs="Arial"/>
          <w:sz w:val="24"/>
          <w:szCs w:val="24"/>
        </w:rPr>
        <w:t>a</w:t>
      </w:r>
      <w:r w:rsidR="005F0249">
        <w:rPr>
          <w:rFonts w:ascii="Arial" w:hAnsi="Arial" w:cs="Arial"/>
          <w:sz w:val="24"/>
          <w:szCs w:val="24"/>
        </w:rPr>
        <w:t xml:space="preserve"> </w:t>
      </w:r>
      <w:r w:rsidR="00A27910" w:rsidRPr="00A27910">
        <w:rPr>
          <w:rFonts w:ascii="Arial" w:hAnsi="Arial" w:cs="Arial"/>
          <w:b/>
          <w:sz w:val="24"/>
          <w:szCs w:val="24"/>
        </w:rPr>
        <w:t>twipolan33</w:t>
      </w:r>
      <w:r w:rsidR="000C23C7">
        <w:rPr>
          <w:rFonts w:ascii="Arial" w:hAnsi="Arial" w:cs="Arial"/>
          <w:sz w:val="24"/>
          <w:szCs w:val="24"/>
        </w:rPr>
        <w:t>, quien manifiesta su deseo de acceder a la siguiente información:</w:t>
      </w:r>
    </w:p>
    <w:p w:rsidR="00A27910" w:rsidRPr="00A27910" w:rsidRDefault="00A27910" w:rsidP="00A27910">
      <w:pPr>
        <w:spacing w:after="0" w:line="240" w:lineRule="auto"/>
        <w:jc w:val="both"/>
        <w:rPr>
          <w:rFonts w:ascii="Arial" w:hAnsi="Arial" w:cs="Arial"/>
          <w:sz w:val="20"/>
          <w:szCs w:val="20"/>
        </w:rPr>
      </w:pPr>
      <w:r w:rsidRPr="00A27910">
        <w:rPr>
          <w:rFonts w:ascii="Arial" w:hAnsi="Arial" w:cs="Arial"/>
          <w:sz w:val="20"/>
          <w:szCs w:val="20"/>
        </w:rPr>
        <w:t>1.</w:t>
      </w:r>
      <w:r w:rsidRPr="00A27910">
        <w:rPr>
          <w:rFonts w:ascii="Arial" w:hAnsi="Arial" w:cs="Arial"/>
          <w:sz w:val="20"/>
          <w:szCs w:val="20"/>
        </w:rPr>
        <w:tab/>
        <w:t>Número de denuncias o carpetas de investigación iniciadas por hechos de violencia física, psicológica, sexual o acoso escolar (bullying) cometidos en contra de alumnos en planteles educativos, durante el periodo del 1° de enero de 2018 al 22 de octubre de 2025.</w:t>
      </w:r>
    </w:p>
    <w:p w:rsidR="00A27910" w:rsidRPr="00A27910" w:rsidRDefault="00A27910" w:rsidP="00A27910">
      <w:pPr>
        <w:spacing w:after="0" w:line="240" w:lineRule="auto"/>
        <w:jc w:val="both"/>
        <w:rPr>
          <w:rFonts w:ascii="Arial" w:hAnsi="Arial" w:cs="Arial"/>
          <w:sz w:val="20"/>
          <w:szCs w:val="20"/>
        </w:rPr>
      </w:pPr>
      <w:r w:rsidRPr="00A27910">
        <w:rPr>
          <w:rFonts w:ascii="Arial" w:hAnsi="Arial" w:cs="Arial"/>
          <w:sz w:val="20"/>
          <w:szCs w:val="20"/>
        </w:rPr>
        <w:t>2.</w:t>
      </w:r>
      <w:r w:rsidRPr="00A27910">
        <w:rPr>
          <w:rFonts w:ascii="Arial" w:hAnsi="Arial" w:cs="Arial"/>
          <w:sz w:val="20"/>
          <w:szCs w:val="20"/>
        </w:rPr>
        <w:tab/>
        <w:t>Copia digital de la información estadística desagregada que precise, para cada caso registrado dentro del periodo referido:</w:t>
      </w:r>
    </w:p>
    <w:p w:rsidR="00A27910" w:rsidRPr="00A27910" w:rsidRDefault="00A27910" w:rsidP="00A27910">
      <w:pPr>
        <w:spacing w:after="0" w:line="240" w:lineRule="auto"/>
        <w:jc w:val="both"/>
        <w:rPr>
          <w:rFonts w:ascii="Arial" w:hAnsi="Arial" w:cs="Arial"/>
          <w:sz w:val="20"/>
          <w:szCs w:val="20"/>
        </w:rPr>
      </w:pPr>
      <w:r w:rsidRPr="00A27910">
        <w:rPr>
          <w:rFonts w:ascii="Arial" w:hAnsi="Arial" w:cs="Arial"/>
          <w:sz w:val="20"/>
          <w:szCs w:val="20"/>
        </w:rPr>
        <w:t>o</w:t>
      </w:r>
      <w:r w:rsidRPr="00A27910">
        <w:rPr>
          <w:rFonts w:ascii="Arial" w:hAnsi="Arial" w:cs="Arial"/>
          <w:sz w:val="20"/>
          <w:szCs w:val="20"/>
        </w:rPr>
        <w:tab/>
        <w:t>Tipo de delito investigado.</w:t>
      </w:r>
    </w:p>
    <w:p w:rsidR="00A27910" w:rsidRPr="00A27910" w:rsidRDefault="00A27910" w:rsidP="00A27910">
      <w:pPr>
        <w:spacing w:after="0" w:line="240" w:lineRule="auto"/>
        <w:jc w:val="both"/>
        <w:rPr>
          <w:rFonts w:ascii="Arial" w:hAnsi="Arial" w:cs="Arial"/>
          <w:sz w:val="20"/>
          <w:szCs w:val="20"/>
        </w:rPr>
      </w:pPr>
      <w:r w:rsidRPr="00A27910">
        <w:rPr>
          <w:rFonts w:ascii="Arial" w:hAnsi="Arial" w:cs="Arial"/>
          <w:sz w:val="20"/>
          <w:szCs w:val="20"/>
        </w:rPr>
        <w:t>o</w:t>
      </w:r>
      <w:r w:rsidRPr="00A27910">
        <w:rPr>
          <w:rFonts w:ascii="Arial" w:hAnsi="Arial" w:cs="Arial"/>
          <w:sz w:val="20"/>
          <w:szCs w:val="20"/>
        </w:rPr>
        <w:tab/>
        <w:t>Nivel educativo o tipo de plantel (preescolar, primaria, secundaria, media superior, superior).</w:t>
      </w:r>
    </w:p>
    <w:p w:rsidR="00A27910" w:rsidRPr="00A27910" w:rsidRDefault="00A27910" w:rsidP="00A27910">
      <w:pPr>
        <w:spacing w:after="0" w:line="240" w:lineRule="auto"/>
        <w:jc w:val="both"/>
        <w:rPr>
          <w:rFonts w:ascii="Arial" w:hAnsi="Arial" w:cs="Arial"/>
          <w:sz w:val="20"/>
          <w:szCs w:val="20"/>
        </w:rPr>
      </w:pPr>
      <w:r w:rsidRPr="00A27910">
        <w:rPr>
          <w:rFonts w:ascii="Arial" w:hAnsi="Arial" w:cs="Arial"/>
          <w:sz w:val="20"/>
          <w:szCs w:val="20"/>
        </w:rPr>
        <w:t>o</w:t>
      </w:r>
      <w:r w:rsidRPr="00A27910">
        <w:rPr>
          <w:rFonts w:ascii="Arial" w:hAnsi="Arial" w:cs="Arial"/>
          <w:sz w:val="20"/>
          <w:szCs w:val="20"/>
        </w:rPr>
        <w:tab/>
        <w:t>Entidad federativa y municipio.</w:t>
      </w:r>
    </w:p>
    <w:p w:rsidR="00A27910" w:rsidRPr="00A27910" w:rsidRDefault="00A27910" w:rsidP="00A27910">
      <w:pPr>
        <w:spacing w:after="0" w:line="240" w:lineRule="auto"/>
        <w:jc w:val="both"/>
        <w:rPr>
          <w:rFonts w:ascii="Arial" w:hAnsi="Arial" w:cs="Arial"/>
          <w:sz w:val="20"/>
          <w:szCs w:val="20"/>
        </w:rPr>
      </w:pPr>
      <w:r w:rsidRPr="00A27910">
        <w:rPr>
          <w:rFonts w:ascii="Arial" w:hAnsi="Arial" w:cs="Arial"/>
          <w:sz w:val="20"/>
          <w:szCs w:val="20"/>
        </w:rPr>
        <w:t>o</w:t>
      </w:r>
      <w:r w:rsidRPr="00A27910">
        <w:rPr>
          <w:rFonts w:ascii="Arial" w:hAnsi="Arial" w:cs="Arial"/>
          <w:sz w:val="20"/>
          <w:szCs w:val="20"/>
        </w:rPr>
        <w:tab/>
        <w:t>Condición del agresor y de la víctima (si eran alumno/a, profesor/a u otro miembro del personal escolar).</w:t>
      </w:r>
    </w:p>
    <w:p w:rsidR="00A27910" w:rsidRPr="00A27910" w:rsidRDefault="00A27910" w:rsidP="00A27910">
      <w:pPr>
        <w:spacing w:after="0" w:line="240" w:lineRule="auto"/>
        <w:jc w:val="both"/>
        <w:rPr>
          <w:rFonts w:ascii="Arial" w:hAnsi="Arial" w:cs="Arial"/>
          <w:sz w:val="20"/>
          <w:szCs w:val="20"/>
        </w:rPr>
      </w:pPr>
      <w:r w:rsidRPr="00A27910">
        <w:rPr>
          <w:rFonts w:ascii="Arial" w:hAnsi="Arial" w:cs="Arial"/>
          <w:sz w:val="20"/>
          <w:szCs w:val="20"/>
        </w:rPr>
        <w:t>o</w:t>
      </w:r>
      <w:r w:rsidRPr="00A27910">
        <w:rPr>
          <w:rFonts w:ascii="Arial" w:hAnsi="Arial" w:cs="Arial"/>
          <w:sz w:val="20"/>
          <w:szCs w:val="20"/>
        </w:rPr>
        <w:tab/>
        <w:t>Medidas cautelares o de protección dictadas.</w:t>
      </w:r>
    </w:p>
    <w:p w:rsidR="00A27910" w:rsidRPr="00A27910" w:rsidRDefault="00A27910" w:rsidP="00A27910">
      <w:pPr>
        <w:spacing w:after="0" w:line="240" w:lineRule="auto"/>
        <w:jc w:val="both"/>
        <w:rPr>
          <w:rFonts w:ascii="Arial" w:hAnsi="Arial" w:cs="Arial"/>
          <w:sz w:val="20"/>
          <w:szCs w:val="20"/>
        </w:rPr>
      </w:pPr>
      <w:r w:rsidRPr="00A27910">
        <w:rPr>
          <w:rFonts w:ascii="Arial" w:hAnsi="Arial" w:cs="Arial"/>
          <w:sz w:val="20"/>
          <w:szCs w:val="20"/>
        </w:rPr>
        <w:t>o</w:t>
      </w:r>
      <w:r w:rsidRPr="00A27910">
        <w:rPr>
          <w:rFonts w:ascii="Arial" w:hAnsi="Arial" w:cs="Arial"/>
          <w:sz w:val="20"/>
          <w:szCs w:val="20"/>
        </w:rPr>
        <w:tab/>
        <w:t>Estatus procesal (carpeta abierta, archivada, judicializada, con sentencia, etc.).</w:t>
      </w:r>
    </w:p>
    <w:p w:rsidR="00A27910" w:rsidRPr="00A27910" w:rsidRDefault="00A27910" w:rsidP="00A27910">
      <w:pPr>
        <w:spacing w:after="0" w:line="240" w:lineRule="auto"/>
        <w:jc w:val="both"/>
        <w:rPr>
          <w:rFonts w:ascii="Arial" w:hAnsi="Arial" w:cs="Arial"/>
          <w:sz w:val="20"/>
          <w:szCs w:val="20"/>
        </w:rPr>
      </w:pPr>
      <w:r w:rsidRPr="00A27910">
        <w:rPr>
          <w:rFonts w:ascii="Arial" w:hAnsi="Arial" w:cs="Arial"/>
          <w:sz w:val="20"/>
          <w:szCs w:val="20"/>
        </w:rPr>
        <w:t>3.</w:t>
      </w:r>
      <w:r w:rsidRPr="00A27910">
        <w:rPr>
          <w:rFonts w:ascii="Arial" w:hAnsi="Arial" w:cs="Arial"/>
          <w:sz w:val="20"/>
          <w:szCs w:val="20"/>
        </w:rPr>
        <w:tab/>
        <w:t>En caso de que la información se encuentre disponible en bases de datos, informes estadísticos o registros administrativos, solicito copia digital íntegra en formato abierto (CSV, Excel, u otro equivalente), conforme a lo dispuesto por el artículo 68 de la LGTAIP.</w:t>
      </w:r>
    </w:p>
    <w:p w:rsidR="00F36F63" w:rsidRDefault="00A27910" w:rsidP="00A27910">
      <w:pPr>
        <w:spacing w:after="0" w:line="240" w:lineRule="auto"/>
        <w:jc w:val="both"/>
        <w:rPr>
          <w:rFonts w:ascii="Arial" w:hAnsi="Arial" w:cs="Arial"/>
          <w:sz w:val="20"/>
          <w:szCs w:val="20"/>
        </w:rPr>
      </w:pPr>
      <w:r w:rsidRPr="00A27910">
        <w:rPr>
          <w:rFonts w:ascii="Arial" w:hAnsi="Arial" w:cs="Arial"/>
          <w:sz w:val="20"/>
          <w:szCs w:val="20"/>
        </w:rPr>
        <w:t>4.</w:t>
      </w:r>
      <w:r w:rsidRPr="00A27910">
        <w:rPr>
          <w:rFonts w:ascii="Arial" w:hAnsi="Arial" w:cs="Arial"/>
          <w:sz w:val="20"/>
          <w:szCs w:val="20"/>
        </w:rPr>
        <w:tab/>
        <w:t xml:space="preserve">En caso de no contar con la información solicitada, agradeceré fundamentar la inexistencia o incompetencia conforme a los artículos 133 y 134 de la LGTAIP, y canalizar mi solicitud a la autoridad que sí sea competente, de ser el caso. </w:t>
      </w:r>
      <w:r w:rsidR="00C71D2F">
        <w:rPr>
          <w:rFonts w:ascii="Arial" w:hAnsi="Arial" w:cs="Arial"/>
          <w:sz w:val="20"/>
          <w:szCs w:val="20"/>
        </w:rPr>
        <w:t>[SIC]</w:t>
      </w:r>
    </w:p>
    <w:p w:rsidR="00C71D2F" w:rsidRPr="00C71D2F" w:rsidRDefault="00C71D2F" w:rsidP="00C71D2F">
      <w:pPr>
        <w:spacing w:after="0" w:line="240" w:lineRule="auto"/>
        <w:jc w:val="both"/>
        <w:rPr>
          <w:rFonts w:ascii="Arial" w:hAnsi="Arial" w:cs="Arial"/>
          <w:sz w:val="20"/>
          <w:szCs w:val="20"/>
        </w:rPr>
      </w:pPr>
    </w:p>
    <w:p w:rsidR="00BF3665" w:rsidRDefault="009819AE" w:rsidP="00F36F63">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A27910">
        <w:rPr>
          <w:rFonts w:ascii="Arial" w:hAnsi="Arial" w:cs="Arial"/>
          <w:sz w:val="24"/>
          <w:szCs w:val="24"/>
        </w:rPr>
        <w:t>La Fiscal Especializada para la Atención de la Mujer, la Familia y Delitos Sexuales Evangelina Castillo Montero</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proofErr w:type="spellStart"/>
      <w:r w:rsidR="00504A90">
        <w:rPr>
          <w:rFonts w:ascii="Arial" w:hAnsi="Arial" w:cs="Arial"/>
          <w:sz w:val="24"/>
          <w:szCs w:val="24"/>
        </w:rPr>
        <w:t>la</w:t>
      </w:r>
      <w:proofErr w:type="spellEnd"/>
      <w:r w:rsidR="00035BE7" w:rsidRPr="00115CE3">
        <w:rPr>
          <w:rFonts w:ascii="Arial" w:hAnsi="Arial" w:cs="Arial"/>
          <w:sz w:val="24"/>
          <w:szCs w:val="24"/>
        </w:rPr>
        <w:t xml:space="preserve">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FC22BE">
        <w:rPr>
          <w:rFonts w:ascii="Arial" w:hAnsi="Arial" w:cs="Arial"/>
          <w:sz w:val="24"/>
          <w:szCs w:val="24"/>
        </w:rPr>
        <w:t>El jefe de la Unidad Especializada en Justicia Penal para Adolescentes</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A27910">
        <w:rPr>
          <w:rFonts w:ascii="Arial" w:hAnsi="Arial" w:cs="Arial"/>
          <w:b/>
          <w:sz w:val="24"/>
          <w:szCs w:val="24"/>
        </w:rPr>
        <w:t>AR/FDM/13/2025</w:t>
      </w:r>
      <w:r w:rsidR="00682B93" w:rsidRPr="00115CE3">
        <w:rPr>
          <w:rFonts w:ascii="Arial" w:hAnsi="Arial" w:cs="Arial"/>
          <w:b/>
          <w:sz w:val="24"/>
          <w:szCs w:val="24"/>
        </w:rPr>
        <w:t xml:space="preserve">. </w:t>
      </w:r>
    </w:p>
    <w:p w:rsidR="00B94212" w:rsidRDefault="00B94212" w:rsidP="005F0249">
      <w:pPr>
        <w:spacing w:line="240" w:lineRule="auto"/>
        <w:jc w:val="both"/>
        <w:rPr>
          <w:rFonts w:ascii="Arial" w:hAnsi="Arial" w:cs="Arial"/>
          <w:b/>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lastRenderedPageBreak/>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A27910">
        <w:rPr>
          <w:rFonts w:ascii="Arial" w:hAnsi="Arial" w:cs="Arial"/>
          <w:b/>
          <w:sz w:val="24"/>
          <w:szCs w:val="24"/>
        </w:rPr>
        <w:t>AR/FDM/13/2025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A27910">
        <w:rPr>
          <w:rFonts w:ascii="Arial" w:hAnsi="Arial" w:cs="Arial"/>
          <w:b/>
          <w:sz w:val="24"/>
          <w:szCs w:val="24"/>
        </w:rPr>
        <w:t>AR/FDM/13/2025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650CA6" w:rsidRPr="00115CE3" w:rsidRDefault="00650CA6" w:rsidP="00650CA6">
      <w:pPr>
        <w:pStyle w:val="Prrafodelista"/>
        <w:ind w:left="1080"/>
        <w:jc w:val="both"/>
        <w:rPr>
          <w:rFonts w:ascii="Arial" w:hAnsi="Arial" w:cs="Arial"/>
          <w:b/>
        </w:rPr>
      </w:pPr>
    </w:p>
    <w:p w:rsidR="00D374FE" w:rsidRPr="00D374FE" w:rsidRDefault="007336C3" w:rsidP="00D374FE">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D374FE">
        <w:rPr>
          <w:rFonts w:ascii="Arial" w:hAnsi="Arial" w:cs="Arial"/>
          <w:sz w:val="24"/>
          <w:szCs w:val="24"/>
        </w:rPr>
        <w:t>L</w:t>
      </w:r>
      <w:r w:rsidR="00D374FE" w:rsidRPr="00D374FE">
        <w:rPr>
          <w:rFonts w:ascii="Arial" w:hAnsi="Arial" w:cs="Arial"/>
          <w:sz w:val="24"/>
          <w:szCs w:val="24"/>
        </w:rPr>
        <w:t>a divulgación de la información referente 03 municipios por el delito de abuso sexual, 02 municipios por el delito de acoso sexual,  01 municipio por el delito de lesiones, 02 municipios por el delito de violencia familiar, 01 municipio por el delito de estupro, 01 condición del agresor por el delito de lesiones, correspondiente a la información generada dentro de las carpetas de investigación durante el periodo de 01 de enero de 2018 al 22 de octubre de 2025</w:t>
      </w:r>
      <w:r w:rsidR="00D374FE">
        <w:rPr>
          <w:rFonts w:ascii="Arial" w:hAnsi="Arial" w:cs="Arial"/>
          <w:sz w:val="24"/>
          <w:szCs w:val="24"/>
        </w:rPr>
        <w:t>, S</w:t>
      </w:r>
      <w:r w:rsidR="00D374FE" w:rsidRPr="00D374FE">
        <w:rPr>
          <w:rFonts w:ascii="Arial" w:hAnsi="Arial" w:cs="Arial"/>
          <w:sz w:val="24"/>
          <w:szCs w:val="24"/>
        </w:rPr>
        <w:t>e encuentra considerada como sujeto procesal en alguna investigación o acciones que en cierto modo pudieran comprometer las investigaciones, los derechos o reputación de los sujetos procesales, y el debido proceso, causando un daño de imposible reparación</w:t>
      </w:r>
      <w:r w:rsidR="00D374FE">
        <w:rPr>
          <w:rFonts w:ascii="Arial" w:hAnsi="Arial" w:cs="Arial"/>
          <w:sz w:val="24"/>
          <w:szCs w:val="24"/>
        </w:rPr>
        <w:t xml:space="preserve">, información a la que </w:t>
      </w:r>
      <w:r w:rsidR="00D374FE" w:rsidRPr="00D374FE">
        <w:rPr>
          <w:rFonts w:ascii="Arial" w:hAnsi="Arial" w:cs="Arial"/>
          <w:sz w:val="24"/>
          <w:szCs w:val="24"/>
        </w:rPr>
        <w:t xml:space="preserve">solo las partes pueden tener acceso, asimismo el dar a conocer información contenida dentro de actos de investigación podría repercutir en el avance de las investigaciones y el resultado que se pretende obtener, divulgar la información afectaría la actividad esencial de la Fiscalía General del Estado que es la de procurar justicia y defender </w:t>
      </w:r>
      <w:r w:rsidR="00D374FE" w:rsidRPr="00D374FE">
        <w:rPr>
          <w:rFonts w:ascii="Arial" w:hAnsi="Arial" w:cs="Arial"/>
          <w:sz w:val="24"/>
          <w:szCs w:val="24"/>
        </w:rPr>
        <w:lastRenderedPageBreak/>
        <w:t xml:space="preserve">los intereses de la sociedad en general, a las víctimas u ofendidos del delito, por lo que se tiene el deber de proteger los actos de investigación contenidos en las Carpetas de Investigación. </w:t>
      </w:r>
    </w:p>
    <w:p w:rsidR="00F97B38" w:rsidRDefault="00045C57" w:rsidP="00F5204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 xml:space="preserve">ón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lineamiento, Trigésimo 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9475D7" w:rsidP="003474AB">
      <w:pPr>
        <w:autoSpaceDE w:val="0"/>
        <w:autoSpaceDN w:val="0"/>
        <w:adjustRightInd w:val="0"/>
        <w:spacing w:line="240" w:lineRule="auto"/>
        <w:jc w:val="both"/>
        <w:rPr>
          <w:rFonts w:ascii="Arial" w:hAnsi="Arial" w:cs="Arial"/>
          <w:sz w:val="24"/>
          <w:szCs w:val="24"/>
        </w:rPr>
      </w:pPr>
      <w:r w:rsidRPr="009475D7">
        <w:rPr>
          <w:rFonts w:ascii="Arial" w:hAnsi="Arial" w:cs="Arial"/>
          <w:sz w:val="24"/>
          <w:szCs w:val="24"/>
        </w:rPr>
        <w:t>Concatenado a lo anterior, los artículos 105,</w:t>
      </w:r>
      <w:r w:rsidR="00736E1F">
        <w:rPr>
          <w:rFonts w:ascii="Arial" w:hAnsi="Arial" w:cs="Arial"/>
          <w:sz w:val="24"/>
          <w:szCs w:val="24"/>
        </w:rPr>
        <w:t xml:space="preserve"> 106, </w:t>
      </w:r>
      <w:r w:rsidRPr="009475D7">
        <w:rPr>
          <w:rFonts w:ascii="Arial" w:hAnsi="Arial" w:cs="Arial"/>
          <w:sz w:val="24"/>
          <w:szCs w:val="24"/>
        </w:rPr>
        <w:t>y 218 del Código Nacional de Procedimientos Penales, señalan las partes del proceso, las cuales son las únicas que tienen derecho de acceder a los registros de la investigación, así como todos los documentos, independientemente de su contenido o naturaleza, los objetos, los registros de voz e imágenes o cosas que le estén relacionados, y para quienes no sean partes, esta información es estrictamente reservada.</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A27910">
        <w:rPr>
          <w:rFonts w:ascii="Arial" w:hAnsi="Arial" w:cs="Arial"/>
          <w:sz w:val="24"/>
          <w:szCs w:val="24"/>
        </w:rPr>
        <w:t>La Fiscal Especializada para la Atención de la Mujer, la Familia y Delitos Sexuales</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315C9C">
      <w:pPr>
        <w:spacing w:after="0" w:line="240" w:lineRule="auto"/>
        <w:ind w:right="-93"/>
        <w:jc w:val="both"/>
        <w:rPr>
          <w:rFonts w:ascii="Arial" w:hAnsi="Arial" w:cs="Arial"/>
          <w:b/>
          <w:i/>
          <w:sz w:val="24"/>
          <w:szCs w:val="24"/>
        </w:rPr>
      </w:pP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lastRenderedPageBreak/>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315C9C">
      <w:pPr>
        <w:spacing w:after="0"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9B1619">
        <w:rPr>
          <w:rFonts w:ascii="Arial" w:eastAsia="Times New Roman" w:hAnsi="Arial" w:cs="Arial"/>
          <w:sz w:val="24"/>
          <w:szCs w:val="24"/>
          <w:lang w:val="es-ES"/>
        </w:rPr>
        <w:t>,</w:t>
      </w:r>
      <w:r w:rsidR="000C4F3A">
        <w:rPr>
          <w:rFonts w:ascii="Arial" w:eastAsia="Times New Roman" w:hAnsi="Arial" w:cs="Arial"/>
          <w:sz w:val="24"/>
          <w:szCs w:val="24"/>
          <w:lang w:val="es-ES"/>
        </w:rPr>
        <w:t xml:space="preserve"> establecidas por </w:t>
      </w:r>
      <w:r w:rsidR="00A27910">
        <w:rPr>
          <w:rFonts w:ascii="Arial" w:hAnsi="Arial" w:cs="Arial"/>
          <w:sz w:val="24"/>
          <w:szCs w:val="24"/>
        </w:rPr>
        <w:t>la Fiscal Especializada para la Atención de la Mujer, la Familia y Delitos Sexuales</w:t>
      </w:r>
      <w:r w:rsidR="009B1619">
        <w:rPr>
          <w:rFonts w:ascii="Arial" w:hAnsi="Arial" w:cs="Arial"/>
          <w:sz w:val="24"/>
          <w:szCs w:val="24"/>
        </w:rPr>
        <w:t xml:space="preserve">,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lastRenderedPageBreak/>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ED11D2" w:rsidRPr="00ED11D2" w:rsidRDefault="00ED11D2" w:rsidP="00E7618B">
      <w:pPr>
        <w:spacing w:after="0" w:line="240" w:lineRule="auto"/>
        <w:ind w:right="49"/>
        <w:jc w:val="both"/>
        <w:rPr>
          <w:rFonts w:ascii="Arial" w:hAnsi="Arial" w:cs="Arial"/>
          <w:bCs/>
          <w:color w:val="000000" w:themeColor="text1"/>
          <w:sz w:val="24"/>
          <w:szCs w:val="24"/>
        </w:rPr>
      </w:pPr>
      <w:r w:rsidRPr="00D374FE">
        <w:rPr>
          <w:rFonts w:ascii="Arial" w:hAnsi="Arial" w:cs="Arial"/>
          <w:bCs/>
          <w:color w:val="000000" w:themeColor="text1"/>
          <w:sz w:val="24"/>
          <w:szCs w:val="24"/>
        </w:rPr>
        <w:t>La reserva que se realiza es de manera parcial, en relación a la solicitud de información número UT-SI-P-46</w:t>
      </w:r>
      <w:r w:rsidR="00D374FE" w:rsidRPr="00D374FE">
        <w:rPr>
          <w:rFonts w:ascii="Arial" w:hAnsi="Arial" w:cs="Arial"/>
          <w:bCs/>
          <w:color w:val="000000" w:themeColor="text1"/>
          <w:sz w:val="24"/>
          <w:szCs w:val="24"/>
        </w:rPr>
        <w:t>3</w:t>
      </w:r>
      <w:r w:rsidRPr="00D374FE">
        <w:rPr>
          <w:rFonts w:ascii="Arial" w:hAnsi="Arial" w:cs="Arial"/>
          <w:bCs/>
          <w:color w:val="000000" w:themeColor="text1"/>
          <w:sz w:val="24"/>
          <w:szCs w:val="24"/>
        </w:rPr>
        <w:t>-24046982500046</w:t>
      </w:r>
      <w:r w:rsidR="00D374FE" w:rsidRPr="00D374FE">
        <w:rPr>
          <w:rFonts w:ascii="Arial" w:hAnsi="Arial" w:cs="Arial"/>
          <w:bCs/>
          <w:color w:val="000000" w:themeColor="text1"/>
          <w:sz w:val="24"/>
          <w:szCs w:val="24"/>
        </w:rPr>
        <w:t>3</w:t>
      </w:r>
      <w:r w:rsidRPr="00D374FE">
        <w:rPr>
          <w:rFonts w:ascii="Arial" w:hAnsi="Arial" w:cs="Arial"/>
          <w:bCs/>
          <w:color w:val="000000" w:themeColor="text1"/>
          <w:sz w:val="24"/>
          <w:szCs w:val="24"/>
        </w:rPr>
        <w:t xml:space="preserve">-2025, únicamente en cuanto a </w:t>
      </w:r>
      <w:r w:rsidR="00D374FE" w:rsidRPr="00D374FE">
        <w:rPr>
          <w:rFonts w:ascii="Arial" w:hAnsi="Arial" w:cs="Arial"/>
          <w:bCs/>
          <w:color w:val="000000" w:themeColor="text1"/>
          <w:sz w:val="24"/>
          <w:szCs w:val="24"/>
        </w:rPr>
        <w:t xml:space="preserve"> 03 municipios por el delito de abuso sexual, 02 municipios por el delito de acoso sexual,  01 municipio por el delito de lesiones, 02 municipios por el delito de violencia familiar, 01 municipio por el delito de estupro, 01 condición del agresor por el delito de lesiones, correspondiente a la información generada dentro de las carpetas de investigación durante el periodo de 01 de enero de 2018 al 22 de octubre de 2025 a cargo de esta Fiscalía Especializada para la Atención de la Mujer, la Familia y Delitos Sexuales.</w:t>
      </w:r>
    </w:p>
    <w:p w:rsidR="009B1619" w:rsidRDefault="009B1619" w:rsidP="009B1619">
      <w:pPr>
        <w:spacing w:after="0"/>
        <w:ind w:right="49"/>
        <w:jc w:val="both"/>
        <w:rPr>
          <w:rFonts w:ascii="Arial" w:hAnsi="Arial" w:cs="Arial"/>
          <w:bCs/>
          <w:color w:val="000000" w:themeColor="text1"/>
          <w:sz w:val="24"/>
          <w:szCs w:val="24"/>
        </w:rPr>
      </w:pP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3474AB">
      <w:pPr>
        <w:spacing w:after="0" w:line="240" w:lineRule="auto"/>
        <w:jc w:val="both"/>
        <w:rPr>
          <w:rFonts w:ascii="Arial"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0E378A">
        <w:rPr>
          <w:rFonts w:ascii="Arial" w:eastAsia="Times New Roman" w:hAnsi="Arial" w:cs="Arial"/>
          <w:b/>
          <w:sz w:val="24"/>
          <w:szCs w:val="24"/>
        </w:rPr>
        <w:t>6</w:t>
      </w:r>
      <w:r w:rsidR="009F136E" w:rsidRPr="00115CE3">
        <w:rPr>
          <w:rFonts w:ascii="Arial" w:eastAsia="Times New Roman" w:hAnsi="Arial" w:cs="Arial"/>
          <w:b/>
          <w:sz w:val="24"/>
          <w:szCs w:val="24"/>
        </w:rPr>
        <w:t xml:space="preserve"> de </w:t>
      </w:r>
      <w:r w:rsidR="00F52044">
        <w:rPr>
          <w:rFonts w:ascii="Arial" w:eastAsia="Times New Roman" w:hAnsi="Arial" w:cs="Arial"/>
          <w:b/>
          <w:sz w:val="24"/>
          <w:szCs w:val="24"/>
        </w:rPr>
        <w:t>noviembre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E7618B" w:rsidRDefault="00E7618B" w:rsidP="005F0249">
      <w:pPr>
        <w:spacing w:line="240" w:lineRule="auto"/>
        <w:jc w:val="both"/>
        <w:rPr>
          <w:rFonts w:ascii="Arial" w:eastAsia="Times New Roman" w:hAnsi="Arial" w:cs="Arial"/>
          <w:sz w:val="24"/>
          <w:szCs w:val="24"/>
        </w:rPr>
      </w:pP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5F0249">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A27910">
        <w:rPr>
          <w:rFonts w:ascii="Arial" w:hAnsi="Arial" w:cs="Arial"/>
          <w:b/>
          <w:sz w:val="24"/>
          <w:szCs w:val="24"/>
        </w:rPr>
        <w:t>AR/FDM/13/2025</w:t>
      </w:r>
      <w:r w:rsidR="00A11979">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A27910">
        <w:rPr>
          <w:rFonts w:ascii="Arial" w:hAnsi="Arial" w:cs="Arial"/>
          <w:sz w:val="24"/>
          <w:szCs w:val="24"/>
        </w:rPr>
        <w:t>la Fiscal Especializada para la Atención de la Mujer, la Familia y Delitos Sexuales Evangelina Castillo Montero</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FC22BE">
        <w:rPr>
          <w:rFonts w:ascii="Arial" w:hAnsi="Arial" w:cs="Arial"/>
          <w:sz w:val="24"/>
          <w:szCs w:val="24"/>
        </w:rPr>
        <w:t>a</w:t>
      </w:r>
      <w:r w:rsidR="00A27910">
        <w:rPr>
          <w:rFonts w:ascii="Arial" w:hAnsi="Arial" w:cs="Arial"/>
          <w:sz w:val="24"/>
          <w:szCs w:val="24"/>
        </w:rPr>
        <w:t xml:space="preserve"> </w:t>
      </w:r>
      <w:r w:rsidR="00FC22BE">
        <w:rPr>
          <w:rFonts w:ascii="Arial" w:hAnsi="Arial" w:cs="Arial"/>
          <w:sz w:val="24"/>
          <w:szCs w:val="24"/>
        </w:rPr>
        <w:t>l</w:t>
      </w:r>
      <w:r w:rsidR="00A27910">
        <w:rPr>
          <w:rFonts w:ascii="Arial" w:hAnsi="Arial" w:cs="Arial"/>
          <w:sz w:val="24"/>
          <w:szCs w:val="24"/>
        </w:rPr>
        <w:t>a Fiscal Especializada para la Atención de la Mujer, la Familia y Delitos Sexuales</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FC22BE">
        <w:rPr>
          <w:rFonts w:ascii="Arial" w:hAnsi="Arial" w:cs="Arial"/>
          <w:sz w:val="24"/>
          <w:szCs w:val="24"/>
        </w:rPr>
        <w:t>a</w:t>
      </w:r>
      <w:r w:rsidR="00A27910">
        <w:rPr>
          <w:rFonts w:ascii="Arial" w:hAnsi="Arial" w:cs="Arial"/>
          <w:sz w:val="24"/>
          <w:szCs w:val="24"/>
        </w:rPr>
        <w:t xml:space="preserve"> la Fiscal Especializada para la Atención de la Mujer, la Familia y Delitos Sexuales</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FC28C6" w:rsidRDefault="00FC28C6" w:rsidP="005F0249">
      <w:pPr>
        <w:spacing w:line="240" w:lineRule="auto"/>
        <w:jc w:val="center"/>
        <w:rPr>
          <w:rFonts w:ascii="Arial" w:hAnsi="Arial" w:cs="Arial"/>
          <w:b/>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ED11D2" w:rsidRDefault="00ED11D2" w:rsidP="005F0249">
      <w:pPr>
        <w:spacing w:line="240" w:lineRule="auto"/>
        <w:jc w:val="center"/>
        <w:rPr>
          <w:rFonts w:ascii="Arial" w:hAnsi="Arial" w:cs="Arial"/>
          <w:b/>
          <w:sz w:val="24"/>
          <w:szCs w:val="24"/>
        </w:rPr>
      </w:pPr>
    </w:p>
    <w:p w:rsidR="00476EF2" w:rsidRDefault="00476EF2" w:rsidP="007E043D">
      <w:pPr>
        <w:spacing w:after="0"/>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A27910">
        <w:rPr>
          <w:rFonts w:ascii="Arial" w:hAnsi="Arial" w:cs="Arial"/>
          <w:b/>
          <w:sz w:val="24"/>
          <w:szCs w:val="24"/>
        </w:rPr>
        <w:t>AR/FDM/13/2025</w:t>
      </w:r>
      <w:r w:rsidRPr="00115CE3">
        <w:rPr>
          <w:rFonts w:ascii="Arial" w:hAnsi="Arial" w:cs="Arial"/>
          <w:b/>
          <w:sz w:val="24"/>
          <w:szCs w:val="24"/>
        </w:rPr>
        <w:t xml:space="preserve"> </w:t>
      </w:r>
      <w:r w:rsidRPr="00115CE3">
        <w:rPr>
          <w:rFonts w:ascii="Arial" w:hAnsi="Arial" w:cs="Arial"/>
          <w:sz w:val="24"/>
          <w:szCs w:val="24"/>
        </w:rPr>
        <w:t xml:space="preserve">emitido por </w:t>
      </w:r>
      <w:r w:rsidR="00A27910">
        <w:rPr>
          <w:rFonts w:ascii="Arial" w:hAnsi="Arial" w:cs="Arial"/>
          <w:sz w:val="24"/>
          <w:szCs w:val="24"/>
        </w:rPr>
        <w:t>la Fiscal Especializada para la Atención de la Mujer, la Familia y Delitos Sexuales Evangelina Castillo Montero</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FC22BE" w:rsidRDefault="00FC22BE" w:rsidP="007E043D">
      <w:pPr>
        <w:spacing w:after="0"/>
        <w:jc w:val="both"/>
        <w:rPr>
          <w:rFonts w:ascii="Arial" w:hAnsi="Arial" w:cs="Arial"/>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SEGUNDO. </w:t>
      </w:r>
      <w:r w:rsidR="00E53693">
        <w:rPr>
          <w:rFonts w:ascii="Arial" w:hAnsi="Arial" w:cs="Arial"/>
          <w:sz w:val="24"/>
          <w:szCs w:val="24"/>
        </w:rPr>
        <w:t>La Fiscal Especializada para la Atención de la Mujer, la Familia y Delitos Sexuales Evangelina Castillo Montero</w:t>
      </w:r>
      <w:r w:rsidR="000940CE" w:rsidRPr="00115CE3">
        <w:rPr>
          <w:rFonts w:ascii="Arial" w:hAnsi="Arial" w:cs="Arial"/>
          <w:sz w:val="24"/>
          <w:szCs w:val="24"/>
        </w:rPr>
        <w:t xml:space="preserve">, debe solicitar la desclasificación una vez que hayan fenecido las </w:t>
      </w:r>
      <w:r w:rsidR="000940CE" w:rsidRPr="00115CE3">
        <w:rPr>
          <w:rFonts w:ascii="Arial" w:hAnsi="Arial" w:cs="Arial"/>
          <w:sz w:val="24"/>
          <w:szCs w:val="24"/>
        </w:rPr>
        <w:lastRenderedPageBreak/>
        <w:t xml:space="preserve">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ED11D2" w:rsidRDefault="00ED11D2" w:rsidP="000940CE">
      <w:pPr>
        <w:spacing w:after="0"/>
        <w:jc w:val="both"/>
        <w:rPr>
          <w:rFonts w:ascii="Arial" w:hAnsi="Arial" w:cs="Arial"/>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0940CE">
        <w:rPr>
          <w:rFonts w:ascii="Arial" w:hAnsi="Arial" w:cs="Arial"/>
          <w:sz w:val="24"/>
          <w:szCs w:val="24"/>
        </w:rPr>
        <w:t xml:space="preserve"> </w:t>
      </w:r>
      <w:r w:rsidR="00FC22BE">
        <w:rPr>
          <w:rFonts w:ascii="Arial" w:hAnsi="Arial" w:cs="Arial"/>
          <w:sz w:val="24"/>
          <w:szCs w:val="24"/>
        </w:rPr>
        <w:t>a</w:t>
      </w:r>
      <w:r w:rsidR="00E53693">
        <w:rPr>
          <w:rFonts w:ascii="Arial" w:hAnsi="Arial" w:cs="Arial"/>
          <w:sz w:val="24"/>
          <w:szCs w:val="24"/>
        </w:rPr>
        <w:t xml:space="preserve"> la Fiscal Especializada para la Atención de la Mujer, la Familia y Delitos Sexuales Evangelina Castillo Montero</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ED11D2" w:rsidRDefault="00ED11D2" w:rsidP="007E043D">
      <w:pPr>
        <w:spacing w:after="0"/>
        <w:jc w:val="both"/>
        <w:rPr>
          <w:rFonts w:ascii="Arial" w:hAnsi="Arial" w:cs="Arial"/>
          <w:sz w:val="24"/>
          <w:szCs w:val="24"/>
        </w:rPr>
      </w:pPr>
    </w:p>
    <w:p w:rsidR="0064745D" w:rsidRDefault="009819AE" w:rsidP="007E043D">
      <w:pPr>
        <w:spacing w:after="0"/>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F52044">
        <w:rPr>
          <w:rFonts w:ascii="Arial" w:hAnsi="Arial" w:cs="Arial"/>
          <w:b/>
          <w:sz w:val="24"/>
          <w:szCs w:val="24"/>
        </w:rPr>
        <w:t>2</w:t>
      </w:r>
      <w:r w:rsidR="000D70C2">
        <w:rPr>
          <w:rFonts w:ascii="Arial" w:hAnsi="Arial" w:cs="Arial"/>
          <w:b/>
          <w:sz w:val="24"/>
          <w:szCs w:val="24"/>
        </w:rPr>
        <w:t>1</w:t>
      </w:r>
      <w:r w:rsidR="00E53693">
        <w:rPr>
          <w:rFonts w:ascii="Arial" w:hAnsi="Arial" w:cs="Arial"/>
          <w:b/>
          <w:sz w:val="24"/>
          <w:szCs w:val="24"/>
        </w:rPr>
        <w:t>9</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315C9C" w:rsidRDefault="00315C9C" w:rsidP="007E043D">
      <w:pPr>
        <w:spacing w:after="0"/>
        <w:jc w:val="both"/>
        <w:rPr>
          <w:rFonts w:ascii="Arial" w:hAnsi="Arial" w:cs="Arial"/>
          <w:sz w:val="24"/>
          <w:szCs w:val="24"/>
        </w:rPr>
      </w:pPr>
    </w:p>
    <w:p w:rsidR="00BF3665" w:rsidRPr="00115CE3" w:rsidRDefault="009819AE" w:rsidP="007E043D">
      <w:pPr>
        <w:spacing w:after="0"/>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9B1619" w:rsidRDefault="009B1619" w:rsidP="00EF1D58">
      <w:pPr>
        <w:spacing w:after="0"/>
        <w:jc w:val="both"/>
        <w:rPr>
          <w:rFonts w:ascii="Arial" w:hAnsi="Arial" w:cs="Arial"/>
          <w:sz w:val="24"/>
          <w:szCs w:val="24"/>
          <w:highlight w:val="yellow"/>
        </w:rPr>
      </w:pPr>
    </w:p>
    <w:p w:rsidR="00B94212" w:rsidRDefault="00B94212"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B94212" w:rsidRDefault="00B94212" w:rsidP="00EF1D58">
      <w:pPr>
        <w:tabs>
          <w:tab w:val="left" w:pos="8998"/>
          <w:tab w:val="left" w:pos="9932"/>
        </w:tabs>
        <w:spacing w:before="20" w:after="0"/>
        <w:rPr>
          <w:rFonts w:ascii="Arial" w:eastAsia="Arial" w:hAnsi="Arial" w:cs="Arial"/>
          <w:b/>
          <w:sz w:val="24"/>
          <w:szCs w:val="24"/>
        </w:rPr>
      </w:pPr>
    </w:p>
    <w:p w:rsidR="009B1619" w:rsidRDefault="009B1619" w:rsidP="00EF1D58">
      <w:pPr>
        <w:tabs>
          <w:tab w:val="left" w:pos="8998"/>
          <w:tab w:val="left" w:pos="9932"/>
        </w:tabs>
        <w:spacing w:before="20" w:after="0"/>
        <w:rPr>
          <w:rFonts w:ascii="Arial" w:eastAsia="Arial" w:hAnsi="Arial" w:cs="Arial"/>
          <w:b/>
          <w:sz w:val="24"/>
          <w:szCs w:val="24"/>
        </w:rPr>
      </w:pPr>
    </w:p>
    <w:p w:rsidR="00ED11D2" w:rsidRDefault="00ED11D2"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ED11D2" w:rsidRDefault="00ED11D2" w:rsidP="00EF1D58">
      <w:pPr>
        <w:spacing w:after="0"/>
        <w:rPr>
          <w:rFonts w:ascii="Arial" w:hAnsi="Arial" w:cs="Arial"/>
          <w:b/>
          <w:sz w:val="24"/>
          <w:szCs w:val="24"/>
        </w:rPr>
      </w:pPr>
    </w:p>
    <w:p w:rsidR="00ED11D2" w:rsidRDefault="00ED11D2"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73376" w:rsidRDefault="00473376">
      <w:r>
        <w:separator/>
      </w:r>
    </w:p>
  </w:endnote>
  <w:endnote w:type="continuationSeparator" w:id="0">
    <w:p w:rsidR="00473376" w:rsidRDefault="004733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35D7" w:rsidRDefault="003835D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35D7" w:rsidRDefault="003835D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73376" w:rsidRDefault="00473376">
      <w:r>
        <w:separator/>
      </w:r>
    </w:p>
  </w:footnote>
  <w:footnote w:type="continuationSeparator" w:id="0">
    <w:p w:rsidR="00473376" w:rsidRDefault="004733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35D7" w:rsidRDefault="003835D7">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4241126"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3835D7">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4241127"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504A90"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 xml:space="preserve">06 de noviembre 2025. </w:t>
          </w:r>
          <w:r>
            <w:rPr>
              <w:rFonts w:ascii="Arial" w:hAnsi="Arial" w:cs="Arial"/>
              <w:color w:val="FFFFFF" w:themeColor="background1"/>
              <w:sz w:val="18"/>
              <w:szCs w:val="18"/>
            </w:rPr>
            <w:t xml:space="preserve">Décima primera </w:t>
          </w:r>
          <w:r w:rsidRPr="00D338A0">
            <w:rPr>
              <w:rFonts w:ascii="Arial" w:hAnsi="Arial" w:cs="Arial"/>
              <w:color w:val="FFFFFF" w:themeColor="background1"/>
              <w:sz w:val="18"/>
              <w:szCs w:val="18"/>
            </w:rPr>
            <w:t>sesión ordinaria 202</w:t>
          </w:r>
          <w:r>
            <w:rPr>
              <w:rFonts w:ascii="Arial" w:hAnsi="Arial" w:cs="Arial"/>
              <w:color w:val="FFFFFF" w:themeColor="background1"/>
              <w:sz w:val="18"/>
              <w:szCs w:val="18"/>
            </w:rPr>
            <w:t>5</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bookmarkStart w:id="3" w:name="_Hlk212533529"/>
          <w:r w:rsidR="00A27910">
            <w:rPr>
              <w:rFonts w:ascii="Arial" w:hAnsi="Arial" w:cs="Arial"/>
              <w:b/>
              <w:color w:val="FFFFFF" w:themeColor="background1"/>
              <w:sz w:val="18"/>
              <w:szCs w:val="18"/>
              <w:lang w:val="es-ES"/>
            </w:rPr>
            <w:t>AR/FDM/13/2025</w:t>
          </w:r>
          <w:r w:rsidR="00A11979" w:rsidRPr="00D338A0">
            <w:rPr>
              <w:rFonts w:ascii="Arial" w:hAnsi="Arial" w:cs="Arial"/>
              <w:color w:val="FFFFFF" w:themeColor="background1"/>
              <w:sz w:val="18"/>
              <w:szCs w:val="18"/>
              <w:lang w:val="es-ES"/>
            </w:rPr>
            <w:t xml:space="preserve"> </w:t>
          </w:r>
          <w:bookmarkEnd w:id="3"/>
          <w:r w:rsidRPr="00D338A0">
            <w:rPr>
              <w:rFonts w:ascii="Arial" w:hAnsi="Arial" w:cs="Arial"/>
              <w:color w:val="FFFFFF" w:themeColor="background1"/>
              <w:sz w:val="18"/>
              <w:szCs w:val="18"/>
              <w:lang w:val="es-ES"/>
            </w:rPr>
            <w:t>que emite</w:t>
          </w:r>
          <w:r w:rsidR="00A27910">
            <w:rPr>
              <w:rFonts w:ascii="Arial" w:hAnsi="Arial" w:cs="Arial"/>
              <w:color w:val="FFFFFF" w:themeColor="background1"/>
              <w:sz w:val="18"/>
              <w:szCs w:val="18"/>
              <w:lang w:val="es-ES"/>
            </w:rPr>
            <w:t xml:space="preserve"> la Fiscal Especializada para la Atención de la Mujer, la Familia y Delitos Sexuales</w:t>
          </w:r>
          <w:r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35D7" w:rsidRDefault="003835D7">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4241125"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1756C"/>
    <w:rsid w:val="000215E3"/>
    <w:rsid w:val="00021C24"/>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272"/>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825"/>
    <w:rsid w:val="00256AE8"/>
    <w:rsid w:val="00257429"/>
    <w:rsid w:val="00262F6F"/>
    <w:rsid w:val="00263864"/>
    <w:rsid w:val="002648E0"/>
    <w:rsid w:val="002652A7"/>
    <w:rsid w:val="00273340"/>
    <w:rsid w:val="00275CAB"/>
    <w:rsid w:val="00276017"/>
    <w:rsid w:val="00281BD8"/>
    <w:rsid w:val="002825DF"/>
    <w:rsid w:val="00282721"/>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E7E32"/>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35D7"/>
    <w:rsid w:val="00385479"/>
    <w:rsid w:val="0039067D"/>
    <w:rsid w:val="003924E6"/>
    <w:rsid w:val="003930E6"/>
    <w:rsid w:val="003A0D63"/>
    <w:rsid w:val="003A2C50"/>
    <w:rsid w:val="003A36A6"/>
    <w:rsid w:val="003A7BD4"/>
    <w:rsid w:val="003B17F3"/>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0749B"/>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2D8D"/>
    <w:rsid w:val="004443EA"/>
    <w:rsid w:val="004477C0"/>
    <w:rsid w:val="00450A9E"/>
    <w:rsid w:val="0045636F"/>
    <w:rsid w:val="00460780"/>
    <w:rsid w:val="004647AD"/>
    <w:rsid w:val="004663EE"/>
    <w:rsid w:val="004679EF"/>
    <w:rsid w:val="00473376"/>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33F"/>
    <w:rsid w:val="005039C8"/>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6B35"/>
    <w:rsid w:val="006272C3"/>
    <w:rsid w:val="0062770E"/>
    <w:rsid w:val="00627959"/>
    <w:rsid w:val="00631FA4"/>
    <w:rsid w:val="00633FD2"/>
    <w:rsid w:val="006356BE"/>
    <w:rsid w:val="00635FB1"/>
    <w:rsid w:val="0064041F"/>
    <w:rsid w:val="00641F47"/>
    <w:rsid w:val="00642ACE"/>
    <w:rsid w:val="00645A75"/>
    <w:rsid w:val="0064745D"/>
    <w:rsid w:val="00650CA6"/>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36E1F"/>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75D7"/>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161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98D"/>
    <w:rsid w:val="009E3C35"/>
    <w:rsid w:val="009E4CCF"/>
    <w:rsid w:val="009F136E"/>
    <w:rsid w:val="009F1F56"/>
    <w:rsid w:val="009F25F5"/>
    <w:rsid w:val="009F61A6"/>
    <w:rsid w:val="009F7723"/>
    <w:rsid w:val="00A00378"/>
    <w:rsid w:val="00A027E0"/>
    <w:rsid w:val="00A11177"/>
    <w:rsid w:val="00A11979"/>
    <w:rsid w:val="00A1332F"/>
    <w:rsid w:val="00A1409E"/>
    <w:rsid w:val="00A142C3"/>
    <w:rsid w:val="00A15922"/>
    <w:rsid w:val="00A16087"/>
    <w:rsid w:val="00A16ED9"/>
    <w:rsid w:val="00A20C0F"/>
    <w:rsid w:val="00A21527"/>
    <w:rsid w:val="00A22535"/>
    <w:rsid w:val="00A23464"/>
    <w:rsid w:val="00A25645"/>
    <w:rsid w:val="00A27910"/>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94212"/>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3699"/>
    <w:rsid w:val="00C246B2"/>
    <w:rsid w:val="00C24709"/>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A35AA"/>
    <w:rsid w:val="00CA3F43"/>
    <w:rsid w:val="00CB2DB5"/>
    <w:rsid w:val="00CB380F"/>
    <w:rsid w:val="00CB78A0"/>
    <w:rsid w:val="00CB7ADB"/>
    <w:rsid w:val="00CD0041"/>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4FE"/>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1282"/>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4EA9"/>
    <w:rsid w:val="00E45D1D"/>
    <w:rsid w:val="00E50A83"/>
    <w:rsid w:val="00E52A24"/>
    <w:rsid w:val="00E53693"/>
    <w:rsid w:val="00E55920"/>
    <w:rsid w:val="00E57FCA"/>
    <w:rsid w:val="00E6469D"/>
    <w:rsid w:val="00E716B5"/>
    <w:rsid w:val="00E7366C"/>
    <w:rsid w:val="00E74D9F"/>
    <w:rsid w:val="00E75443"/>
    <w:rsid w:val="00E76116"/>
    <w:rsid w:val="00E7618B"/>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1D2"/>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0785"/>
    <w:rsid w:val="00FB1319"/>
    <w:rsid w:val="00FB300E"/>
    <w:rsid w:val="00FB5F3C"/>
    <w:rsid w:val="00FC109E"/>
    <w:rsid w:val="00FC1A90"/>
    <w:rsid w:val="00FC22BE"/>
    <w:rsid w:val="00FC28C6"/>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26965840">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3F065DF-6B3C-4332-92CC-ED83A2C210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7</Pages>
  <Words>2731</Words>
  <Characters>15025</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6</cp:revision>
  <cp:lastPrinted>2025-10-29T15:54:00Z</cp:lastPrinted>
  <dcterms:created xsi:type="dcterms:W3CDTF">2025-10-29T19:13:00Z</dcterms:created>
  <dcterms:modified xsi:type="dcterms:W3CDTF">2025-11-12T20:23:00Z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