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CEE760" w14:textId="77777777" w:rsidR="001C2D3C" w:rsidRPr="00AB3ACA" w:rsidRDefault="001C2D3C" w:rsidP="001C2D3C">
      <w:pPr>
        <w:jc w:val="center"/>
        <w:rPr>
          <w:rFonts w:ascii="Arial" w:eastAsia="Calibri" w:hAnsi="Arial" w:cs="Arial"/>
          <w:b/>
          <w:bCs/>
          <w:sz w:val="52"/>
          <w:szCs w:val="52"/>
          <w:u w:val="single"/>
        </w:rPr>
      </w:pPr>
    </w:p>
    <w:p w14:paraId="5F9962B0" w14:textId="2BD4D62F" w:rsidR="00BA6FA6" w:rsidRPr="00AB3ACA" w:rsidRDefault="00AB3ACA" w:rsidP="00AB3ACA">
      <w:pPr>
        <w:jc w:val="both"/>
        <w:rPr>
          <w:sz w:val="56"/>
          <w:szCs w:val="56"/>
        </w:rPr>
      </w:pPr>
      <w:r w:rsidRPr="00AB3ACA">
        <w:rPr>
          <w:sz w:val="36"/>
          <w:szCs w:val="36"/>
        </w:rPr>
        <w:t xml:space="preserve">DE ACUERDO CON EL CAPITULO VI DE LA CONTRATACIÓN ARTICULO 44.- DE LA LEY DE ADQUISICIONES DEL ESTADO Y AL ARTICULO 30, 104 DE LA LEY DE OBRAS PUBLICAS Y SERVICIOS RELACIONADOS CON LAS MISMAS DEL ESTADO DE SAN LUIS POTOSÍ </w:t>
      </w:r>
      <w:r w:rsidRPr="00AB3ACA">
        <w:rPr>
          <w:b/>
          <w:bCs/>
          <w:sz w:val="36"/>
          <w:szCs w:val="36"/>
        </w:rPr>
        <w:t>NO SE GENERO INFORMACIÓN</w:t>
      </w:r>
      <w:r w:rsidRPr="00AB3ACA">
        <w:rPr>
          <w:sz w:val="36"/>
          <w:szCs w:val="36"/>
        </w:rPr>
        <w:t>, YA QUE EN ESTA FECHA NO SE HAN REALIZADO CONTRATOS, CONVENIOS, CONCESIONES</w:t>
      </w:r>
    </w:p>
    <w:sectPr w:rsidR="00BA6FA6" w:rsidRPr="00AB3AC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0EFC9C" w14:textId="77777777" w:rsidR="00170543" w:rsidRDefault="00170543" w:rsidP="00C80E96">
      <w:pPr>
        <w:spacing w:after="0" w:line="240" w:lineRule="auto"/>
      </w:pPr>
      <w:r>
        <w:separator/>
      </w:r>
    </w:p>
  </w:endnote>
  <w:endnote w:type="continuationSeparator" w:id="0">
    <w:p w14:paraId="73A7AFF2" w14:textId="77777777" w:rsidR="00170543" w:rsidRDefault="00170543" w:rsidP="00C80E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F3BB0C" w14:textId="77777777" w:rsidR="00170543" w:rsidRDefault="00170543" w:rsidP="00C80E96">
      <w:pPr>
        <w:spacing w:after="0" w:line="240" w:lineRule="auto"/>
      </w:pPr>
      <w:r>
        <w:separator/>
      </w:r>
    </w:p>
  </w:footnote>
  <w:footnote w:type="continuationSeparator" w:id="0">
    <w:p w14:paraId="6B4868D9" w14:textId="77777777" w:rsidR="00170543" w:rsidRDefault="00170543" w:rsidP="00C80E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8787D" w14:textId="37D51A9F" w:rsidR="00C80E96" w:rsidRDefault="00C80E96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56B07DA" wp14:editId="4FD29D28">
          <wp:simplePos x="0" y="0"/>
          <wp:positionH relativeFrom="page">
            <wp:align>left</wp:align>
          </wp:positionH>
          <wp:positionV relativeFrom="paragraph">
            <wp:posOffset>-389255</wp:posOffset>
          </wp:positionV>
          <wp:extent cx="7759626" cy="9921922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9626" cy="99219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D09EA">
      <w:rPr>
        <w:noProof/>
      </w:rPr>
      <w:drawing>
        <wp:inline distT="0" distB="0" distL="0" distR="0" wp14:anchorId="12F5B46A" wp14:editId="7716FCAE">
          <wp:extent cx="746853" cy="1074420"/>
          <wp:effectExtent l="0" t="0" r="0" b="0"/>
          <wp:docPr id="202590280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902805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59811" cy="10930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E96"/>
    <w:rsid w:val="000023C6"/>
    <w:rsid w:val="00077699"/>
    <w:rsid w:val="0010355F"/>
    <w:rsid w:val="00170543"/>
    <w:rsid w:val="001C2D3C"/>
    <w:rsid w:val="002F2D40"/>
    <w:rsid w:val="00492B30"/>
    <w:rsid w:val="0058751E"/>
    <w:rsid w:val="00860828"/>
    <w:rsid w:val="008E7B62"/>
    <w:rsid w:val="00905147"/>
    <w:rsid w:val="00917D7B"/>
    <w:rsid w:val="00A20595"/>
    <w:rsid w:val="00A7014A"/>
    <w:rsid w:val="00A902A2"/>
    <w:rsid w:val="00AA79D9"/>
    <w:rsid w:val="00AB3ACA"/>
    <w:rsid w:val="00AD0C55"/>
    <w:rsid w:val="00BA6FA6"/>
    <w:rsid w:val="00BF4D11"/>
    <w:rsid w:val="00C80E96"/>
    <w:rsid w:val="00CD357A"/>
    <w:rsid w:val="00CE7D87"/>
    <w:rsid w:val="00D63F3F"/>
    <w:rsid w:val="00EB7DC7"/>
    <w:rsid w:val="00FA4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40DD0"/>
  <w15:chartTrackingRefBased/>
  <w15:docId w15:val="{0388BAB1-EE8E-4DDF-8F80-87EBEB980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2D40"/>
    <w:pPr>
      <w:spacing w:before="100" w:beforeAutospacing="1" w:line="254" w:lineRule="auto"/>
    </w:pPr>
    <w:rPr>
      <w:rFonts w:ascii="Calibri" w:eastAsia="Times New Roman" w:hAnsi="Calibri" w:cs="Times New Roman"/>
      <w:kern w:val="0"/>
      <w:lang w:eastAsia="es-MX"/>
      <w14:ligatures w14:val="none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A6FA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80E96"/>
    <w:pPr>
      <w:tabs>
        <w:tab w:val="center" w:pos="4419"/>
        <w:tab w:val="right" w:pos="8838"/>
      </w:tabs>
      <w:spacing w:before="0" w:beforeAutospacing="0" w:after="0" w:line="240" w:lineRule="auto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C80E96"/>
  </w:style>
  <w:style w:type="paragraph" w:styleId="Piedepgina">
    <w:name w:val="footer"/>
    <w:basedOn w:val="Normal"/>
    <w:link w:val="PiedepginaCar"/>
    <w:uiPriority w:val="99"/>
    <w:unhideWhenUsed/>
    <w:rsid w:val="00C80E96"/>
    <w:pPr>
      <w:tabs>
        <w:tab w:val="center" w:pos="4419"/>
        <w:tab w:val="right" w:pos="8838"/>
      </w:tabs>
      <w:spacing w:before="0" w:beforeAutospacing="0" w:after="0" w:line="240" w:lineRule="auto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80E96"/>
  </w:style>
  <w:style w:type="character" w:customStyle="1" w:styleId="Ttulo2Car">
    <w:name w:val="Título 2 Car"/>
    <w:basedOn w:val="Fuentedeprrafopredeter"/>
    <w:link w:val="Ttulo2"/>
    <w:uiPriority w:val="9"/>
    <w:rsid w:val="00BA6FA6"/>
    <w:rPr>
      <w:rFonts w:asciiTheme="majorHAnsi" w:eastAsiaTheme="majorEastAsia" w:hAnsiTheme="majorHAnsi" w:cstheme="majorBidi"/>
      <w:color w:val="0F4761" w:themeColor="accent1" w:themeShade="BF"/>
      <w:kern w:val="0"/>
      <w:sz w:val="26"/>
      <w:szCs w:val="26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30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49</Words>
  <Characters>274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21</cp:revision>
  <dcterms:created xsi:type="dcterms:W3CDTF">2025-12-01T18:40:00Z</dcterms:created>
  <dcterms:modified xsi:type="dcterms:W3CDTF">2025-12-05T19:32:00Z</dcterms:modified>
</cp:coreProperties>
</file>