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170F" w:rsidRDefault="000B170F" w:rsidP="000B170F">
      <w:r>
        <w:t>NO SE ELABORA PROGRAMA ANUAL DE AUDITORIAS.</w:t>
      </w:r>
      <w:bookmarkStart w:id="0" w:name="_GoBack"/>
      <w:bookmarkEnd w:id="0"/>
    </w:p>
    <w:p w:rsidR="000B170F" w:rsidRDefault="000B170F" w:rsidP="000B170F"/>
    <w:p w:rsidR="000B170F" w:rsidRDefault="000B170F" w:rsidP="000B170F"/>
    <w:p w:rsidR="000B170F" w:rsidRDefault="000B170F" w:rsidP="000B170F"/>
    <w:p w:rsidR="000B170F" w:rsidRDefault="000B170F" w:rsidP="000B170F"/>
    <w:p w:rsidR="000B170F" w:rsidRDefault="000B170F" w:rsidP="000B170F">
      <w:r>
        <w:t xml:space="preserve">CP. VIOLETA TERAN RAMIREZ </w:t>
      </w:r>
    </w:p>
    <w:p w:rsidR="000B170F" w:rsidRDefault="000B170F" w:rsidP="000B170F">
      <w:r>
        <w:t>JEFA DE DEPARTAMENTO DE ADMINISTRACION Y FINANZAS</w:t>
      </w:r>
    </w:p>
    <w:p w:rsidR="00061040" w:rsidRDefault="00061040"/>
    <w:sectPr w:rsidR="0006104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170F"/>
    <w:rsid w:val="00061040"/>
    <w:rsid w:val="000B1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45D1C1"/>
  <w15:chartTrackingRefBased/>
  <w15:docId w15:val="{15CAB522-8D74-474B-A1D1-86CD5A093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170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</Words>
  <Characters>107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Usuario de Windows</cp:lastModifiedBy>
  <cp:revision>1</cp:revision>
  <dcterms:created xsi:type="dcterms:W3CDTF">2025-11-24T18:45:00Z</dcterms:created>
  <dcterms:modified xsi:type="dcterms:W3CDTF">2025-11-24T18:48:00Z</dcterms:modified>
</cp:coreProperties>
</file>