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16248F" w14:textId="31331A86" w:rsidR="00190C50" w:rsidRDefault="00190C50" w:rsidP="00190C50">
      <w:pPr>
        <w:jc w:val="center"/>
      </w:pPr>
      <w:r>
        <w:rPr>
          <w:noProof/>
          <w:lang w:eastAsia="es-MX"/>
        </w:rPr>
        <w:drawing>
          <wp:inline distT="0" distB="0" distL="0" distR="0" wp14:anchorId="22C527B2" wp14:editId="06381966">
            <wp:extent cx="2267712" cy="702766"/>
            <wp:effectExtent l="0" t="0" r="0" b="2540"/>
            <wp:docPr id="1" name="Imagen 1" descr="Un dibujo con letras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Un dibujo con letras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580" cy="708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73D61" w14:textId="77777777" w:rsidR="00190C50" w:rsidRDefault="00190C50" w:rsidP="00190C50">
      <w:pPr>
        <w:jc w:val="both"/>
      </w:pPr>
    </w:p>
    <w:p w14:paraId="4299657E" w14:textId="77777777" w:rsidR="00190C50" w:rsidRPr="0014603F" w:rsidRDefault="00190C50" w:rsidP="0014603F">
      <w:pPr>
        <w:spacing w:line="360" w:lineRule="auto"/>
        <w:jc w:val="both"/>
        <w:rPr>
          <w:rFonts w:ascii="Arial" w:hAnsi="Arial" w:cs="Arial"/>
          <w:b/>
          <w:bCs/>
          <w:sz w:val="24"/>
        </w:rPr>
      </w:pPr>
      <w:bookmarkStart w:id="0" w:name="_GoBack"/>
    </w:p>
    <w:p w14:paraId="702FBA5D" w14:textId="4513D88E" w:rsidR="006D2C8A" w:rsidRPr="0014603F" w:rsidRDefault="0014603F" w:rsidP="0014603F">
      <w:pPr>
        <w:spacing w:line="360" w:lineRule="auto"/>
        <w:jc w:val="both"/>
        <w:rPr>
          <w:rFonts w:ascii="Arial" w:hAnsi="Arial" w:cs="Arial"/>
          <w:b/>
          <w:bCs/>
          <w:sz w:val="28"/>
          <w:szCs w:val="24"/>
        </w:rPr>
      </w:pPr>
      <w:r w:rsidRPr="0014603F">
        <w:rPr>
          <w:rFonts w:ascii="Arial" w:hAnsi="Arial" w:cs="Arial"/>
          <w:b/>
          <w:sz w:val="24"/>
        </w:rPr>
        <w:t>S</w:t>
      </w:r>
      <w:r w:rsidRPr="0014603F">
        <w:rPr>
          <w:rFonts w:ascii="Arial" w:hAnsi="Arial" w:cs="Arial"/>
          <w:b/>
          <w:sz w:val="24"/>
        </w:rPr>
        <w:t>e informa que durante el mes de agosto de 2025 no se cuenta con factura, debido a que en dicho periodo no se efectuó ninguna adjudicación que diera lugar a su emisión.</w:t>
      </w:r>
      <w:bookmarkEnd w:id="0"/>
    </w:p>
    <w:sectPr w:rsidR="006D2C8A" w:rsidRPr="0014603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C50"/>
    <w:rsid w:val="000805B2"/>
    <w:rsid w:val="001208F3"/>
    <w:rsid w:val="0014603F"/>
    <w:rsid w:val="00190C50"/>
    <w:rsid w:val="001975B6"/>
    <w:rsid w:val="002E5B26"/>
    <w:rsid w:val="00313539"/>
    <w:rsid w:val="003E1791"/>
    <w:rsid w:val="00450CE1"/>
    <w:rsid w:val="00480990"/>
    <w:rsid w:val="00522B3F"/>
    <w:rsid w:val="00525FD9"/>
    <w:rsid w:val="0059289D"/>
    <w:rsid w:val="00626F58"/>
    <w:rsid w:val="006626BE"/>
    <w:rsid w:val="006D2C8A"/>
    <w:rsid w:val="007407FD"/>
    <w:rsid w:val="009301DE"/>
    <w:rsid w:val="00AB05EC"/>
    <w:rsid w:val="00C627CB"/>
    <w:rsid w:val="00D552E2"/>
    <w:rsid w:val="00D80CE3"/>
    <w:rsid w:val="00EF70EA"/>
    <w:rsid w:val="00F60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FB2FC"/>
  <w15:chartTrackingRefBased/>
  <w15:docId w15:val="{FB831D0A-0B3D-4914-88D5-4F6ADE16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26</Words>
  <Characters>147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MRM. Rubio Morales</dc:creator>
  <cp:keywords/>
  <dc:description/>
  <cp:lastModifiedBy>Sistemas</cp:lastModifiedBy>
  <cp:revision>21</cp:revision>
  <dcterms:created xsi:type="dcterms:W3CDTF">2023-04-03T19:04:00Z</dcterms:created>
  <dcterms:modified xsi:type="dcterms:W3CDTF">2025-09-08T15:01:00Z</dcterms:modified>
</cp:coreProperties>
</file>