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032AE6">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32AE6">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32AE6">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E501E4" w:rsidRDefault="00E501E4"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E501E4" w:rsidRPr="00115CE3" w:rsidRDefault="00E501E4" w:rsidP="005F0249">
      <w:pPr>
        <w:spacing w:line="240" w:lineRule="auto"/>
        <w:jc w:val="center"/>
        <w:rPr>
          <w:rFonts w:ascii="Arial" w:hAnsi="Arial" w:cs="Arial"/>
          <w:b/>
          <w:sz w:val="24"/>
          <w:szCs w:val="24"/>
        </w:rPr>
      </w:pPr>
    </w:p>
    <w:p w:rsidR="001759B0"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D4742A" w:rsidRPr="00115CE3">
        <w:rPr>
          <w:rFonts w:ascii="Arial" w:hAnsi="Arial" w:cs="Arial"/>
          <w:sz w:val="24"/>
          <w:szCs w:val="24"/>
        </w:rPr>
        <w:t>,</w:t>
      </w:r>
      <w:r w:rsidRPr="00115CE3">
        <w:rPr>
          <w:rFonts w:ascii="Arial" w:hAnsi="Arial" w:cs="Arial"/>
          <w:sz w:val="24"/>
          <w:szCs w:val="24"/>
        </w:rPr>
        <w:t xml:space="preserve"> mediante oficio </w:t>
      </w:r>
      <w:r w:rsidR="00B059DC">
        <w:rPr>
          <w:rFonts w:ascii="Arial" w:hAnsi="Arial" w:cs="Arial"/>
          <w:b/>
          <w:sz w:val="24"/>
          <w:szCs w:val="24"/>
        </w:rPr>
        <w:t>FMDH/3</w:t>
      </w:r>
      <w:r w:rsidR="00032AE6">
        <w:rPr>
          <w:rFonts w:ascii="Arial" w:hAnsi="Arial" w:cs="Arial"/>
          <w:b/>
          <w:sz w:val="24"/>
          <w:szCs w:val="24"/>
        </w:rPr>
        <w:t>519</w:t>
      </w:r>
      <w:r w:rsidR="00B059DC">
        <w:rPr>
          <w:rFonts w:ascii="Arial" w:hAnsi="Arial" w:cs="Arial"/>
          <w:b/>
          <w:sz w:val="24"/>
          <w:szCs w:val="24"/>
        </w:rPr>
        <w:t>/2025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4A33E5">
        <w:rPr>
          <w:rFonts w:ascii="Arial" w:hAnsi="Arial" w:cs="Arial"/>
          <w:b/>
          <w:sz w:val="24"/>
          <w:szCs w:val="24"/>
        </w:rPr>
        <w:t>AR/</w:t>
      </w:r>
      <w:r w:rsidR="00032AE6">
        <w:rPr>
          <w:rFonts w:ascii="Arial" w:hAnsi="Arial" w:cs="Arial"/>
          <w:b/>
          <w:sz w:val="24"/>
          <w:szCs w:val="24"/>
        </w:rPr>
        <w:t>UPMGVDSPPDDH/FMDH/0004/2025</w:t>
      </w:r>
      <w:r w:rsidR="000D2A4D" w:rsidRPr="000D2A4D">
        <w:rPr>
          <w:rFonts w:ascii="Arial" w:hAnsi="Arial" w:cs="Arial"/>
          <w:b/>
          <w:sz w:val="24"/>
          <w:szCs w:val="24"/>
        </w:rPr>
        <w:t xml:space="preserve"> </w:t>
      </w:r>
      <w:r w:rsidR="00C03933" w:rsidRPr="00115CE3">
        <w:rPr>
          <w:rFonts w:ascii="Arial" w:hAnsi="Arial" w:cs="Arial"/>
          <w:sz w:val="24"/>
          <w:szCs w:val="24"/>
        </w:rPr>
        <w:t>al Órgano Colegiado</w:t>
      </w:r>
      <w:r w:rsidR="00EF1D58" w:rsidRPr="00115CE3">
        <w:rPr>
          <w:rFonts w:ascii="Arial" w:hAnsi="Arial" w:cs="Arial"/>
          <w:sz w:val="24"/>
          <w:szCs w:val="24"/>
        </w:rPr>
        <w:t xml:space="preserve"> </w:t>
      </w:r>
      <w:r w:rsidR="00032AE6">
        <w:rPr>
          <w:rFonts w:ascii="Arial" w:hAnsi="Arial" w:cs="Arial"/>
          <w:sz w:val="24"/>
          <w:szCs w:val="24"/>
        </w:rPr>
        <w:t xml:space="preserve">en materia de Transparencia </w:t>
      </w:r>
      <w:r w:rsidR="00EF1D58" w:rsidRPr="00115CE3">
        <w:rPr>
          <w:rFonts w:ascii="Arial" w:hAnsi="Arial" w:cs="Arial"/>
          <w:sz w:val="24"/>
          <w:szCs w:val="24"/>
        </w:rPr>
        <w:t xml:space="preserve">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032AE6">
        <w:rPr>
          <w:rFonts w:ascii="Arial" w:hAnsi="Arial" w:cs="Arial"/>
          <w:b/>
          <w:sz w:val="24"/>
          <w:szCs w:val="24"/>
        </w:rPr>
        <w:t>418</w:t>
      </w:r>
      <w:r w:rsidR="0053156B" w:rsidRPr="00115CE3">
        <w:rPr>
          <w:rFonts w:ascii="Arial" w:hAnsi="Arial" w:cs="Arial"/>
          <w:sz w:val="24"/>
          <w:szCs w:val="24"/>
        </w:rPr>
        <w:t>-240469825000</w:t>
      </w:r>
      <w:r w:rsidR="00032AE6">
        <w:rPr>
          <w:rFonts w:ascii="Arial" w:hAnsi="Arial" w:cs="Arial"/>
          <w:b/>
          <w:sz w:val="24"/>
          <w:szCs w:val="24"/>
        </w:rPr>
        <w:t>418</w:t>
      </w:r>
      <w:r w:rsidR="0053156B" w:rsidRPr="00115CE3">
        <w:rPr>
          <w:rFonts w:ascii="Arial" w:hAnsi="Arial" w:cs="Arial"/>
          <w:sz w:val="24"/>
          <w:szCs w:val="24"/>
        </w:rPr>
        <w:t xml:space="preserve">-2025 realizada por </w:t>
      </w:r>
      <w:r w:rsidR="00032AE6">
        <w:rPr>
          <w:rFonts w:ascii="Arial" w:hAnsi="Arial" w:cs="Arial"/>
          <w:sz w:val="24"/>
          <w:szCs w:val="24"/>
        </w:rPr>
        <w:t>la</w:t>
      </w:r>
      <w:r w:rsidR="005F0249">
        <w:rPr>
          <w:rFonts w:ascii="Arial" w:hAnsi="Arial" w:cs="Arial"/>
          <w:sz w:val="24"/>
          <w:szCs w:val="24"/>
        </w:rPr>
        <w:t xml:space="preserve"> usuari</w:t>
      </w:r>
      <w:r w:rsidR="00032AE6">
        <w:rPr>
          <w:rFonts w:ascii="Arial" w:hAnsi="Arial" w:cs="Arial"/>
          <w:sz w:val="24"/>
          <w:szCs w:val="24"/>
        </w:rPr>
        <w:t>a</w:t>
      </w:r>
      <w:r w:rsidR="005F0249">
        <w:rPr>
          <w:rFonts w:ascii="Arial" w:hAnsi="Arial" w:cs="Arial"/>
          <w:sz w:val="24"/>
          <w:szCs w:val="24"/>
        </w:rPr>
        <w:t xml:space="preserve"> </w:t>
      </w:r>
      <w:r w:rsidR="00032AE6">
        <w:rPr>
          <w:rFonts w:ascii="Arial" w:hAnsi="Arial" w:cs="Arial"/>
          <w:b/>
          <w:sz w:val="24"/>
          <w:szCs w:val="24"/>
        </w:rPr>
        <w:t>Azucena</w:t>
      </w:r>
      <w:r w:rsidR="001759B0">
        <w:rPr>
          <w:rFonts w:ascii="Arial" w:hAnsi="Arial" w:cs="Arial"/>
          <w:b/>
          <w:sz w:val="24"/>
          <w:szCs w:val="24"/>
        </w:rPr>
        <w:t xml:space="preserve">, </w:t>
      </w:r>
      <w:r w:rsidR="001759B0">
        <w:rPr>
          <w:rFonts w:ascii="Arial" w:hAnsi="Arial" w:cs="Arial"/>
          <w:sz w:val="24"/>
          <w:szCs w:val="24"/>
        </w:rPr>
        <w:t>quien manifiesta su deseo de acceder a:</w:t>
      </w:r>
    </w:p>
    <w:p w:rsidR="00032AE6" w:rsidRPr="00032AE6" w:rsidRDefault="00032AE6" w:rsidP="005F0249">
      <w:pPr>
        <w:spacing w:line="240" w:lineRule="auto"/>
        <w:jc w:val="both"/>
        <w:rPr>
          <w:rFonts w:ascii="Arial" w:hAnsi="Arial" w:cs="Arial"/>
          <w:i/>
          <w:sz w:val="24"/>
          <w:szCs w:val="24"/>
        </w:rPr>
      </w:pPr>
      <w:r w:rsidRPr="00032AE6">
        <w:rPr>
          <w:rFonts w:ascii="Arial" w:hAnsi="Arial" w:cs="Arial"/>
          <w:i/>
          <w:sz w:val="24"/>
          <w:szCs w:val="24"/>
        </w:rPr>
        <w:t>Por medio de la presente solicito a su dependencia toda la información relacionada con el número de carpetas de investigación iniciadas por el delito de violación en agravio de mujeres menores de 18 años entre 2020 y junio de 2025, favor de desglosar la información por año del hecho, edad de la víctima, edad del agresor, municipio donde ocurrieron los hechos, sexo de la víctima y sexo del agresor (y en su defecto si había alguna relación de parentesco con la víctima</w:t>
      </w:r>
      <w:r>
        <w:rPr>
          <w:rFonts w:ascii="Arial" w:hAnsi="Arial" w:cs="Arial"/>
          <w:i/>
          <w:sz w:val="24"/>
          <w:szCs w:val="24"/>
        </w:rPr>
        <w:t>.</w:t>
      </w:r>
      <w:r w:rsidRPr="00032AE6">
        <w:rPr>
          <w:rFonts w:ascii="Arial" w:hAnsi="Arial" w:cs="Arial"/>
          <w:i/>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el solicitante</w:t>
      </w:r>
      <w:r w:rsidR="00032AE6">
        <w:rPr>
          <w:rFonts w:ascii="Arial" w:hAnsi="Arial" w:cs="Arial"/>
          <w:sz w:val="24"/>
          <w:szCs w:val="24"/>
        </w:rPr>
        <w:t xml:space="preserve"> se encuentra en la Unidad de Protección al Migrantes, Grupos Vulnerables, de la Diversidad Sexual, Periodistas y Personas Defensoras de Derechos Humanos, y</w:t>
      </w:r>
      <w:r w:rsidR="00035BE7" w:rsidRPr="00115CE3">
        <w:rPr>
          <w:rFonts w:ascii="Arial" w:hAnsi="Arial" w:cs="Arial"/>
          <w:sz w:val="24"/>
          <w:szCs w:val="24"/>
        </w:rPr>
        <w:t xml:space="preserv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B059DC">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4A33E5">
        <w:rPr>
          <w:rFonts w:ascii="Arial" w:hAnsi="Arial" w:cs="Arial"/>
          <w:b/>
          <w:sz w:val="24"/>
          <w:szCs w:val="24"/>
        </w:rPr>
        <w:t>AR/</w:t>
      </w:r>
      <w:r w:rsidR="00032AE6">
        <w:rPr>
          <w:rFonts w:ascii="Arial" w:hAnsi="Arial" w:cs="Arial"/>
          <w:b/>
          <w:sz w:val="24"/>
          <w:szCs w:val="24"/>
        </w:rPr>
        <w:t>UPMGVDSPPDDH/FMDH/0004/2025</w:t>
      </w:r>
      <w:r w:rsidR="00682B93" w:rsidRPr="00115CE3">
        <w:rPr>
          <w:rFonts w:ascii="Arial" w:hAnsi="Arial" w:cs="Arial"/>
          <w:b/>
          <w:sz w:val="24"/>
          <w:szCs w:val="24"/>
        </w:rPr>
        <w:t xml:space="preserve">. </w:t>
      </w:r>
    </w:p>
    <w:p w:rsidR="00032AE6" w:rsidRDefault="00032AE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4A33E5">
        <w:rPr>
          <w:rFonts w:ascii="Arial" w:hAnsi="Arial" w:cs="Arial"/>
          <w:b/>
          <w:sz w:val="24"/>
          <w:szCs w:val="24"/>
        </w:rPr>
        <w:t>AR/</w:t>
      </w:r>
      <w:r w:rsidR="00032AE6">
        <w:rPr>
          <w:rFonts w:ascii="Arial" w:hAnsi="Arial" w:cs="Arial"/>
          <w:b/>
          <w:sz w:val="24"/>
          <w:szCs w:val="24"/>
        </w:rPr>
        <w:t>UPMGVDSPPDDH/FMDH/0004/2025</w:t>
      </w:r>
      <w:r w:rsidR="00032AE6" w:rsidRPr="000D2A4D">
        <w:rPr>
          <w:rFonts w:ascii="Arial" w:hAnsi="Arial" w:cs="Arial"/>
          <w:b/>
          <w:sz w:val="24"/>
          <w:szCs w:val="24"/>
        </w:rPr>
        <w:t xml:space="preserve"> </w:t>
      </w:r>
      <w:r w:rsidRPr="00115CE3">
        <w:rPr>
          <w:rFonts w:ascii="Arial" w:hAnsi="Arial" w:cs="Arial"/>
          <w:sz w:val="24"/>
          <w:szCs w:val="24"/>
        </w:rPr>
        <w:t xml:space="preserve">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B059DC">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E501E4" w:rsidRDefault="00E501E4"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4A33E5">
        <w:rPr>
          <w:rFonts w:ascii="Arial" w:hAnsi="Arial" w:cs="Arial"/>
          <w:b/>
          <w:sz w:val="24"/>
          <w:szCs w:val="24"/>
        </w:rPr>
        <w:t>AR/</w:t>
      </w:r>
      <w:r w:rsidR="00032AE6">
        <w:rPr>
          <w:rFonts w:ascii="Arial" w:hAnsi="Arial" w:cs="Arial"/>
          <w:b/>
          <w:sz w:val="24"/>
          <w:szCs w:val="24"/>
        </w:rPr>
        <w:t>UPMGVDSPPDDH/FMDH/0004/2025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63668" w:rsidRDefault="00C63668"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E501E4" w:rsidRDefault="00E501E4"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7359E9" w:rsidRPr="009E1D25" w:rsidRDefault="007336C3" w:rsidP="009E4A1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501E4">
        <w:rPr>
          <w:rFonts w:ascii="Arial" w:hAnsi="Arial" w:cs="Arial"/>
          <w:sz w:val="24"/>
          <w:szCs w:val="24"/>
        </w:rPr>
        <w:t xml:space="preserve"> </w:t>
      </w:r>
      <w:r w:rsidR="009E4A1E">
        <w:rPr>
          <w:rFonts w:ascii="Arial" w:hAnsi="Arial" w:cs="Arial"/>
          <w:sz w:val="24"/>
          <w:szCs w:val="24"/>
        </w:rPr>
        <w:t>A</w:t>
      </w:r>
      <w:r w:rsidR="009E4A1E" w:rsidRPr="009E4A1E">
        <w:rPr>
          <w:rFonts w:ascii="Arial" w:hAnsi="Arial" w:cs="Arial"/>
          <w:sz w:val="24"/>
          <w:szCs w:val="24"/>
        </w:rPr>
        <w:t xml:space="preserve">tendiendo a que nos encontramos ante un tema de divulgación o transferencia de información, </w:t>
      </w:r>
      <w:r w:rsidR="009E4A1E">
        <w:rPr>
          <w:rFonts w:ascii="Arial" w:hAnsi="Arial" w:cs="Arial"/>
          <w:sz w:val="24"/>
          <w:szCs w:val="24"/>
        </w:rPr>
        <w:t xml:space="preserve">la </w:t>
      </w:r>
      <w:r w:rsidR="009E4A1E" w:rsidRPr="009E4A1E">
        <w:rPr>
          <w:rFonts w:ascii="Arial" w:hAnsi="Arial" w:cs="Arial"/>
          <w:sz w:val="24"/>
          <w:szCs w:val="24"/>
        </w:rPr>
        <w:t xml:space="preserve">Representación Social tiene la obligación de realizar todas las acciones destinadas a salvaguardar la vida e integridad física y moral de las </w:t>
      </w:r>
      <w:r w:rsidR="009E4A1E">
        <w:rPr>
          <w:rFonts w:ascii="Arial" w:hAnsi="Arial" w:cs="Arial"/>
          <w:sz w:val="24"/>
          <w:szCs w:val="24"/>
        </w:rPr>
        <w:t>v</w:t>
      </w:r>
      <w:r w:rsidR="009E4A1E" w:rsidRPr="009E4A1E">
        <w:rPr>
          <w:rFonts w:ascii="Arial" w:hAnsi="Arial" w:cs="Arial"/>
          <w:sz w:val="24"/>
          <w:szCs w:val="24"/>
        </w:rPr>
        <w:t xml:space="preserve">íctimas </w:t>
      </w:r>
      <w:r w:rsidR="009E4A1E">
        <w:rPr>
          <w:rFonts w:ascii="Arial" w:hAnsi="Arial" w:cs="Arial"/>
          <w:sz w:val="24"/>
          <w:szCs w:val="24"/>
        </w:rPr>
        <w:t>d</w:t>
      </w:r>
      <w:r w:rsidR="009E4A1E" w:rsidRPr="009E4A1E">
        <w:rPr>
          <w:rFonts w:ascii="Arial" w:hAnsi="Arial" w:cs="Arial"/>
          <w:sz w:val="24"/>
          <w:szCs w:val="24"/>
        </w:rPr>
        <w:t xml:space="preserve">irectas e Indirectas, así como garantizarles el acceso a la justicia y a un debido proceso y una vez analizada la solicitud que nos ocupa, se advierte que el dato peticionado que lo es, Desglosar la información por (…) municipio donde ocurrieron los hechos, en el periodo comprendido de 2020 a junio de 2025, deriva del contenido de las Carpetas de Investigación que están a cargo de esta Unidad Especializada, mismas, que al día de la fecha se encuentran en trámite ante el Ministerio Público y bajo esa condición, la información obtenida es estrictamente reservada, </w:t>
      </w:r>
      <w:r w:rsidR="009E4A1E" w:rsidRPr="009E4A1E">
        <w:rPr>
          <w:rFonts w:ascii="Arial" w:hAnsi="Arial" w:cs="Arial"/>
          <w:sz w:val="24"/>
          <w:szCs w:val="24"/>
        </w:rPr>
        <w:lastRenderedPageBreak/>
        <w:t xml:space="preserve">por lo que únicamente las partes, tienen acceso a la misma, lo anterior de conformidad por lo establecido en el artículo 218 del Código Nacional de Procedimientos </w:t>
      </w:r>
      <w:r w:rsidR="009E4A1E">
        <w:rPr>
          <w:rFonts w:ascii="Arial" w:hAnsi="Arial" w:cs="Arial"/>
          <w:sz w:val="24"/>
          <w:szCs w:val="24"/>
        </w:rPr>
        <w:t>P</w:t>
      </w:r>
      <w:r w:rsidR="009E4A1E" w:rsidRPr="009E4A1E">
        <w:rPr>
          <w:rFonts w:ascii="Arial" w:hAnsi="Arial" w:cs="Arial"/>
          <w:sz w:val="24"/>
          <w:szCs w:val="24"/>
        </w:rPr>
        <w:t xml:space="preserve">enales; ello, con el fin de preservar el derecho humano al debido proceso con el que cuentan las </w:t>
      </w:r>
      <w:r w:rsidR="009E4A1E">
        <w:rPr>
          <w:rFonts w:ascii="Arial" w:hAnsi="Arial" w:cs="Arial"/>
          <w:sz w:val="24"/>
          <w:szCs w:val="24"/>
        </w:rPr>
        <w:t>v</w:t>
      </w:r>
      <w:r w:rsidR="009E4A1E" w:rsidRPr="009E4A1E">
        <w:rPr>
          <w:rFonts w:ascii="Arial" w:hAnsi="Arial" w:cs="Arial"/>
          <w:sz w:val="24"/>
          <w:szCs w:val="24"/>
        </w:rPr>
        <w:t xml:space="preserve">íctimas del </w:t>
      </w:r>
      <w:r w:rsidR="009E4A1E">
        <w:rPr>
          <w:rFonts w:ascii="Arial" w:hAnsi="Arial" w:cs="Arial"/>
          <w:sz w:val="24"/>
          <w:szCs w:val="24"/>
        </w:rPr>
        <w:t>d</w:t>
      </w:r>
      <w:r w:rsidR="009E4A1E" w:rsidRPr="009E4A1E">
        <w:rPr>
          <w:rFonts w:ascii="Arial" w:hAnsi="Arial" w:cs="Arial"/>
          <w:sz w:val="24"/>
          <w:szCs w:val="24"/>
        </w:rPr>
        <w:t xml:space="preserve">elito y advirtiendo que el peticionante no forma parte procesal en alguno de los </w:t>
      </w:r>
      <w:r w:rsidR="009E4A1E">
        <w:rPr>
          <w:rFonts w:ascii="Arial" w:hAnsi="Arial" w:cs="Arial"/>
          <w:sz w:val="24"/>
          <w:szCs w:val="24"/>
        </w:rPr>
        <w:t>e</w:t>
      </w:r>
      <w:r w:rsidR="009E4A1E" w:rsidRPr="009E4A1E">
        <w:rPr>
          <w:rFonts w:ascii="Arial" w:hAnsi="Arial" w:cs="Arial"/>
          <w:sz w:val="24"/>
          <w:szCs w:val="24"/>
        </w:rPr>
        <w:t xml:space="preserve">xpedientes, </w:t>
      </w:r>
      <w:r w:rsidR="009E4A1E">
        <w:rPr>
          <w:rFonts w:ascii="Arial" w:hAnsi="Arial" w:cs="Arial"/>
          <w:sz w:val="24"/>
          <w:szCs w:val="24"/>
        </w:rPr>
        <w:t>se</w:t>
      </w:r>
      <w:r w:rsidR="009E4A1E" w:rsidRPr="009E4A1E">
        <w:rPr>
          <w:rFonts w:ascii="Arial" w:hAnsi="Arial" w:cs="Arial"/>
          <w:sz w:val="24"/>
          <w:szCs w:val="24"/>
        </w:rPr>
        <w:t xml:space="preserve"> considera pertinente, no proporcionar los datos solicitados y clasificar como información reservada, el municipio donde ocurrieron los hechos.</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w:t>
      </w:r>
      <w:r w:rsidR="00C63668">
        <w:rPr>
          <w:rFonts w:ascii="Arial" w:hAnsi="Arial" w:cs="Arial"/>
          <w:sz w:val="24"/>
          <w:szCs w:val="24"/>
        </w:rPr>
        <w:t>I</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BD2602" w:rsidRDefault="00BD2602"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E501E4" w:rsidRPr="00E501E4">
        <w:rPr>
          <w:rFonts w:ascii="Arial" w:hAnsi="Arial" w:cs="Arial"/>
          <w:sz w:val="24"/>
          <w:szCs w:val="24"/>
        </w:rPr>
        <w:t xml:space="preserve">el </w:t>
      </w:r>
      <w:r w:rsidR="00E501E4" w:rsidRPr="009E4A1E">
        <w:rPr>
          <w:rFonts w:ascii="Arial" w:hAnsi="Arial" w:cs="Arial"/>
          <w:sz w:val="24"/>
          <w:szCs w:val="24"/>
        </w:rPr>
        <w:t xml:space="preserve">Fiscal Especializado en Materia de Derechos Humanos Doroteo Paredes Granado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 xml:space="preserve">amenazas de violencia o manipulaciones de pruebas si la información de la investigación se divulga </w:t>
      </w:r>
      <w:r w:rsidR="003F7702" w:rsidRPr="003F7702">
        <w:rPr>
          <w:rFonts w:ascii="Arial" w:hAnsi="Arial" w:cs="Arial"/>
          <w:sz w:val="24"/>
          <w:szCs w:val="24"/>
        </w:rPr>
        <w:lastRenderedPageBreak/>
        <w:t>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E501E4" w:rsidRDefault="00E501E4"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9E4A1E" w:rsidRPr="009E4A1E" w:rsidRDefault="009E4A1E" w:rsidP="009E4A1E">
      <w:pPr>
        <w:jc w:val="both"/>
        <w:rPr>
          <w:rFonts w:ascii="Arial" w:hAnsi="Arial" w:cs="Arial"/>
          <w:sz w:val="24"/>
          <w:szCs w:val="24"/>
        </w:rPr>
      </w:pPr>
      <w:r w:rsidRPr="009E4A1E">
        <w:rPr>
          <w:rFonts w:ascii="Arial" w:hAnsi="Arial" w:cs="Arial"/>
          <w:sz w:val="24"/>
          <w:szCs w:val="24"/>
        </w:rPr>
        <w:t xml:space="preserve">La reserva es de manera parcial únicamente en cuanto al municipio donde ocurrieron los hechos, con apariencia de delito de violación en agravio de mujeres menores de 18 años para el periodo comprendido entre enero 2020 a junio de 2025, información requerida y contenida dentro de las carpetas de investigación que se persiguen en esta Unidad de Protección a Migrantes, Grupos Vulnerables, de la Diversidad Sexual, Periodistas y Personas Defensoras de Derechos Humanos. Y solo en lo que respecta a UN MUNICIPIO de la entidad potosina, </w:t>
      </w:r>
      <w:r w:rsidRPr="009E4A1E">
        <w:rPr>
          <w:rFonts w:ascii="Arial" w:hAnsi="Arial" w:cs="Arial"/>
          <w:sz w:val="24"/>
          <w:szCs w:val="24"/>
        </w:rPr>
        <w:lastRenderedPageBreak/>
        <w:t>que, de no reservarse, permitirían que la víctima sea susceptible de ser identificable y/o identificada.</w:t>
      </w:r>
    </w:p>
    <w:p w:rsidR="00C63668" w:rsidRDefault="00C63668" w:rsidP="003474AB">
      <w:pPr>
        <w:jc w:val="both"/>
        <w:rPr>
          <w:rFonts w:ascii="Arial" w:hAnsi="Arial" w:cs="Arial"/>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9E4A1E">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9E4A1E">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9E4A1E" w:rsidRDefault="009E4A1E"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9E4A1E" w:rsidRDefault="009E4A1E"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65E30">
        <w:rPr>
          <w:rFonts w:ascii="Arial" w:hAnsi="Arial" w:cs="Arial"/>
          <w:b/>
          <w:sz w:val="24"/>
          <w:szCs w:val="24"/>
        </w:rPr>
        <w:t>AR/</w:t>
      </w:r>
      <w:r w:rsidR="009E4A1E">
        <w:rPr>
          <w:rFonts w:ascii="Arial" w:hAnsi="Arial" w:cs="Arial"/>
          <w:b/>
          <w:sz w:val="24"/>
          <w:szCs w:val="24"/>
        </w:rPr>
        <w:t>UPMGVDSPPDDH/FMDH/0004/2025</w:t>
      </w:r>
      <w:r w:rsidR="009E4A1E" w:rsidRPr="000D2A4D">
        <w:rPr>
          <w:rFonts w:ascii="Arial" w:hAnsi="Arial" w:cs="Arial"/>
          <w:b/>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0D2A4D">
        <w:rPr>
          <w:rFonts w:ascii="Arial" w:hAnsi="Arial" w:cs="Arial"/>
          <w:sz w:val="24"/>
          <w:szCs w:val="24"/>
        </w:rPr>
        <w:t>l Fiscal Especializado en Materia de Derechos Humanos Doroteo Paredes Granado</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0D2A4D">
        <w:rPr>
          <w:rFonts w:ascii="Arial" w:hAnsi="Arial" w:cs="Arial"/>
          <w:sz w:val="24"/>
          <w:szCs w:val="24"/>
        </w:rPr>
        <w:t>al Fiscal Especializado en Materia de Derechos Humanos Doroteo Paredes Granado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D2602" w:rsidRDefault="00BD2602" w:rsidP="005F0249">
      <w:pPr>
        <w:spacing w:line="240" w:lineRule="auto"/>
        <w:jc w:val="both"/>
        <w:rPr>
          <w:rFonts w:ascii="Arial" w:hAnsi="Arial" w:cs="Arial"/>
          <w:sz w:val="24"/>
          <w:szCs w:val="24"/>
        </w:rPr>
      </w:pPr>
    </w:p>
    <w:p w:rsidR="009E4A1E"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65E30">
        <w:rPr>
          <w:rFonts w:ascii="Arial" w:hAnsi="Arial" w:cs="Arial"/>
          <w:b/>
          <w:sz w:val="24"/>
          <w:szCs w:val="24"/>
        </w:rPr>
        <w:t>AR/</w:t>
      </w:r>
      <w:r w:rsidR="009E4A1E">
        <w:rPr>
          <w:rFonts w:ascii="Arial" w:hAnsi="Arial" w:cs="Arial"/>
          <w:b/>
          <w:sz w:val="24"/>
          <w:szCs w:val="24"/>
        </w:rPr>
        <w:t>UPMGVDSPPDDH/FMDH/0004/2025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0D2A4D">
        <w:rPr>
          <w:rFonts w:ascii="Arial" w:hAnsi="Arial" w:cs="Arial"/>
          <w:sz w:val="24"/>
          <w:szCs w:val="24"/>
        </w:rPr>
        <w:t xml:space="preserve">el Fiscal Especializado en Materia de </w:t>
      </w:r>
      <w:r w:rsidR="000D2A4D">
        <w:rPr>
          <w:rFonts w:ascii="Arial" w:hAnsi="Arial" w:cs="Arial"/>
          <w:sz w:val="24"/>
          <w:szCs w:val="24"/>
        </w:rPr>
        <w:lastRenderedPageBreak/>
        <w:t>Derechos Humanos Doroteo Paredes Granado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1759B0" w:rsidRDefault="00476EF2" w:rsidP="001759B0">
      <w:pPr>
        <w:spacing w:line="240" w:lineRule="auto"/>
        <w:jc w:val="both"/>
        <w:rPr>
          <w:rFonts w:ascii="Arial" w:hAnsi="Arial" w:cs="Arial"/>
          <w:sz w:val="24"/>
          <w:szCs w:val="24"/>
        </w:rPr>
      </w:pPr>
      <w:r w:rsidRPr="00115CE3">
        <w:rPr>
          <w:rFonts w:ascii="Arial" w:hAnsi="Arial" w:cs="Arial"/>
          <w:b/>
          <w:sz w:val="24"/>
          <w:szCs w:val="24"/>
        </w:rPr>
        <w:t xml:space="preserve">SEGUNDO. </w:t>
      </w:r>
      <w:r w:rsidR="001759B0">
        <w:rPr>
          <w:rFonts w:ascii="Arial" w:hAnsi="Arial" w:cs="Arial"/>
          <w:sz w:val="24"/>
          <w:szCs w:val="24"/>
        </w:rPr>
        <w:t>El Fiscal Especializado en Materia de Derechos Humanos Doroteo Paredes Granado</w:t>
      </w:r>
      <w:r w:rsidR="001759B0"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1759B0" w:rsidRPr="00115CE3">
        <w:rPr>
          <w:rFonts w:ascii="Arial" w:hAnsi="Arial" w:cs="Arial"/>
          <w:i/>
          <w:sz w:val="24"/>
          <w:szCs w:val="24"/>
        </w:rPr>
        <w:t>tercero</w:t>
      </w:r>
      <w:r w:rsidR="001759B0" w:rsidRPr="00115CE3">
        <w:rPr>
          <w:rFonts w:ascii="Arial" w:hAnsi="Arial" w:cs="Arial"/>
          <w:sz w:val="24"/>
          <w:szCs w:val="24"/>
        </w:rPr>
        <w:t xml:space="preserve"> fracción III de la presente resolución.</w:t>
      </w:r>
    </w:p>
    <w:p w:rsidR="001759B0" w:rsidRDefault="00476EF2" w:rsidP="001759B0">
      <w:pPr>
        <w:spacing w:line="240" w:lineRule="auto"/>
        <w:jc w:val="both"/>
        <w:rPr>
          <w:rFonts w:ascii="Arial" w:hAnsi="Arial" w:cs="Arial"/>
          <w:sz w:val="24"/>
          <w:szCs w:val="24"/>
        </w:rPr>
      </w:pPr>
      <w:r w:rsidRPr="00115CE3">
        <w:rPr>
          <w:rFonts w:ascii="Arial" w:hAnsi="Arial" w:cs="Arial"/>
          <w:b/>
          <w:sz w:val="24"/>
          <w:szCs w:val="24"/>
        </w:rPr>
        <w:t xml:space="preserve">TERCERO. </w:t>
      </w:r>
      <w:r w:rsidR="001759B0" w:rsidRPr="00115CE3">
        <w:rPr>
          <w:rFonts w:ascii="Arial" w:hAnsi="Arial" w:cs="Arial"/>
          <w:sz w:val="24"/>
          <w:szCs w:val="24"/>
        </w:rPr>
        <w:t>Se instruye</w:t>
      </w:r>
      <w:r w:rsidR="001759B0">
        <w:rPr>
          <w:rFonts w:ascii="Arial" w:hAnsi="Arial" w:cs="Arial"/>
          <w:sz w:val="24"/>
          <w:szCs w:val="24"/>
        </w:rPr>
        <w:t xml:space="preserve"> al Fiscal Especializado en Materia de Derechos Humanos Doroteo Paredes Granado</w:t>
      </w:r>
      <w:r w:rsidR="001759B0" w:rsidRPr="00115CE3">
        <w:rPr>
          <w:rFonts w:ascii="Arial" w:hAnsi="Arial" w:cs="Arial"/>
          <w:sz w:val="24"/>
          <w:szCs w:val="24"/>
        </w:rPr>
        <w:t xml:space="preserve">, para que dé cumplimiento a los efectos de la presente resolución establecidos en el considerando </w:t>
      </w:r>
      <w:r w:rsidR="001759B0" w:rsidRPr="00115CE3">
        <w:rPr>
          <w:rFonts w:ascii="Arial" w:hAnsi="Arial" w:cs="Arial"/>
          <w:i/>
          <w:sz w:val="24"/>
          <w:szCs w:val="24"/>
        </w:rPr>
        <w:t>tercero</w:t>
      </w:r>
      <w:r w:rsidR="001759B0"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E4A1E">
        <w:rPr>
          <w:rFonts w:ascii="Arial" w:hAnsi="Arial" w:cs="Arial"/>
          <w:b/>
          <w:sz w:val="24"/>
          <w:szCs w:val="24"/>
        </w:rPr>
        <w:t>90</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E501E4" w:rsidRDefault="00E501E4" w:rsidP="00EF1D58">
      <w:pPr>
        <w:spacing w:after="0"/>
        <w:rPr>
          <w:rFonts w:ascii="Arial" w:hAnsi="Arial" w:cs="Arial"/>
          <w:sz w:val="24"/>
          <w:szCs w:val="24"/>
        </w:rPr>
      </w:pPr>
    </w:p>
    <w:p w:rsidR="00E501E4" w:rsidRDefault="00E501E4" w:rsidP="00EF1D58">
      <w:pPr>
        <w:spacing w:after="0"/>
        <w:rPr>
          <w:rFonts w:ascii="Arial" w:hAnsi="Arial" w:cs="Arial"/>
          <w:sz w:val="24"/>
          <w:szCs w:val="24"/>
        </w:rPr>
      </w:pPr>
    </w:p>
    <w:p w:rsidR="00C63668" w:rsidRPr="00115CE3" w:rsidRDefault="00C63668"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E501E4" w:rsidRDefault="00E501E4" w:rsidP="00EF1D58">
      <w:pPr>
        <w:tabs>
          <w:tab w:val="left" w:pos="8998"/>
          <w:tab w:val="left" w:pos="9932"/>
        </w:tabs>
        <w:spacing w:before="20" w:after="0"/>
        <w:rPr>
          <w:rFonts w:ascii="Arial" w:eastAsia="Arial" w:hAnsi="Arial" w:cs="Arial"/>
          <w:b/>
          <w:sz w:val="24"/>
          <w:szCs w:val="24"/>
        </w:rPr>
      </w:pPr>
    </w:p>
    <w:p w:rsidR="001759B0" w:rsidRDefault="001759B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9E4A1E" w:rsidP="00EF1D58">
      <w:pPr>
        <w:spacing w:after="0"/>
        <w:rPr>
          <w:rFonts w:ascii="Arial" w:hAnsi="Arial" w:cs="Arial"/>
          <w:b/>
          <w:sz w:val="24"/>
          <w:szCs w:val="24"/>
        </w:rPr>
      </w:pPr>
      <w:r>
        <w:rPr>
          <w:rFonts w:ascii="Arial" w:hAnsi="Arial" w:cs="Arial"/>
          <w:b/>
          <w:sz w:val="24"/>
          <w:szCs w:val="24"/>
        </w:rPr>
        <w:t>MAESTRO CARLOS ALEJANDRO PONCE RODRÍGUEZ</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384D" w:rsidRDefault="00D3384D">
      <w:r>
        <w:separator/>
      </w:r>
    </w:p>
  </w:endnote>
  <w:endnote w:type="continuationSeparator" w:id="0">
    <w:p w:rsidR="00D3384D" w:rsidRDefault="00D33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036" w:rsidRDefault="00E2503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036" w:rsidRDefault="00E250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384D" w:rsidRDefault="00D3384D">
      <w:r>
        <w:separator/>
      </w:r>
    </w:p>
  </w:footnote>
  <w:footnote w:type="continuationSeparator" w:id="0">
    <w:p w:rsidR="00D3384D" w:rsidRDefault="00D338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036" w:rsidRDefault="00E2503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661860"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2503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661861"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2AE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2AE6">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032AE6">
                            <w:rPr>
                              <w:rFonts w:ascii="Arial" w:hAnsi="Arial" w:cs="Arial"/>
                              <w:color w:val="FFFFFF" w:themeColor="background1"/>
                              <w:sz w:val="18"/>
                              <w:szCs w:val="18"/>
                              <w:lang w:val="es-ES"/>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4A33E5">
                            <w:rPr>
                              <w:rFonts w:ascii="Arial" w:hAnsi="Arial" w:cs="Arial"/>
                              <w:b/>
                              <w:color w:val="FFFFFF" w:themeColor="background1"/>
                              <w:sz w:val="18"/>
                              <w:szCs w:val="18"/>
                              <w:lang w:val="es-ES"/>
                            </w:rPr>
                            <w:t>AR/</w:t>
                          </w:r>
                          <w:r w:rsidR="00032AE6">
                            <w:rPr>
                              <w:rFonts w:ascii="Arial" w:hAnsi="Arial" w:cs="Arial"/>
                              <w:b/>
                              <w:color w:val="FFFFFF" w:themeColor="background1"/>
                              <w:sz w:val="18"/>
                              <w:szCs w:val="18"/>
                              <w:lang w:val="es-ES"/>
                            </w:rPr>
                            <w:t>UPMGVDSPPDDH/FMDH/0004/2025</w:t>
                          </w:r>
                          <w:r w:rsidR="009819AE" w:rsidRPr="00D338A0">
                            <w:rPr>
                              <w:rFonts w:ascii="Arial" w:hAnsi="Arial" w:cs="Arial"/>
                              <w:color w:val="FFFFFF" w:themeColor="background1"/>
                              <w:sz w:val="18"/>
                              <w:szCs w:val="18"/>
                              <w:lang w:val="es-ES"/>
                            </w:rPr>
                            <w:t xml:space="preserve"> que emite </w:t>
                          </w:r>
                          <w:r w:rsidR="000D2A4D">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2AE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2AE6">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032AE6">
                      <w:rPr>
                        <w:rFonts w:ascii="Arial" w:hAnsi="Arial" w:cs="Arial"/>
                        <w:color w:val="FFFFFF" w:themeColor="background1"/>
                        <w:sz w:val="18"/>
                        <w:szCs w:val="18"/>
                        <w:lang w:val="es-ES"/>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4A33E5">
                      <w:rPr>
                        <w:rFonts w:ascii="Arial" w:hAnsi="Arial" w:cs="Arial"/>
                        <w:b/>
                        <w:color w:val="FFFFFF" w:themeColor="background1"/>
                        <w:sz w:val="18"/>
                        <w:szCs w:val="18"/>
                        <w:lang w:val="es-ES"/>
                      </w:rPr>
                      <w:t>AR/</w:t>
                    </w:r>
                    <w:r w:rsidR="00032AE6">
                      <w:rPr>
                        <w:rFonts w:ascii="Arial" w:hAnsi="Arial" w:cs="Arial"/>
                        <w:b/>
                        <w:color w:val="FFFFFF" w:themeColor="background1"/>
                        <w:sz w:val="18"/>
                        <w:szCs w:val="18"/>
                        <w:lang w:val="es-ES"/>
                      </w:rPr>
                      <w:t>UPMGVDSPPDDH/FMDH/0004/2025</w:t>
                    </w:r>
                    <w:r w:rsidR="009819AE" w:rsidRPr="00D338A0">
                      <w:rPr>
                        <w:rFonts w:ascii="Arial" w:hAnsi="Arial" w:cs="Arial"/>
                        <w:color w:val="FFFFFF" w:themeColor="background1"/>
                        <w:sz w:val="18"/>
                        <w:szCs w:val="18"/>
                        <w:lang w:val="es-ES"/>
                      </w:rPr>
                      <w:t xml:space="preserve"> que emite </w:t>
                    </w:r>
                    <w:r w:rsidR="000D2A4D">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036" w:rsidRDefault="00E2503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661859"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2AE6"/>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A4D"/>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66CA"/>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9B0"/>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09AD"/>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33E5"/>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A9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A1E"/>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5E30"/>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59DC"/>
    <w:rsid w:val="00B06822"/>
    <w:rsid w:val="00B115D6"/>
    <w:rsid w:val="00B11FCD"/>
    <w:rsid w:val="00B147E2"/>
    <w:rsid w:val="00B219F9"/>
    <w:rsid w:val="00B22B99"/>
    <w:rsid w:val="00B23EC3"/>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4D"/>
    <w:rsid w:val="00D338A0"/>
    <w:rsid w:val="00D342D3"/>
    <w:rsid w:val="00D343CB"/>
    <w:rsid w:val="00D37E78"/>
    <w:rsid w:val="00D44519"/>
    <w:rsid w:val="00D44B8D"/>
    <w:rsid w:val="00D4742A"/>
    <w:rsid w:val="00D47683"/>
    <w:rsid w:val="00D511D2"/>
    <w:rsid w:val="00D516AB"/>
    <w:rsid w:val="00D52B99"/>
    <w:rsid w:val="00D52C0F"/>
    <w:rsid w:val="00D52EEE"/>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5036"/>
    <w:rsid w:val="00E26106"/>
    <w:rsid w:val="00E27D91"/>
    <w:rsid w:val="00E30153"/>
    <w:rsid w:val="00E334C7"/>
    <w:rsid w:val="00E36D27"/>
    <w:rsid w:val="00E40A44"/>
    <w:rsid w:val="00E45D1D"/>
    <w:rsid w:val="00E501E4"/>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B2824C-52B2-443C-A2B6-7784AD9A1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7</Pages>
  <Words>2613</Words>
  <Characters>14376</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2025-07-07T16:07:00Z</cp:lastPrinted>
  <dcterms:created xsi:type="dcterms:W3CDTF">2025-09-02T16:49:00Z</dcterms:created>
  <dcterms:modified xsi:type="dcterms:W3CDTF">2025-10-17T19:15:00Z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