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83E21" w14:textId="77777777" w:rsidR="005D74E1" w:rsidRDefault="005D74E1" w:rsidP="005D74E1">
      <w:pPr>
        <w:spacing w:after="0" w:line="220" w:lineRule="exact"/>
        <w:ind w:right="-660"/>
        <w:rPr>
          <w:rFonts w:ascii="Literata" w:eastAsia="Literata" w:hAnsi="Literata" w:cs="Literata"/>
          <w:b/>
          <w:bCs/>
          <w:color w:val="2F3031"/>
          <w:sz w:val="4"/>
          <w:szCs w:val="4"/>
        </w:rPr>
      </w:pPr>
      <w:bookmarkStart w:id="0" w:name="_Hlk201570584"/>
    </w:p>
    <w:p w14:paraId="2C3483CE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tbl>
      <w:tblPr>
        <w:tblStyle w:val="Tablaconcuadrcula6concolores-nfasis6"/>
        <w:tblpPr w:leftFromText="141" w:rightFromText="141" w:vertAnchor="text" w:horzAnchor="margin" w:tblpXSpec="center" w:tblpY="127"/>
        <w:tblW w:w="0" w:type="auto"/>
        <w:tblLook w:val="04A0" w:firstRow="1" w:lastRow="0" w:firstColumn="1" w:lastColumn="0" w:noHBand="0" w:noVBand="1"/>
      </w:tblPr>
      <w:tblGrid>
        <w:gridCol w:w="3766"/>
        <w:gridCol w:w="3766"/>
      </w:tblGrid>
      <w:tr w:rsidR="005D74E1" w14:paraId="693E3FEA" w14:textId="77777777" w:rsidTr="005D74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6" w:type="dxa"/>
          </w:tcPr>
          <w:p w14:paraId="75B14D93" w14:textId="77777777" w:rsidR="005D74E1" w:rsidRDefault="005D74E1" w:rsidP="0092573E">
            <w:pPr>
              <w:spacing w:before="240" w:line="276" w:lineRule="auto"/>
              <w:ind w:right="-660"/>
              <w:jc w:val="center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Reporte</w:t>
            </w:r>
          </w:p>
        </w:tc>
        <w:tc>
          <w:tcPr>
            <w:tcW w:w="3766" w:type="dxa"/>
          </w:tcPr>
          <w:p w14:paraId="2DF9F524" w14:textId="43AAC2DE" w:rsidR="005D74E1" w:rsidRDefault="005D74E1" w:rsidP="0092573E">
            <w:pPr>
              <w:spacing w:before="240" w:line="276" w:lineRule="auto"/>
              <w:ind w:right="-6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Acumulado a</w:t>
            </w:r>
            <w:r w:rsidRPr="008B2310"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>Septiembre</w:t>
            </w:r>
            <w:proofErr w:type="gramEnd"/>
            <w:r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 xml:space="preserve"> </w:t>
            </w:r>
            <w:r w:rsidRPr="008B2310"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>2025</w:t>
            </w:r>
          </w:p>
        </w:tc>
      </w:tr>
      <w:tr w:rsidR="005D74E1" w14:paraId="39051331" w14:textId="77777777" w:rsidTr="005D74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6" w:type="dxa"/>
          </w:tcPr>
          <w:p w14:paraId="1426EC0C" w14:textId="77777777" w:rsidR="005D74E1" w:rsidRPr="008B2310" w:rsidRDefault="005D74E1" w:rsidP="0092573E">
            <w:pPr>
              <w:spacing w:before="240" w:line="276" w:lineRule="auto"/>
              <w:ind w:right="-660"/>
              <w:jc w:val="both"/>
              <w:rPr>
                <w:rFonts w:ascii="Literata" w:eastAsia="Literata" w:hAnsi="Literata" w:cs="Literata"/>
                <w:b w:val="0"/>
                <w:bCs w:val="0"/>
                <w:color w:val="2F3031"/>
                <w:sz w:val="20"/>
                <w:szCs w:val="20"/>
              </w:rPr>
            </w:pPr>
            <w:r w:rsidRPr="008B2310">
              <w:rPr>
                <w:rFonts w:ascii="Literata" w:eastAsia="Literata" w:hAnsi="Literata" w:cs="Literata"/>
                <w:b w:val="0"/>
                <w:bCs w:val="0"/>
                <w:color w:val="2F3031"/>
                <w:sz w:val="20"/>
                <w:szCs w:val="20"/>
              </w:rPr>
              <w:t>Total, de Servicios de Atención</w:t>
            </w:r>
          </w:p>
        </w:tc>
        <w:tc>
          <w:tcPr>
            <w:tcW w:w="3766" w:type="dxa"/>
          </w:tcPr>
          <w:p w14:paraId="343A3B63" w14:textId="67C8CD53" w:rsidR="005D74E1" w:rsidRPr="008B2310" w:rsidRDefault="005D74E1" w:rsidP="0092573E">
            <w:pPr>
              <w:spacing w:before="240" w:line="276" w:lineRule="auto"/>
              <w:ind w:right="-6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1</w:t>
            </w:r>
            <w:r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692</w:t>
            </w:r>
          </w:p>
        </w:tc>
      </w:tr>
      <w:tr w:rsidR="005D74E1" w14:paraId="7FED3631" w14:textId="77777777" w:rsidTr="005D74E1">
        <w:trPr>
          <w:trHeight w:val="8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66" w:type="dxa"/>
          </w:tcPr>
          <w:p w14:paraId="12BE0A8E" w14:textId="77777777" w:rsidR="005D74E1" w:rsidRDefault="005D74E1" w:rsidP="0092573E">
            <w:pPr>
              <w:spacing w:before="240" w:line="276" w:lineRule="auto"/>
              <w:ind w:right="-660"/>
              <w:jc w:val="center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Total</w:t>
            </w:r>
          </w:p>
        </w:tc>
        <w:tc>
          <w:tcPr>
            <w:tcW w:w="3766" w:type="dxa"/>
          </w:tcPr>
          <w:p w14:paraId="1FA7B591" w14:textId="19A7E4BE" w:rsidR="005D74E1" w:rsidRDefault="005D74E1" w:rsidP="0092573E">
            <w:pPr>
              <w:spacing w:before="240" w:line="276" w:lineRule="auto"/>
              <w:ind w:right="-6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1</w:t>
            </w:r>
            <w:r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692</w:t>
            </w:r>
          </w:p>
        </w:tc>
      </w:tr>
    </w:tbl>
    <w:p w14:paraId="4A44F0AF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51D23F37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09D0126D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0E5F933A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039FD152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252DE193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6C339360" w14:textId="77777777" w:rsidR="005D74E1" w:rsidRDefault="005D74E1" w:rsidP="005D74E1">
      <w:pPr>
        <w:spacing w:before="240" w:after="120" w:line="276" w:lineRule="auto"/>
        <w:ind w:left="-425" w:right="-658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11A9B4F3" w14:textId="77777777" w:rsidR="005D74E1" w:rsidRDefault="005D74E1" w:rsidP="005D74E1">
      <w:pPr>
        <w:spacing w:after="120" w:line="276" w:lineRule="auto"/>
        <w:ind w:left="-425" w:right="-658" w:firstLine="284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>Fuente:</w:t>
      </w:r>
    </w:p>
    <w:p w14:paraId="368F977C" w14:textId="77777777" w:rsidR="005D74E1" w:rsidRDefault="005D74E1" w:rsidP="005D74E1">
      <w:pPr>
        <w:spacing w:after="120" w:line="276" w:lineRule="auto"/>
        <w:ind w:left="-425" w:right="-658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 xml:space="preserve">Dirección </w:t>
      </w:r>
      <w:r>
        <w:rPr>
          <w:rFonts w:ascii="Literata" w:eastAsia="Literata" w:hAnsi="Literata" w:cs="Literata"/>
          <w:color w:val="2F3031"/>
          <w:sz w:val="20"/>
          <w:szCs w:val="20"/>
        </w:rPr>
        <w:t xml:space="preserve">General para una Vida Libre de Violencia de la Secretaría de las Mujeres e Igualdad Sustantiva (SeMujeres). </w:t>
      </w:r>
    </w:p>
    <w:p w14:paraId="3DB33548" w14:textId="77777777" w:rsidR="005D74E1" w:rsidRDefault="005D74E1" w:rsidP="005D74E1">
      <w:pPr>
        <w:spacing w:after="0" w:line="276" w:lineRule="auto"/>
        <w:ind w:left="-426" w:right="-660" w:firstLine="284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1F0FDEB4" w14:textId="77777777" w:rsidR="005D74E1" w:rsidRDefault="005D74E1" w:rsidP="005D74E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 xml:space="preserve">Este sujeto obligado si está facultado para generar la información requerida, se proporciona mensualmente Información estadística de atenciones otorgadas en materia jurídica, psicológica, trabajo social por parte de </w:t>
      </w:r>
      <w:r>
        <w:rPr>
          <w:rFonts w:ascii="Literata" w:eastAsia="Literata" w:hAnsi="Literata" w:cs="Literata"/>
          <w:color w:val="2F3031"/>
          <w:sz w:val="20"/>
          <w:szCs w:val="20"/>
        </w:rPr>
        <w:t>la Dirección General para una Vida Libre de Violencia</w:t>
      </w:r>
      <w:r w:rsidRPr="008B2310">
        <w:rPr>
          <w:rFonts w:ascii="Literata" w:eastAsia="Literata" w:hAnsi="Literata" w:cs="Literata"/>
          <w:color w:val="2F3031"/>
          <w:sz w:val="20"/>
          <w:szCs w:val="20"/>
        </w:rPr>
        <w:t>. Según sus atribuciones de conformidad con el</w:t>
      </w:r>
      <w:r>
        <w:rPr>
          <w:rFonts w:ascii="Literata" w:eastAsia="Literata" w:hAnsi="Literata" w:cs="Literata"/>
          <w:color w:val="2F3031"/>
          <w:sz w:val="20"/>
          <w:szCs w:val="20"/>
        </w:rPr>
        <w:t xml:space="preserve"> articulo 41 Quinquies de la Ley Orgánica de la Administración Pública del estado de San Luis Potosí en relación con el artículo 11, Fracción VIII y XI, del Reglamento Interno de la Secretaría de las Mujeres e Igualdad Sustantiva. </w:t>
      </w:r>
    </w:p>
    <w:p w14:paraId="3EDF672C" w14:textId="77777777" w:rsidR="005D74E1" w:rsidRDefault="005D74E1" w:rsidP="005D74E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1B85DD47" w14:textId="77777777" w:rsidR="005D74E1" w:rsidRDefault="005D74E1" w:rsidP="005D74E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79869B8C" w14:textId="77777777" w:rsidR="005D74E1" w:rsidRDefault="005D74E1" w:rsidP="005D74E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3C0A30E3" w14:textId="77777777" w:rsidR="005D74E1" w:rsidRDefault="005D74E1" w:rsidP="005D74E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6E024503" w14:textId="77777777" w:rsidR="005D74E1" w:rsidRDefault="005D74E1" w:rsidP="005D74E1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681E680B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718A53D2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62BE99B8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451C208E" w14:textId="77777777" w:rsidR="005D74E1" w:rsidRDefault="005D74E1" w:rsidP="005D74E1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bookmarkEnd w:id="0"/>
    <w:p w14:paraId="6319B2F6" w14:textId="77777777" w:rsidR="005D74E1" w:rsidRDefault="005D74E1" w:rsidP="005D74E1"/>
    <w:p w14:paraId="72752738" w14:textId="77777777" w:rsidR="00AB5CE6" w:rsidRDefault="00AB5CE6"/>
    <w:sectPr w:rsidR="00AB5CE6">
      <w:headerReference w:type="default" r:id="rId4"/>
      <w:footerReference w:type="default" r:id="rId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BB58D" w14:textId="77777777" w:rsidR="00EF42EF" w:rsidRDefault="005D74E1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DACC2DE" wp14:editId="07BC6DEF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180F8E" w14:textId="77777777" w:rsidR="00EF42EF" w:rsidRPr="000B3F1C" w:rsidRDefault="005D74E1" w:rsidP="000B3F1C">
    <w:pPr>
      <w:pStyle w:val="Encabezado"/>
      <w:tabs>
        <w:tab w:val="clear" w:pos="8838"/>
      </w:tabs>
      <w:ind w:left="-709"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43C4E7D8" wp14:editId="73FF2148">
          <wp:simplePos x="0" y="0"/>
          <wp:positionH relativeFrom="column">
            <wp:posOffset>-434340</wp:posOffset>
          </wp:positionH>
          <wp:positionV relativeFrom="topMargin">
            <wp:align>bottom</wp:align>
          </wp:positionV>
          <wp:extent cx="6582410" cy="749300"/>
          <wp:effectExtent l="0" t="0" r="8890" b="0"/>
          <wp:wrapTopAndBottom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4E1"/>
    <w:rsid w:val="005D74E1"/>
    <w:rsid w:val="00AB5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C272A"/>
  <w15:chartTrackingRefBased/>
  <w15:docId w15:val="{27E362EC-F3E6-48D0-A94A-076594538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74E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74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74E1"/>
  </w:style>
  <w:style w:type="paragraph" w:styleId="Piedepgina">
    <w:name w:val="footer"/>
    <w:basedOn w:val="Normal"/>
    <w:link w:val="PiedepginaCar"/>
    <w:uiPriority w:val="99"/>
    <w:unhideWhenUsed/>
    <w:rsid w:val="005D74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74E1"/>
  </w:style>
  <w:style w:type="table" w:styleId="Tablaconcuadrcula6concolores-nfasis6">
    <w:name w:val="Grid Table 6 Colorful Accent 6"/>
    <w:basedOn w:val="Tablanormal"/>
    <w:uiPriority w:val="51"/>
    <w:rsid w:val="005D74E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662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SeMujeres</dc:creator>
  <cp:keywords/>
  <dc:description/>
  <cp:lastModifiedBy>SeMujeres</cp:lastModifiedBy>
  <cp:revision>1</cp:revision>
  <dcterms:created xsi:type="dcterms:W3CDTF">2025-10-06T18:20:00Z</dcterms:created>
  <dcterms:modified xsi:type="dcterms:W3CDTF">2025-10-06T18:23:00Z</dcterms:modified>
</cp:coreProperties>
</file>