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33C6" w:rsidRPr="00550F90" w:rsidRDefault="002133C6" w:rsidP="002133C6">
      <w:pPr>
        <w:pStyle w:val="Sinespaciado"/>
        <w:pBdr>
          <w:top w:val="single" w:sz="4" w:space="1" w:color="auto"/>
          <w:left w:val="single" w:sz="4" w:space="1" w:color="auto"/>
          <w:bottom w:val="single" w:sz="4" w:space="1" w:color="auto"/>
          <w:right w:val="single" w:sz="4" w:space="4" w:color="auto"/>
          <w:between w:val="single" w:sz="4" w:space="1" w:color="auto"/>
          <w:bar w:val="single" w:sz="4" w:color="auto"/>
        </w:pBdr>
        <w:shd w:val="clear" w:color="auto" w:fill="F2F2F2" w:themeFill="background1" w:themeFillShade="F2"/>
        <w:spacing w:line="276" w:lineRule="auto"/>
        <w:jc w:val="center"/>
        <w:rPr>
          <w:rFonts w:ascii="Arial" w:hAnsi="Arial" w:cs="Arial"/>
          <w:b/>
          <w:sz w:val="20"/>
          <w:szCs w:val="20"/>
          <w:lang w:val="es-ES_tradnl"/>
        </w:rPr>
      </w:pPr>
      <w:r w:rsidRPr="00550F90">
        <w:rPr>
          <w:rFonts w:ascii="Arial" w:hAnsi="Arial" w:cs="Arial"/>
          <w:b/>
          <w:sz w:val="20"/>
          <w:szCs w:val="20"/>
          <w:lang w:val="es-ES_tradnl"/>
        </w:rPr>
        <w:t xml:space="preserve">ACTA DE ASAMBLEA DE LA </w:t>
      </w:r>
      <w:r w:rsidR="00684679">
        <w:rPr>
          <w:rFonts w:ascii="Arial" w:hAnsi="Arial" w:cs="Arial"/>
          <w:b/>
          <w:sz w:val="20"/>
          <w:szCs w:val="20"/>
          <w:lang w:val="es-ES_tradnl"/>
        </w:rPr>
        <w:t>SEXTA</w:t>
      </w:r>
      <w:r w:rsidRPr="00550F90">
        <w:rPr>
          <w:rFonts w:ascii="Arial" w:hAnsi="Arial" w:cs="Arial"/>
          <w:b/>
          <w:sz w:val="20"/>
          <w:szCs w:val="20"/>
          <w:lang w:val="es-ES_tradnl"/>
        </w:rPr>
        <w:t xml:space="preserve"> SESIÓN ORDINARIA DEL COMITÉ DE TRANSPARENCIA E INFORMACIÓN PÚBLICA DE LA UNIVERSIDAD INTERCULTURAL DE SAN LUIS POTOSÍ.</w:t>
      </w:r>
    </w:p>
    <w:p w:rsidR="002133C6" w:rsidRPr="00550F90" w:rsidRDefault="002133C6" w:rsidP="002133C6">
      <w:pPr>
        <w:pStyle w:val="Sinespaciado"/>
        <w:spacing w:line="276" w:lineRule="auto"/>
        <w:rPr>
          <w:rFonts w:ascii="Arial" w:hAnsi="Arial" w:cs="Arial"/>
          <w:sz w:val="20"/>
          <w:szCs w:val="20"/>
          <w:lang w:val="es-ES_tradnl"/>
        </w:rPr>
      </w:pPr>
    </w:p>
    <w:p w:rsidR="002133C6" w:rsidRPr="00550F90" w:rsidRDefault="002133C6" w:rsidP="002133C6">
      <w:pPr>
        <w:pStyle w:val="Sinespaciado"/>
        <w:spacing w:line="276" w:lineRule="auto"/>
        <w:jc w:val="both"/>
        <w:rPr>
          <w:rFonts w:ascii="Arial" w:hAnsi="Arial" w:cs="Arial"/>
          <w:sz w:val="20"/>
          <w:szCs w:val="20"/>
          <w:lang w:val="es-ES_tradnl"/>
        </w:rPr>
      </w:pPr>
      <w:r w:rsidRPr="00550F90">
        <w:rPr>
          <w:rFonts w:ascii="Arial" w:hAnsi="Arial" w:cs="Arial"/>
          <w:sz w:val="20"/>
          <w:szCs w:val="20"/>
          <w:lang w:val="es-ES_tradnl"/>
        </w:rPr>
        <w:t xml:space="preserve">En la Ciudad Capital del Estado de San Luis Potosí, siendo las </w:t>
      </w:r>
      <w:r w:rsidR="00CC4749">
        <w:rPr>
          <w:rFonts w:ascii="Arial" w:hAnsi="Arial" w:cs="Arial"/>
          <w:sz w:val="20"/>
          <w:szCs w:val="20"/>
          <w:lang w:val="es-ES_tradnl"/>
        </w:rPr>
        <w:t>once</w:t>
      </w:r>
      <w:r w:rsidRPr="00550F90">
        <w:rPr>
          <w:rFonts w:ascii="Arial" w:hAnsi="Arial" w:cs="Arial"/>
          <w:sz w:val="20"/>
          <w:szCs w:val="20"/>
          <w:lang w:val="es-ES_tradnl"/>
        </w:rPr>
        <w:t xml:space="preserve"> horas</w:t>
      </w:r>
      <w:r w:rsidR="00DD3642">
        <w:rPr>
          <w:rFonts w:ascii="Arial" w:hAnsi="Arial" w:cs="Arial"/>
          <w:sz w:val="20"/>
          <w:szCs w:val="20"/>
          <w:lang w:val="es-ES_tradnl"/>
        </w:rPr>
        <w:t xml:space="preserve"> </w:t>
      </w:r>
      <w:r w:rsidRPr="00550F90">
        <w:rPr>
          <w:rFonts w:ascii="Arial" w:hAnsi="Arial" w:cs="Arial"/>
          <w:sz w:val="20"/>
          <w:szCs w:val="20"/>
          <w:lang w:val="es-ES_tradnl"/>
        </w:rPr>
        <w:t xml:space="preserve">del día </w:t>
      </w:r>
      <w:r w:rsidR="00684679">
        <w:rPr>
          <w:rFonts w:ascii="Arial" w:hAnsi="Arial" w:cs="Arial"/>
          <w:sz w:val="20"/>
          <w:szCs w:val="20"/>
          <w:lang w:val="es-ES_tradnl"/>
        </w:rPr>
        <w:t xml:space="preserve">03 de diciembre </w:t>
      </w:r>
      <w:r w:rsidR="00842151">
        <w:rPr>
          <w:rFonts w:ascii="Arial" w:hAnsi="Arial" w:cs="Arial"/>
          <w:sz w:val="20"/>
          <w:szCs w:val="20"/>
          <w:lang w:val="es-ES_tradnl"/>
        </w:rPr>
        <w:t>del dos mil veinticinco</w:t>
      </w:r>
      <w:r w:rsidRPr="00550F90">
        <w:rPr>
          <w:rFonts w:ascii="Arial" w:hAnsi="Arial" w:cs="Arial"/>
          <w:sz w:val="20"/>
          <w:szCs w:val="20"/>
          <w:lang w:val="es-ES_tradnl"/>
        </w:rPr>
        <w:t xml:space="preserve">, a efecto de realizar la presente sesión, reunidos por medio de video llamada en la plataforma virtual de “Google </w:t>
      </w:r>
      <w:proofErr w:type="spellStart"/>
      <w:r w:rsidRPr="00550F90">
        <w:rPr>
          <w:rFonts w:ascii="Arial" w:hAnsi="Arial" w:cs="Arial"/>
          <w:sz w:val="20"/>
          <w:szCs w:val="20"/>
          <w:lang w:val="es-ES_tradnl"/>
        </w:rPr>
        <w:t>Meet</w:t>
      </w:r>
      <w:proofErr w:type="spellEnd"/>
      <w:r w:rsidRPr="00550F90">
        <w:rPr>
          <w:rFonts w:ascii="Arial" w:hAnsi="Arial" w:cs="Arial"/>
          <w:sz w:val="20"/>
          <w:szCs w:val="20"/>
          <w:lang w:val="es-ES_tradnl"/>
        </w:rPr>
        <w:t>”, los CC. Ing. Hugo César Flores Palomo,</w:t>
      </w:r>
      <w:r w:rsidR="000102FA">
        <w:rPr>
          <w:rFonts w:ascii="Arial" w:hAnsi="Arial" w:cs="Arial"/>
          <w:sz w:val="20"/>
          <w:szCs w:val="20"/>
          <w:lang w:val="es-ES_tradnl"/>
        </w:rPr>
        <w:t xml:space="preserve"> Coordinador del Comité, </w:t>
      </w:r>
      <w:r w:rsidRPr="00550F90">
        <w:rPr>
          <w:rFonts w:ascii="Arial" w:hAnsi="Arial" w:cs="Arial"/>
          <w:sz w:val="20"/>
          <w:szCs w:val="20"/>
          <w:lang w:val="es-ES_tradnl"/>
        </w:rPr>
        <w:t>LDG. Sandra Mireya Flores Bautista,</w:t>
      </w:r>
      <w:r w:rsidR="000102FA">
        <w:rPr>
          <w:rFonts w:ascii="Arial" w:hAnsi="Arial" w:cs="Arial"/>
          <w:sz w:val="20"/>
          <w:szCs w:val="20"/>
          <w:lang w:val="es-ES_tradnl"/>
        </w:rPr>
        <w:t xml:space="preserve"> Titular de la Unidad de Transparencia, </w:t>
      </w:r>
      <w:r w:rsidRPr="00550F90">
        <w:rPr>
          <w:rFonts w:ascii="Arial" w:hAnsi="Arial" w:cs="Arial"/>
          <w:sz w:val="20"/>
          <w:szCs w:val="20"/>
          <w:lang w:val="es-ES_tradnl"/>
        </w:rPr>
        <w:t xml:space="preserve">Lic. </w:t>
      </w:r>
      <w:r w:rsidR="00684679">
        <w:rPr>
          <w:rFonts w:ascii="Arial" w:hAnsi="Arial" w:cs="Arial"/>
          <w:sz w:val="20"/>
          <w:szCs w:val="20"/>
          <w:lang w:val="es-ES_tradnl"/>
        </w:rPr>
        <w:t xml:space="preserve">Mauricio González Barrera, </w:t>
      </w:r>
      <w:r w:rsidR="00D71AA1">
        <w:rPr>
          <w:rFonts w:ascii="Arial" w:hAnsi="Arial" w:cs="Arial"/>
          <w:sz w:val="20"/>
          <w:szCs w:val="20"/>
          <w:lang w:val="es-ES_tradnl"/>
        </w:rPr>
        <w:t>Secretario Técnico</w:t>
      </w:r>
      <w:r w:rsidR="000102FA">
        <w:rPr>
          <w:rFonts w:ascii="Arial" w:hAnsi="Arial" w:cs="Arial"/>
          <w:sz w:val="20"/>
          <w:szCs w:val="20"/>
          <w:lang w:val="es-ES_tradnl"/>
        </w:rPr>
        <w:t>,</w:t>
      </w:r>
      <w:r w:rsidRPr="00550F90">
        <w:rPr>
          <w:rFonts w:ascii="Arial" w:hAnsi="Arial" w:cs="Arial"/>
          <w:sz w:val="20"/>
          <w:szCs w:val="20"/>
          <w:lang w:val="es-ES_tradnl"/>
        </w:rPr>
        <w:t xml:space="preserve"> Lic. Manuel Alejandro Moreno Ramos</w:t>
      </w:r>
      <w:r w:rsidR="000102FA">
        <w:rPr>
          <w:rFonts w:ascii="Arial" w:hAnsi="Arial" w:cs="Arial"/>
          <w:sz w:val="20"/>
          <w:szCs w:val="20"/>
          <w:lang w:val="es-ES_tradnl"/>
        </w:rPr>
        <w:t>, Coordinador de Archivos,</w:t>
      </w:r>
      <w:r w:rsidRPr="00550F90">
        <w:rPr>
          <w:rFonts w:ascii="Arial" w:hAnsi="Arial" w:cs="Arial"/>
          <w:sz w:val="20"/>
          <w:szCs w:val="20"/>
          <w:lang w:val="es-ES_tradnl"/>
        </w:rPr>
        <w:t xml:space="preserve"> </w:t>
      </w:r>
      <w:r w:rsidR="000102FA">
        <w:rPr>
          <w:rFonts w:ascii="Arial" w:hAnsi="Arial" w:cs="Arial"/>
          <w:sz w:val="20"/>
          <w:szCs w:val="20"/>
          <w:lang w:val="es-ES_tradnl"/>
        </w:rPr>
        <w:t>C.P. Alejandro Gallegos Estrada como vocal</w:t>
      </w:r>
      <w:r w:rsidR="00684679">
        <w:rPr>
          <w:rFonts w:ascii="Arial" w:hAnsi="Arial" w:cs="Arial"/>
          <w:sz w:val="20"/>
          <w:szCs w:val="20"/>
          <w:lang w:val="es-ES_tradnl"/>
        </w:rPr>
        <w:t xml:space="preserve">, </w:t>
      </w:r>
      <w:r w:rsidR="00F13A07">
        <w:rPr>
          <w:rFonts w:ascii="Arial" w:hAnsi="Arial" w:cs="Arial"/>
          <w:sz w:val="20"/>
          <w:szCs w:val="20"/>
          <w:lang w:val="es-ES_tradnl"/>
        </w:rPr>
        <w:t>M.E.A. Héctor González Picazo, rector de la Universidad Intercultural de San Luis Potosí</w:t>
      </w:r>
      <w:r w:rsidRPr="00550F90">
        <w:rPr>
          <w:rFonts w:ascii="Arial" w:hAnsi="Arial" w:cs="Arial"/>
          <w:sz w:val="20"/>
          <w:szCs w:val="20"/>
          <w:lang w:val="es-ES_tradnl"/>
        </w:rPr>
        <w:t>,</w:t>
      </w:r>
      <w:r w:rsidR="006F0BE4">
        <w:rPr>
          <w:rFonts w:ascii="Arial" w:hAnsi="Arial" w:cs="Arial"/>
          <w:sz w:val="20"/>
          <w:szCs w:val="20"/>
          <w:lang w:val="es-ES_tradnl"/>
        </w:rPr>
        <w:t xml:space="preserve"> </w:t>
      </w:r>
      <w:r w:rsidRPr="00550F90">
        <w:rPr>
          <w:rFonts w:ascii="Arial" w:hAnsi="Arial" w:cs="Arial"/>
          <w:sz w:val="20"/>
          <w:szCs w:val="20"/>
          <w:lang w:val="es-ES_tradnl"/>
        </w:rPr>
        <w:t xml:space="preserve">respectivamente, con efecto de realizar la </w:t>
      </w:r>
      <w:r w:rsidR="00684679">
        <w:rPr>
          <w:rFonts w:ascii="Arial" w:hAnsi="Arial" w:cs="Arial"/>
          <w:sz w:val="20"/>
          <w:szCs w:val="20"/>
          <w:lang w:val="es-ES_tradnl"/>
        </w:rPr>
        <w:t>sexta</w:t>
      </w:r>
      <w:r w:rsidRPr="00550F90">
        <w:rPr>
          <w:rFonts w:ascii="Arial" w:hAnsi="Arial" w:cs="Arial"/>
          <w:sz w:val="20"/>
          <w:szCs w:val="20"/>
          <w:lang w:val="es-ES_tradnl"/>
        </w:rPr>
        <w:t xml:space="preserve"> sesión ordinaria del año en curso, bajo la siguiente: </w:t>
      </w:r>
    </w:p>
    <w:p w:rsidR="002133C6" w:rsidRPr="00550F90" w:rsidRDefault="002133C6" w:rsidP="002133C6">
      <w:pPr>
        <w:pStyle w:val="Sinespaciado"/>
        <w:spacing w:line="276" w:lineRule="auto"/>
        <w:jc w:val="both"/>
        <w:rPr>
          <w:rFonts w:ascii="Arial" w:hAnsi="Arial" w:cs="Arial"/>
          <w:sz w:val="20"/>
          <w:szCs w:val="20"/>
          <w:lang w:val="es-ES_tradnl"/>
        </w:rPr>
      </w:pPr>
    </w:p>
    <w:p w:rsidR="002133C6" w:rsidRPr="00550F90" w:rsidRDefault="002133C6" w:rsidP="002133C6">
      <w:pPr>
        <w:pStyle w:val="Sinespaciado"/>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hAnsi="Arial" w:cs="Arial"/>
          <w:b/>
          <w:sz w:val="20"/>
          <w:szCs w:val="20"/>
          <w:lang w:val="es-ES_tradnl"/>
        </w:rPr>
      </w:pPr>
      <w:r w:rsidRPr="00550F90">
        <w:rPr>
          <w:rFonts w:ascii="Arial" w:hAnsi="Arial" w:cs="Arial"/>
          <w:b/>
          <w:sz w:val="20"/>
          <w:szCs w:val="20"/>
          <w:lang w:val="es-ES_tradnl"/>
        </w:rPr>
        <w:t>ORDEN DEL DÍA:</w:t>
      </w:r>
    </w:p>
    <w:p w:rsidR="002133C6" w:rsidRPr="00550F90" w:rsidRDefault="002133C6" w:rsidP="002133C6">
      <w:pPr>
        <w:pStyle w:val="Sinespaciado"/>
        <w:spacing w:line="276" w:lineRule="auto"/>
        <w:rPr>
          <w:rFonts w:ascii="Arial" w:hAnsi="Arial" w:cs="Arial"/>
          <w:sz w:val="20"/>
          <w:szCs w:val="20"/>
          <w:lang w:val="es-ES_tradnl"/>
        </w:rPr>
      </w:pPr>
    </w:p>
    <w:p w:rsidR="002133C6" w:rsidRPr="00550F90" w:rsidRDefault="002133C6" w:rsidP="002133C6">
      <w:pPr>
        <w:pStyle w:val="Sinespaciado"/>
        <w:spacing w:line="276" w:lineRule="auto"/>
        <w:jc w:val="both"/>
        <w:rPr>
          <w:rFonts w:ascii="Arial" w:hAnsi="Arial" w:cs="Arial"/>
          <w:sz w:val="20"/>
          <w:szCs w:val="20"/>
          <w:lang w:val="es-ES_tradnl"/>
        </w:rPr>
      </w:pPr>
      <w:r w:rsidRPr="00550F90">
        <w:rPr>
          <w:rFonts w:ascii="Arial" w:hAnsi="Arial" w:cs="Arial"/>
          <w:b/>
          <w:sz w:val="20"/>
          <w:szCs w:val="20"/>
          <w:lang w:val="es-ES_tradnl"/>
        </w:rPr>
        <w:t>1</w:t>
      </w:r>
      <w:r w:rsidRPr="00550F90">
        <w:rPr>
          <w:rFonts w:ascii="Arial" w:hAnsi="Arial" w:cs="Arial"/>
          <w:sz w:val="20"/>
          <w:szCs w:val="20"/>
          <w:lang w:val="es-ES_tradnl"/>
        </w:rPr>
        <w:t>.- Lista de asistencia y declaración del quorum legal.</w:t>
      </w:r>
    </w:p>
    <w:p w:rsidR="002133C6" w:rsidRPr="00550F90" w:rsidRDefault="002133C6" w:rsidP="002133C6">
      <w:pPr>
        <w:pStyle w:val="Sinespaciado"/>
        <w:spacing w:line="276" w:lineRule="auto"/>
        <w:jc w:val="both"/>
        <w:rPr>
          <w:rFonts w:ascii="Arial" w:hAnsi="Arial" w:cs="Arial"/>
          <w:b/>
          <w:sz w:val="20"/>
          <w:szCs w:val="20"/>
          <w:lang w:val="es-ES_tradnl"/>
        </w:rPr>
      </w:pPr>
      <w:r w:rsidRPr="00550F90">
        <w:rPr>
          <w:rFonts w:ascii="Arial" w:hAnsi="Arial" w:cs="Arial"/>
          <w:b/>
          <w:sz w:val="20"/>
          <w:szCs w:val="20"/>
          <w:lang w:val="es-ES_tradnl"/>
        </w:rPr>
        <w:t xml:space="preserve">2.- </w:t>
      </w:r>
      <w:r w:rsidRPr="00550F90">
        <w:rPr>
          <w:rFonts w:ascii="Arial" w:hAnsi="Arial" w:cs="Arial"/>
          <w:sz w:val="20"/>
          <w:szCs w:val="20"/>
          <w:lang w:val="es-ES_tradnl"/>
        </w:rPr>
        <w:t>Lectura y en su caso aprobación del Acta de la sesión anterior.</w:t>
      </w:r>
    </w:p>
    <w:p w:rsidR="002133C6" w:rsidRPr="00550F90" w:rsidRDefault="002133C6" w:rsidP="002133C6">
      <w:pPr>
        <w:pStyle w:val="Sinespaciado"/>
        <w:spacing w:line="276" w:lineRule="auto"/>
        <w:jc w:val="both"/>
        <w:rPr>
          <w:rFonts w:ascii="Arial" w:hAnsi="Arial" w:cs="Arial"/>
          <w:b/>
          <w:sz w:val="20"/>
          <w:szCs w:val="20"/>
          <w:lang w:val="es-ES_tradnl"/>
        </w:rPr>
      </w:pPr>
      <w:r w:rsidRPr="00550F90">
        <w:rPr>
          <w:rFonts w:ascii="Arial" w:hAnsi="Arial" w:cs="Arial"/>
          <w:b/>
          <w:sz w:val="20"/>
          <w:szCs w:val="20"/>
          <w:lang w:val="es-ES_tradnl"/>
        </w:rPr>
        <w:t xml:space="preserve">3.- </w:t>
      </w:r>
      <w:r w:rsidRPr="00550F90">
        <w:rPr>
          <w:rFonts w:ascii="Arial" w:hAnsi="Arial" w:cs="Arial"/>
          <w:sz w:val="20"/>
          <w:szCs w:val="20"/>
          <w:lang w:val="es-ES_tradnl"/>
        </w:rPr>
        <w:t>Seguimiento de acuerdos.</w:t>
      </w:r>
    </w:p>
    <w:p w:rsidR="002133C6" w:rsidRPr="00550F90" w:rsidRDefault="002133C6" w:rsidP="002133C6">
      <w:pPr>
        <w:pStyle w:val="Sinespaciado"/>
        <w:spacing w:line="276" w:lineRule="auto"/>
        <w:jc w:val="both"/>
        <w:rPr>
          <w:rFonts w:ascii="Arial" w:hAnsi="Arial" w:cs="Arial"/>
          <w:sz w:val="20"/>
          <w:szCs w:val="20"/>
          <w:lang w:val="es-ES_tradnl"/>
        </w:rPr>
      </w:pPr>
      <w:r w:rsidRPr="00550F90">
        <w:rPr>
          <w:rFonts w:ascii="Arial" w:hAnsi="Arial" w:cs="Arial"/>
          <w:b/>
          <w:sz w:val="20"/>
          <w:szCs w:val="20"/>
          <w:lang w:val="es-ES_tradnl"/>
        </w:rPr>
        <w:t>4.-</w:t>
      </w:r>
      <w:r w:rsidRPr="00550F90">
        <w:rPr>
          <w:rFonts w:ascii="Arial" w:hAnsi="Arial" w:cs="Arial"/>
          <w:sz w:val="20"/>
          <w:szCs w:val="20"/>
          <w:lang w:val="es-ES_tradnl"/>
        </w:rPr>
        <w:t xml:space="preserve"> Asuntos relevantes;</w:t>
      </w:r>
    </w:p>
    <w:p w:rsidR="002133C6" w:rsidRDefault="002133C6" w:rsidP="002133C6">
      <w:pPr>
        <w:pStyle w:val="Sinespaciado"/>
        <w:spacing w:line="276" w:lineRule="auto"/>
        <w:ind w:firstLine="708"/>
        <w:jc w:val="both"/>
        <w:rPr>
          <w:rFonts w:ascii="Arial" w:hAnsi="Arial" w:cs="Arial"/>
          <w:sz w:val="20"/>
          <w:szCs w:val="20"/>
          <w:lang w:val="es-ES_tradnl"/>
        </w:rPr>
      </w:pPr>
      <w:r w:rsidRPr="00550F90">
        <w:rPr>
          <w:rFonts w:ascii="Arial" w:hAnsi="Arial" w:cs="Arial"/>
          <w:b/>
          <w:sz w:val="20"/>
          <w:szCs w:val="20"/>
          <w:lang w:val="es-ES_tradnl"/>
        </w:rPr>
        <w:t xml:space="preserve">4.1.- </w:t>
      </w:r>
      <w:r w:rsidRPr="00550F90">
        <w:rPr>
          <w:rFonts w:ascii="Arial" w:hAnsi="Arial" w:cs="Arial"/>
          <w:sz w:val="20"/>
          <w:szCs w:val="20"/>
          <w:lang w:val="es-ES_tradnl"/>
        </w:rPr>
        <w:t xml:space="preserve">Solicitudes de </w:t>
      </w:r>
      <w:r w:rsidR="009F5F52">
        <w:rPr>
          <w:rFonts w:ascii="Arial" w:hAnsi="Arial" w:cs="Arial"/>
          <w:sz w:val="20"/>
          <w:szCs w:val="20"/>
          <w:lang w:val="es-ES_tradnl"/>
        </w:rPr>
        <w:t>I</w:t>
      </w:r>
      <w:r w:rsidRPr="00550F90">
        <w:rPr>
          <w:rFonts w:ascii="Arial" w:hAnsi="Arial" w:cs="Arial"/>
          <w:sz w:val="20"/>
          <w:szCs w:val="20"/>
          <w:lang w:val="es-ES_tradnl"/>
        </w:rPr>
        <w:t>nformación recibidas en el periodo.</w:t>
      </w:r>
    </w:p>
    <w:p w:rsidR="002133C6" w:rsidRPr="00550F90" w:rsidRDefault="002133C6" w:rsidP="002133C6">
      <w:pPr>
        <w:pStyle w:val="Sinespaciado"/>
        <w:spacing w:line="276" w:lineRule="auto"/>
        <w:jc w:val="both"/>
        <w:rPr>
          <w:rFonts w:ascii="Arial" w:hAnsi="Arial" w:cs="Arial"/>
          <w:sz w:val="20"/>
          <w:szCs w:val="20"/>
          <w:lang w:val="es-ES_tradnl"/>
        </w:rPr>
      </w:pPr>
      <w:r w:rsidRPr="00550F90">
        <w:rPr>
          <w:rFonts w:ascii="Arial" w:hAnsi="Arial" w:cs="Arial"/>
          <w:b/>
          <w:sz w:val="20"/>
          <w:szCs w:val="20"/>
          <w:lang w:val="es-ES_tradnl"/>
        </w:rPr>
        <w:t xml:space="preserve">5.- </w:t>
      </w:r>
      <w:r w:rsidRPr="00550F90">
        <w:rPr>
          <w:rFonts w:ascii="Arial" w:hAnsi="Arial" w:cs="Arial"/>
          <w:sz w:val="20"/>
          <w:szCs w:val="20"/>
          <w:lang w:val="es-ES_tradnl"/>
        </w:rPr>
        <w:t>Asuntos Generales.</w:t>
      </w:r>
    </w:p>
    <w:p w:rsidR="002133C6" w:rsidRPr="00550F90" w:rsidRDefault="002133C6" w:rsidP="002133C6">
      <w:pPr>
        <w:pStyle w:val="Sinespaciado"/>
        <w:spacing w:line="276" w:lineRule="auto"/>
        <w:jc w:val="both"/>
        <w:rPr>
          <w:rFonts w:ascii="Arial" w:hAnsi="Arial" w:cs="Arial"/>
          <w:b/>
          <w:sz w:val="20"/>
          <w:szCs w:val="20"/>
          <w:lang w:val="es-ES_tradnl"/>
        </w:rPr>
      </w:pPr>
      <w:r w:rsidRPr="00550F90">
        <w:rPr>
          <w:rFonts w:ascii="Arial" w:hAnsi="Arial" w:cs="Arial"/>
          <w:b/>
          <w:sz w:val="20"/>
          <w:szCs w:val="20"/>
          <w:lang w:val="es-ES_tradnl"/>
        </w:rPr>
        <w:t xml:space="preserve">6.- </w:t>
      </w:r>
      <w:r w:rsidRPr="00550F90">
        <w:rPr>
          <w:rFonts w:ascii="Arial" w:hAnsi="Arial" w:cs="Arial"/>
          <w:sz w:val="20"/>
          <w:szCs w:val="20"/>
          <w:lang w:val="es-ES_tradnl"/>
        </w:rPr>
        <w:t>Clausura de la sesión.</w:t>
      </w:r>
    </w:p>
    <w:p w:rsidR="002133C6" w:rsidRPr="00550F90" w:rsidRDefault="002133C6" w:rsidP="002133C6">
      <w:pPr>
        <w:pStyle w:val="Sinespaciado"/>
        <w:spacing w:line="276" w:lineRule="auto"/>
        <w:jc w:val="both"/>
        <w:rPr>
          <w:rFonts w:ascii="Arial" w:hAnsi="Arial" w:cs="Arial"/>
          <w:sz w:val="20"/>
          <w:szCs w:val="20"/>
          <w:lang w:val="es-ES_tradnl"/>
        </w:rPr>
      </w:pPr>
    </w:p>
    <w:p w:rsidR="002133C6" w:rsidRPr="00550F90" w:rsidRDefault="002133C6" w:rsidP="002133C6">
      <w:pPr>
        <w:pStyle w:val="Sinespaciado"/>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hAnsi="Arial" w:cs="Arial"/>
          <w:b/>
          <w:sz w:val="20"/>
          <w:szCs w:val="20"/>
          <w:lang w:val="es-ES_tradnl"/>
        </w:rPr>
      </w:pPr>
      <w:r w:rsidRPr="00550F90">
        <w:rPr>
          <w:rFonts w:ascii="Arial" w:hAnsi="Arial" w:cs="Arial"/>
          <w:b/>
          <w:sz w:val="20"/>
          <w:szCs w:val="20"/>
          <w:lang w:val="es-ES_tradnl"/>
        </w:rPr>
        <w:t>DESARROLLO DE LA ASAMBLEA:</w:t>
      </w:r>
    </w:p>
    <w:p w:rsidR="002133C6" w:rsidRPr="00550F90" w:rsidRDefault="002133C6" w:rsidP="002133C6">
      <w:pPr>
        <w:spacing w:line="276" w:lineRule="auto"/>
        <w:jc w:val="both"/>
        <w:rPr>
          <w:rFonts w:ascii="Arial" w:hAnsi="Arial" w:cs="Arial"/>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hAnsi="Arial" w:cs="Arial"/>
          <w:b/>
          <w:sz w:val="20"/>
          <w:szCs w:val="20"/>
          <w:lang w:val="es-ES_tradnl"/>
        </w:rPr>
      </w:pPr>
      <w:r w:rsidRPr="00550F90">
        <w:rPr>
          <w:rFonts w:ascii="Arial" w:hAnsi="Arial" w:cs="Arial"/>
          <w:b/>
          <w:sz w:val="20"/>
          <w:szCs w:val="20"/>
          <w:lang w:val="es-ES_tradnl"/>
        </w:rPr>
        <w:t>1.- LISTA DE ASISTENCIA Y DECLARACION DEL QUORUM LEGAL.</w:t>
      </w:r>
    </w:p>
    <w:p w:rsidR="002133C6" w:rsidRPr="00550F90" w:rsidRDefault="002133C6" w:rsidP="002133C6">
      <w:pPr>
        <w:spacing w:line="276" w:lineRule="auto"/>
        <w:jc w:val="both"/>
        <w:rPr>
          <w:rFonts w:ascii="Arial" w:hAnsi="Arial" w:cs="Arial"/>
          <w:sz w:val="20"/>
          <w:szCs w:val="20"/>
          <w:lang w:val="es-ES_tradnl"/>
        </w:rPr>
      </w:pPr>
    </w:p>
    <w:p w:rsidR="002133C6" w:rsidRPr="00550F90" w:rsidRDefault="002133C6" w:rsidP="002133C6">
      <w:pPr>
        <w:spacing w:line="276" w:lineRule="auto"/>
        <w:jc w:val="both"/>
        <w:rPr>
          <w:rFonts w:ascii="Arial" w:hAnsi="Arial" w:cs="Arial"/>
          <w:sz w:val="20"/>
          <w:szCs w:val="20"/>
          <w:lang w:val="es-ES_tradnl"/>
        </w:rPr>
      </w:pPr>
      <w:r w:rsidRPr="00550F90">
        <w:rPr>
          <w:rFonts w:ascii="Arial" w:hAnsi="Arial" w:cs="Arial"/>
          <w:sz w:val="20"/>
          <w:szCs w:val="20"/>
          <w:lang w:val="es-ES_tradnl"/>
        </w:rPr>
        <w:t>El</w:t>
      </w:r>
      <w:r w:rsidR="00BB49D0">
        <w:rPr>
          <w:rFonts w:ascii="Arial" w:hAnsi="Arial" w:cs="Arial"/>
          <w:sz w:val="20"/>
          <w:szCs w:val="20"/>
          <w:lang w:val="es-ES_tradnl"/>
        </w:rPr>
        <w:t xml:space="preserve"> Ing. Hugo César Flores Palomo, </w:t>
      </w:r>
      <w:r w:rsidRPr="00550F90">
        <w:rPr>
          <w:rFonts w:ascii="Arial" w:hAnsi="Arial" w:cs="Arial"/>
          <w:sz w:val="20"/>
          <w:szCs w:val="20"/>
          <w:lang w:val="es-ES_tradnl"/>
        </w:rPr>
        <w:t>procede a pasar lista de asistencia, encontrándose presentes todas las personas mencionadas al inicio de esta acta, por lo que se declara la existencia del quorum legal</w:t>
      </w:r>
      <w:r w:rsidR="00F13A07">
        <w:rPr>
          <w:rFonts w:ascii="Arial" w:hAnsi="Arial" w:cs="Arial"/>
          <w:sz w:val="20"/>
          <w:szCs w:val="20"/>
          <w:lang w:val="es-ES_tradnl"/>
        </w:rPr>
        <w:t>. Cabe señalar que se hizo una invitación por medio de Oficio No. UICSLP/SDI-231/2025 al Órgano Interno de Control de los Organismos Descentralizados de la S.E.G.E, sin embargo, por motivos de agenda, no comparecen a la presente sesión.</w:t>
      </w:r>
      <w:r w:rsidRPr="00550F90">
        <w:rPr>
          <w:rFonts w:ascii="Arial" w:hAnsi="Arial" w:cs="Arial"/>
          <w:sz w:val="20"/>
          <w:szCs w:val="20"/>
          <w:lang w:val="es-ES_tradnl"/>
        </w:rPr>
        <w:t xml:space="preserve"> </w:t>
      </w:r>
      <w:r w:rsidR="00F13A07">
        <w:rPr>
          <w:rFonts w:ascii="Arial" w:hAnsi="Arial" w:cs="Arial"/>
          <w:sz w:val="20"/>
          <w:szCs w:val="20"/>
          <w:lang w:val="es-ES_tradnl"/>
        </w:rPr>
        <w:t xml:space="preserve">Una vez presentado el quorum legal, </w:t>
      </w:r>
      <w:r w:rsidR="006F0BE4">
        <w:rPr>
          <w:rFonts w:ascii="Arial" w:hAnsi="Arial" w:cs="Arial"/>
          <w:sz w:val="20"/>
          <w:szCs w:val="20"/>
          <w:lang w:val="es-ES_tradnl"/>
        </w:rPr>
        <w:t>damos seguimiento al</w:t>
      </w:r>
      <w:r w:rsidR="009B5CBE">
        <w:rPr>
          <w:rFonts w:ascii="Arial" w:hAnsi="Arial" w:cs="Arial"/>
          <w:sz w:val="20"/>
          <w:szCs w:val="20"/>
          <w:lang w:val="es-ES_tradnl"/>
        </w:rPr>
        <w:t xml:space="preserve"> siguiente punto.</w:t>
      </w:r>
    </w:p>
    <w:p w:rsidR="002133C6" w:rsidRPr="00550F90" w:rsidRDefault="002133C6" w:rsidP="002133C6">
      <w:pPr>
        <w:tabs>
          <w:tab w:val="left" w:pos="7413"/>
        </w:tabs>
        <w:spacing w:line="276" w:lineRule="auto"/>
        <w:jc w:val="both"/>
        <w:rPr>
          <w:rFonts w:ascii="Arial" w:hAnsi="Arial" w:cs="Arial"/>
          <w:b/>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413"/>
        </w:tabs>
        <w:spacing w:line="276" w:lineRule="auto"/>
        <w:jc w:val="center"/>
        <w:rPr>
          <w:rFonts w:ascii="Arial" w:hAnsi="Arial" w:cs="Arial"/>
          <w:b/>
          <w:sz w:val="20"/>
          <w:szCs w:val="20"/>
          <w:lang w:val="es-ES_tradnl"/>
        </w:rPr>
      </w:pPr>
      <w:r w:rsidRPr="00550F90">
        <w:rPr>
          <w:rFonts w:ascii="Arial" w:hAnsi="Arial" w:cs="Arial"/>
          <w:b/>
          <w:sz w:val="20"/>
          <w:szCs w:val="20"/>
          <w:lang w:val="es-ES_tradnl"/>
        </w:rPr>
        <w:t>2.- LECTURA Y EN SU CASO APROBACIÓN DEL ACTA DE LA SESIÓN ANTERIOR.</w:t>
      </w:r>
    </w:p>
    <w:p w:rsidR="002133C6" w:rsidRPr="00550F90" w:rsidRDefault="002133C6" w:rsidP="002133C6">
      <w:pPr>
        <w:spacing w:line="276" w:lineRule="auto"/>
        <w:jc w:val="both"/>
        <w:rPr>
          <w:rFonts w:ascii="Arial" w:hAnsi="Arial" w:cs="Arial"/>
          <w:sz w:val="20"/>
          <w:szCs w:val="20"/>
          <w:lang w:val="es-ES_tradnl"/>
        </w:rPr>
      </w:pPr>
    </w:p>
    <w:p w:rsidR="002133C6" w:rsidRPr="00550F90" w:rsidRDefault="002133C6" w:rsidP="00F05727">
      <w:pPr>
        <w:spacing w:line="276" w:lineRule="auto"/>
        <w:jc w:val="both"/>
        <w:rPr>
          <w:rFonts w:ascii="Arial" w:eastAsia="Calibri" w:hAnsi="Arial" w:cs="Arial"/>
          <w:sz w:val="20"/>
          <w:szCs w:val="20"/>
          <w:lang w:val="es-ES_tradnl"/>
        </w:rPr>
      </w:pPr>
      <w:r w:rsidRPr="00550F90">
        <w:rPr>
          <w:rFonts w:ascii="Arial" w:hAnsi="Arial" w:cs="Arial"/>
          <w:sz w:val="20"/>
          <w:szCs w:val="20"/>
          <w:lang w:val="es-ES_tradnl"/>
        </w:rPr>
        <w:t>En este punto, el Coordinador del Comité</w:t>
      </w:r>
      <w:r w:rsidR="0057507C">
        <w:rPr>
          <w:rFonts w:ascii="Arial" w:hAnsi="Arial" w:cs="Arial"/>
          <w:sz w:val="20"/>
          <w:szCs w:val="20"/>
          <w:lang w:val="es-ES_tradnl"/>
        </w:rPr>
        <w:t>,</w:t>
      </w:r>
      <w:r w:rsidRPr="00550F90">
        <w:rPr>
          <w:rFonts w:ascii="Arial" w:hAnsi="Arial" w:cs="Arial"/>
          <w:sz w:val="20"/>
          <w:szCs w:val="20"/>
          <w:lang w:val="es-ES_tradnl"/>
        </w:rPr>
        <w:t xml:space="preserve"> da lectura a la Orden del Día propuesta, </w:t>
      </w:r>
      <w:r w:rsidR="0057507C">
        <w:rPr>
          <w:rFonts w:ascii="Arial" w:hAnsi="Arial" w:cs="Arial"/>
          <w:sz w:val="20"/>
          <w:szCs w:val="20"/>
          <w:lang w:val="es-ES_tradnl"/>
        </w:rPr>
        <w:t>la cual por</w:t>
      </w:r>
      <w:r w:rsidRPr="00550F90">
        <w:rPr>
          <w:rFonts w:ascii="Arial" w:hAnsi="Arial" w:cs="Arial"/>
          <w:sz w:val="20"/>
          <w:szCs w:val="20"/>
          <w:lang w:val="es-ES_tradnl"/>
        </w:rPr>
        <w:t xml:space="preserve"> se tiene por aquí reproducida. De igual forma, el Ing. Hugo César Flores Palomo</w:t>
      </w:r>
      <w:r w:rsidRPr="00550F90">
        <w:rPr>
          <w:rFonts w:ascii="Arial" w:eastAsia="Calibri" w:hAnsi="Arial" w:cs="Arial"/>
          <w:sz w:val="20"/>
          <w:szCs w:val="20"/>
          <w:lang w:val="es-ES_tradnl"/>
        </w:rPr>
        <w:t xml:space="preserve">, refiere que </w:t>
      </w:r>
      <w:r w:rsidR="00F05727">
        <w:rPr>
          <w:rFonts w:ascii="Arial" w:eastAsia="Calibri" w:hAnsi="Arial" w:cs="Arial"/>
          <w:sz w:val="20"/>
          <w:szCs w:val="20"/>
          <w:lang w:val="es-ES_tradnl"/>
        </w:rPr>
        <w:t>fue enviada a los correos electrónico</w:t>
      </w:r>
      <w:r w:rsidR="009E5074">
        <w:rPr>
          <w:rFonts w:ascii="Arial" w:eastAsia="Calibri" w:hAnsi="Arial" w:cs="Arial"/>
          <w:sz w:val="20"/>
          <w:szCs w:val="20"/>
          <w:lang w:val="es-ES_tradnl"/>
        </w:rPr>
        <w:t>s de los integrantes</w:t>
      </w:r>
      <w:r w:rsidR="00F05727">
        <w:rPr>
          <w:rFonts w:ascii="Arial" w:eastAsia="Calibri" w:hAnsi="Arial" w:cs="Arial"/>
          <w:sz w:val="20"/>
          <w:szCs w:val="20"/>
          <w:lang w:val="es-ES_tradnl"/>
        </w:rPr>
        <w:t xml:space="preserve">, asimismo, fue firmada por cada uno de los </w:t>
      </w:r>
      <w:r w:rsidR="009E5074">
        <w:rPr>
          <w:rFonts w:ascii="Arial" w:eastAsia="Calibri" w:hAnsi="Arial" w:cs="Arial"/>
          <w:sz w:val="20"/>
          <w:szCs w:val="20"/>
          <w:lang w:val="es-ES_tradnl"/>
        </w:rPr>
        <w:t>miembros</w:t>
      </w:r>
      <w:r w:rsidR="00F05727">
        <w:rPr>
          <w:rFonts w:ascii="Arial" w:eastAsia="Calibri" w:hAnsi="Arial" w:cs="Arial"/>
          <w:sz w:val="20"/>
          <w:szCs w:val="20"/>
          <w:lang w:val="es-ES_tradnl"/>
        </w:rPr>
        <w:t xml:space="preserve"> del Comité el acta de la </w:t>
      </w:r>
      <w:r w:rsidR="009E5074">
        <w:rPr>
          <w:rFonts w:ascii="Arial" w:eastAsia="Calibri" w:hAnsi="Arial" w:cs="Arial"/>
          <w:sz w:val="20"/>
          <w:szCs w:val="20"/>
          <w:lang w:val="es-ES_tradnl"/>
        </w:rPr>
        <w:t>Quinta</w:t>
      </w:r>
      <w:r w:rsidR="00F05727">
        <w:rPr>
          <w:rFonts w:ascii="Arial" w:eastAsia="Calibri" w:hAnsi="Arial" w:cs="Arial"/>
          <w:sz w:val="20"/>
          <w:szCs w:val="20"/>
          <w:lang w:val="es-ES_tradnl"/>
        </w:rPr>
        <w:t xml:space="preserve"> Sesión Ordinaria del Comité de Transparencia e Información Pública</w:t>
      </w:r>
      <w:r w:rsidRPr="00550F90">
        <w:rPr>
          <w:rFonts w:ascii="Arial" w:eastAsia="Calibri" w:hAnsi="Arial" w:cs="Arial"/>
          <w:sz w:val="20"/>
          <w:szCs w:val="20"/>
          <w:lang w:val="es-ES_tradnl"/>
        </w:rPr>
        <w:t xml:space="preserve">, </w:t>
      </w:r>
      <w:r w:rsidR="006F0BE4">
        <w:rPr>
          <w:rFonts w:ascii="Arial" w:eastAsia="Calibri" w:hAnsi="Arial" w:cs="Arial"/>
          <w:sz w:val="20"/>
          <w:szCs w:val="20"/>
          <w:lang w:val="es-ES_tradnl"/>
        </w:rPr>
        <w:t xml:space="preserve">misma que </w:t>
      </w:r>
      <w:r w:rsidRPr="00550F90">
        <w:rPr>
          <w:rFonts w:ascii="Arial" w:eastAsia="Calibri" w:hAnsi="Arial" w:cs="Arial"/>
          <w:sz w:val="20"/>
          <w:szCs w:val="20"/>
          <w:lang w:val="es-ES_tradnl"/>
        </w:rPr>
        <w:t>de manera unánime fue aprobada por los</w:t>
      </w:r>
      <w:r w:rsidRPr="00550F90">
        <w:rPr>
          <w:rFonts w:ascii="Arial" w:hAnsi="Arial" w:cs="Arial"/>
          <w:sz w:val="20"/>
          <w:szCs w:val="20"/>
          <w:lang w:val="es-ES_tradnl"/>
        </w:rPr>
        <w:t xml:space="preserve"> </w:t>
      </w:r>
      <w:r w:rsidRPr="00550F90">
        <w:rPr>
          <w:rFonts w:ascii="Arial" w:eastAsia="Calibri" w:hAnsi="Arial" w:cs="Arial"/>
          <w:sz w:val="20"/>
          <w:szCs w:val="20"/>
          <w:lang w:val="es-ES_tradnl"/>
        </w:rPr>
        <w:t>integrantes.</w:t>
      </w:r>
      <w:r w:rsidR="009B5CBE">
        <w:rPr>
          <w:rFonts w:ascii="Arial" w:eastAsia="Calibri" w:hAnsi="Arial" w:cs="Arial"/>
          <w:sz w:val="20"/>
          <w:szCs w:val="20"/>
          <w:lang w:val="es-ES_tradnl"/>
        </w:rPr>
        <w:t xml:space="preserve"> Una </w:t>
      </w:r>
      <w:r w:rsidR="00F05727">
        <w:rPr>
          <w:rFonts w:ascii="Arial" w:eastAsia="Calibri" w:hAnsi="Arial" w:cs="Arial"/>
          <w:sz w:val="20"/>
          <w:szCs w:val="20"/>
          <w:lang w:val="es-ES_tradnl"/>
        </w:rPr>
        <w:t>culminado este punto</w:t>
      </w:r>
      <w:r w:rsidR="009B5CBE">
        <w:rPr>
          <w:rFonts w:ascii="Arial" w:eastAsia="Calibri" w:hAnsi="Arial" w:cs="Arial"/>
          <w:sz w:val="20"/>
          <w:szCs w:val="20"/>
          <w:lang w:val="es-ES_tradnl"/>
        </w:rPr>
        <w:t xml:space="preserve">, </w:t>
      </w:r>
      <w:r w:rsidR="006F0BE4">
        <w:rPr>
          <w:rFonts w:ascii="Arial" w:eastAsia="Calibri" w:hAnsi="Arial" w:cs="Arial"/>
          <w:sz w:val="20"/>
          <w:szCs w:val="20"/>
          <w:lang w:val="es-ES_tradnl"/>
        </w:rPr>
        <w:t>procedemos a desahogar el</w:t>
      </w:r>
      <w:r w:rsidR="009B5CBE">
        <w:rPr>
          <w:rFonts w:ascii="Arial" w:eastAsia="Calibri" w:hAnsi="Arial" w:cs="Arial"/>
          <w:sz w:val="20"/>
          <w:szCs w:val="20"/>
          <w:lang w:val="es-ES_tradnl"/>
        </w:rPr>
        <w:t xml:space="preserve"> siguiente punto.</w:t>
      </w:r>
    </w:p>
    <w:p w:rsidR="002133C6" w:rsidRPr="00550F90" w:rsidRDefault="002133C6" w:rsidP="002133C6">
      <w:pPr>
        <w:spacing w:line="276" w:lineRule="auto"/>
        <w:jc w:val="both"/>
        <w:rPr>
          <w:rFonts w:ascii="Arial" w:eastAsia="Calibri" w:hAnsi="Arial" w:cs="Arial"/>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413"/>
        </w:tabs>
        <w:spacing w:line="276" w:lineRule="auto"/>
        <w:jc w:val="center"/>
        <w:rPr>
          <w:rFonts w:ascii="Arial" w:hAnsi="Arial" w:cs="Arial"/>
          <w:b/>
          <w:sz w:val="20"/>
          <w:szCs w:val="20"/>
          <w:lang w:val="es-ES_tradnl"/>
        </w:rPr>
      </w:pPr>
      <w:r w:rsidRPr="00550F90">
        <w:rPr>
          <w:rFonts w:ascii="Arial" w:hAnsi="Arial" w:cs="Arial"/>
          <w:b/>
          <w:sz w:val="20"/>
          <w:szCs w:val="20"/>
          <w:lang w:val="es-ES_tradnl"/>
        </w:rPr>
        <w:t>3.- SEGUIMIENTO DE ACUERDOS.</w:t>
      </w:r>
    </w:p>
    <w:p w:rsidR="002133C6" w:rsidRPr="00550F90" w:rsidRDefault="002133C6" w:rsidP="002133C6">
      <w:pPr>
        <w:spacing w:line="276" w:lineRule="auto"/>
        <w:jc w:val="both"/>
        <w:rPr>
          <w:rFonts w:ascii="Arial" w:hAnsi="Arial" w:cs="Arial"/>
          <w:sz w:val="20"/>
          <w:szCs w:val="20"/>
          <w:lang w:val="es-ES_tradnl"/>
        </w:rPr>
      </w:pPr>
    </w:p>
    <w:p w:rsidR="002133C6" w:rsidRDefault="002133C6" w:rsidP="002133C6">
      <w:pPr>
        <w:spacing w:line="276" w:lineRule="auto"/>
        <w:jc w:val="both"/>
        <w:rPr>
          <w:rFonts w:ascii="Arial" w:hAnsi="Arial" w:cs="Arial"/>
          <w:sz w:val="20"/>
          <w:szCs w:val="20"/>
          <w:lang w:val="es-ES_tradnl"/>
        </w:rPr>
      </w:pPr>
      <w:r w:rsidRPr="00550F90">
        <w:rPr>
          <w:rFonts w:ascii="Arial" w:hAnsi="Arial" w:cs="Arial"/>
          <w:sz w:val="20"/>
          <w:szCs w:val="20"/>
          <w:lang w:val="es-ES_tradnl"/>
        </w:rPr>
        <w:t>E</w:t>
      </w:r>
      <w:r w:rsidR="00727C19">
        <w:rPr>
          <w:rFonts w:ascii="Arial" w:hAnsi="Arial" w:cs="Arial"/>
          <w:sz w:val="20"/>
          <w:szCs w:val="20"/>
          <w:lang w:val="es-ES_tradnl"/>
        </w:rPr>
        <w:t>n este punto, el</w:t>
      </w:r>
      <w:r w:rsidRPr="00550F90">
        <w:rPr>
          <w:rFonts w:ascii="Arial" w:hAnsi="Arial" w:cs="Arial"/>
          <w:sz w:val="20"/>
          <w:szCs w:val="20"/>
          <w:lang w:val="es-ES_tradnl"/>
        </w:rPr>
        <w:t xml:space="preserve"> Ing. Hugo César Flores Palomo, </w:t>
      </w:r>
      <w:r w:rsidR="00F05727">
        <w:rPr>
          <w:rFonts w:ascii="Arial" w:hAnsi="Arial" w:cs="Arial"/>
          <w:sz w:val="20"/>
          <w:szCs w:val="20"/>
          <w:lang w:val="es-ES_tradnl"/>
        </w:rPr>
        <w:t xml:space="preserve">a través del uso de la voz </w:t>
      </w:r>
      <w:r w:rsidRPr="00550F90">
        <w:rPr>
          <w:rFonts w:ascii="Arial" w:hAnsi="Arial" w:cs="Arial"/>
          <w:sz w:val="20"/>
          <w:szCs w:val="20"/>
          <w:lang w:val="es-ES_tradnl"/>
        </w:rPr>
        <w:t xml:space="preserve">manifiesta </w:t>
      </w:r>
      <w:r w:rsidR="00C37F36" w:rsidRPr="00550F90">
        <w:rPr>
          <w:rFonts w:ascii="Arial" w:hAnsi="Arial" w:cs="Arial"/>
          <w:sz w:val="20"/>
          <w:szCs w:val="20"/>
          <w:lang w:val="es-ES_tradnl"/>
        </w:rPr>
        <w:t>que,</w:t>
      </w:r>
      <w:r w:rsidR="00496B2F">
        <w:rPr>
          <w:rFonts w:ascii="Arial" w:hAnsi="Arial" w:cs="Arial"/>
          <w:sz w:val="20"/>
          <w:szCs w:val="20"/>
          <w:lang w:val="es-ES_tradnl"/>
        </w:rPr>
        <w:t xml:space="preserve"> </w:t>
      </w:r>
      <w:r w:rsidR="00F05727">
        <w:rPr>
          <w:rFonts w:ascii="Arial" w:hAnsi="Arial" w:cs="Arial"/>
          <w:sz w:val="20"/>
          <w:szCs w:val="20"/>
          <w:lang w:val="es-ES_tradnl"/>
        </w:rPr>
        <w:t xml:space="preserve">no se generan acuerdos para la presente </w:t>
      </w:r>
      <w:r w:rsidR="009E5074">
        <w:rPr>
          <w:rFonts w:ascii="Arial" w:hAnsi="Arial" w:cs="Arial"/>
          <w:sz w:val="20"/>
          <w:szCs w:val="20"/>
          <w:lang w:val="es-ES_tradnl"/>
        </w:rPr>
        <w:t>sesión. Una vez expuesto lo anterior,</w:t>
      </w:r>
      <w:r w:rsidR="00F05727">
        <w:rPr>
          <w:rFonts w:ascii="Arial" w:hAnsi="Arial" w:cs="Arial"/>
          <w:sz w:val="20"/>
          <w:szCs w:val="20"/>
          <w:lang w:val="es-ES_tradnl"/>
        </w:rPr>
        <w:t xml:space="preserve"> procedemos a desahogar el siguiente punto.</w:t>
      </w:r>
    </w:p>
    <w:p w:rsidR="00EF7B47" w:rsidRDefault="00EF7B47" w:rsidP="002133C6">
      <w:pPr>
        <w:spacing w:line="276" w:lineRule="auto"/>
        <w:jc w:val="both"/>
        <w:rPr>
          <w:rFonts w:ascii="Arial" w:hAnsi="Arial" w:cs="Arial"/>
          <w:sz w:val="20"/>
          <w:szCs w:val="20"/>
          <w:lang w:val="es-ES_tradnl"/>
        </w:rPr>
      </w:pPr>
    </w:p>
    <w:p w:rsidR="00EF7B47" w:rsidRDefault="00EF7B47" w:rsidP="002133C6">
      <w:pPr>
        <w:spacing w:line="276" w:lineRule="auto"/>
        <w:jc w:val="both"/>
        <w:rPr>
          <w:rFonts w:ascii="Arial" w:hAnsi="Arial" w:cs="Arial"/>
          <w:sz w:val="20"/>
          <w:szCs w:val="20"/>
          <w:lang w:val="es-ES_tradnl"/>
        </w:rPr>
      </w:pPr>
    </w:p>
    <w:p w:rsidR="002133C6" w:rsidRPr="00D82905" w:rsidRDefault="002133C6" w:rsidP="00D829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413"/>
        </w:tabs>
        <w:spacing w:line="276" w:lineRule="auto"/>
        <w:jc w:val="center"/>
        <w:rPr>
          <w:rFonts w:ascii="Arial" w:hAnsi="Arial" w:cs="Arial"/>
          <w:b/>
          <w:sz w:val="20"/>
          <w:szCs w:val="20"/>
          <w:lang w:val="es-ES_tradnl"/>
        </w:rPr>
      </w:pPr>
      <w:r w:rsidRPr="00550F90">
        <w:rPr>
          <w:rFonts w:ascii="Arial" w:hAnsi="Arial" w:cs="Arial"/>
          <w:b/>
          <w:sz w:val="20"/>
          <w:szCs w:val="20"/>
          <w:lang w:val="es-ES_tradnl"/>
        </w:rPr>
        <w:t>4.- ASUNTOS RELEVANTES.</w:t>
      </w:r>
    </w:p>
    <w:p w:rsidR="00F05727" w:rsidRDefault="00F05727" w:rsidP="006432C8">
      <w:pPr>
        <w:spacing w:line="276" w:lineRule="auto"/>
        <w:jc w:val="both"/>
        <w:rPr>
          <w:rFonts w:ascii="Arial" w:eastAsia="Calibri" w:hAnsi="Arial" w:cs="Arial"/>
          <w:sz w:val="20"/>
          <w:szCs w:val="20"/>
          <w:lang w:val="es-ES_tradnl"/>
        </w:rPr>
      </w:pPr>
    </w:p>
    <w:p w:rsidR="002133C6" w:rsidRPr="00727C19" w:rsidRDefault="00774947" w:rsidP="006432C8">
      <w:pPr>
        <w:spacing w:line="276" w:lineRule="auto"/>
        <w:jc w:val="both"/>
        <w:rPr>
          <w:rFonts w:ascii="Arial" w:eastAsia="Calibri" w:hAnsi="Arial" w:cs="Arial"/>
          <w:i/>
          <w:sz w:val="20"/>
          <w:szCs w:val="20"/>
          <w:lang w:val="es-ES_tradnl"/>
        </w:rPr>
      </w:pPr>
      <w:r w:rsidRPr="00550F90">
        <w:rPr>
          <w:rFonts w:ascii="Arial" w:eastAsia="Calibri" w:hAnsi="Arial" w:cs="Arial"/>
          <w:sz w:val="20"/>
          <w:szCs w:val="20"/>
          <w:lang w:val="es-ES_tradnl"/>
        </w:rPr>
        <w:t>El Ing.</w:t>
      </w:r>
      <w:r w:rsidR="002133C6" w:rsidRPr="00550F90">
        <w:rPr>
          <w:rFonts w:ascii="Arial" w:eastAsia="Calibri" w:hAnsi="Arial" w:cs="Arial"/>
          <w:sz w:val="20"/>
          <w:szCs w:val="20"/>
          <w:lang w:val="es-ES_tradnl"/>
        </w:rPr>
        <w:t xml:space="preserve"> Hugo</w:t>
      </w:r>
      <w:r w:rsidR="00727C19">
        <w:rPr>
          <w:rFonts w:ascii="Arial" w:eastAsia="Calibri" w:hAnsi="Arial" w:cs="Arial"/>
          <w:sz w:val="20"/>
          <w:szCs w:val="20"/>
          <w:lang w:val="es-ES_tradnl"/>
        </w:rPr>
        <w:t xml:space="preserve"> César Flores Palomo, manifiesta que, durante el periodo no hubo asuntos </w:t>
      </w:r>
      <w:r w:rsidR="006432C8">
        <w:rPr>
          <w:rFonts w:ascii="Arial" w:eastAsia="Calibri" w:hAnsi="Arial" w:cs="Arial"/>
          <w:sz w:val="20"/>
          <w:szCs w:val="20"/>
          <w:lang w:val="es-ES_tradnl"/>
        </w:rPr>
        <w:t>relevantes</w:t>
      </w:r>
      <w:r w:rsidR="00727C19">
        <w:rPr>
          <w:rFonts w:ascii="Arial" w:eastAsia="Calibri" w:hAnsi="Arial" w:cs="Arial"/>
          <w:sz w:val="20"/>
          <w:szCs w:val="20"/>
          <w:lang w:val="es-ES_tradnl"/>
        </w:rPr>
        <w:t xml:space="preserve"> que tratar, por lo que se procede a desahogar el siguiente punto.</w:t>
      </w:r>
    </w:p>
    <w:p w:rsidR="009F5F52" w:rsidRPr="00550F90" w:rsidRDefault="009F5F52" w:rsidP="002133C6">
      <w:pPr>
        <w:spacing w:line="276" w:lineRule="auto"/>
        <w:jc w:val="both"/>
        <w:rPr>
          <w:rFonts w:ascii="Arial" w:eastAsia="Calibri" w:hAnsi="Arial" w:cs="Arial"/>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eastAsia="Calibri" w:hAnsi="Arial" w:cs="Arial"/>
          <w:b/>
          <w:sz w:val="20"/>
          <w:szCs w:val="20"/>
          <w:lang w:val="es-ES_tradnl"/>
        </w:rPr>
      </w:pPr>
      <w:r w:rsidRPr="00550F90">
        <w:rPr>
          <w:rFonts w:ascii="Arial" w:eastAsia="Calibri" w:hAnsi="Arial" w:cs="Arial"/>
          <w:b/>
          <w:sz w:val="20"/>
          <w:szCs w:val="20"/>
          <w:lang w:val="es-ES_tradnl"/>
        </w:rPr>
        <w:t>4.1.- SOLICITUDES DE INFORMACION RECIBIDAS EN EL PERIODO.</w:t>
      </w:r>
    </w:p>
    <w:p w:rsidR="00293397" w:rsidRPr="00550F90" w:rsidRDefault="00293397" w:rsidP="002133C6">
      <w:pPr>
        <w:spacing w:line="276" w:lineRule="auto"/>
        <w:jc w:val="both"/>
        <w:rPr>
          <w:rFonts w:ascii="Arial" w:hAnsi="Arial" w:cs="Arial"/>
          <w:sz w:val="20"/>
          <w:szCs w:val="20"/>
          <w:lang w:val="es-ES_tradnl"/>
        </w:rPr>
      </w:pPr>
    </w:p>
    <w:p w:rsidR="002133C6" w:rsidRDefault="002133C6" w:rsidP="002133C6">
      <w:pPr>
        <w:spacing w:line="276" w:lineRule="auto"/>
        <w:jc w:val="both"/>
        <w:rPr>
          <w:rFonts w:ascii="Arial" w:hAnsi="Arial" w:cs="Arial"/>
          <w:sz w:val="20"/>
          <w:szCs w:val="20"/>
          <w:lang w:val="es-ES_tradnl"/>
        </w:rPr>
      </w:pPr>
      <w:r w:rsidRPr="00550F90">
        <w:rPr>
          <w:rFonts w:ascii="Arial" w:hAnsi="Arial" w:cs="Arial"/>
          <w:sz w:val="20"/>
          <w:szCs w:val="20"/>
          <w:lang w:val="es-ES_tradnl"/>
        </w:rPr>
        <w:t>En este punto,</w:t>
      </w:r>
      <w:r w:rsidRPr="00550F90">
        <w:rPr>
          <w:rFonts w:ascii="Arial" w:eastAsia="Calibri" w:hAnsi="Arial" w:cs="Arial"/>
          <w:sz w:val="20"/>
          <w:szCs w:val="20"/>
          <w:lang w:val="es-ES_tradnl"/>
        </w:rPr>
        <w:t xml:space="preserve"> el </w:t>
      </w:r>
      <w:r w:rsidR="0057507C">
        <w:rPr>
          <w:rFonts w:ascii="Arial" w:eastAsia="Calibri" w:hAnsi="Arial" w:cs="Arial"/>
          <w:sz w:val="20"/>
          <w:szCs w:val="20"/>
          <w:lang w:val="es-ES_tradnl"/>
        </w:rPr>
        <w:t>Coordinador del Comité</w:t>
      </w:r>
      <w:r w:rsidR="00F05727">
        <w:rPr>
          <w:rFonts w:ascii="Arial" w:eastAsia="Calibri" w:hAnsi="Arial" w:cs="Arial"/>
          <w:sz w:val="20"/>
          <w:szCs w:val="20"/>
          <w:lang w:val="es-ES_tradnl"/>
        </w:rPr>
        <w:t xml:space="preserve"> Ing. Hugo César Flores Palomo</w:t>
      </w:r>
      <w:r w:rsidRPr="00550F90">
        <w:rPr>
          <w:rFonts w:ascii="Arial" w:hAnsi="Arial" w:cs="Arial"/>
          <w:sz w:val="20"/>
          <w:szCs w:val="20"/>
          <w:lang w:val="es-ES_tradnl"/>
        </w:rPr>
        <w:t xml:space="preserve"> cede el uso de la voz a la LDG. Sandra Mireya Flores Bautista, en su carácter de Titular de la Unidad de Transparencia, </w:t>
      </w:r>
      <w:r w:rsidR="0057507C">
        <w:rPr>
          <w:rFonts w:ascii="Arial" w:hAnsi="Arial" w:cs="Arial"/>
          <w:sz w:val="20"/>
          <w:szCs w:val="20"/>
          <w:lang w:val="es-ES_tradnl"/>
        </w:rPr>
        <w:t xml:space="preserve">quien </w:t>
      </w:r>
      <w:r w:rsidRPr="00550F90">
        <w:rPr>
          <w:rFonts w:ascii="Arial" w:hAnsi="Arial" w:cs="Arial"/>
          <w:sz w:val="20"/>
          <w:szCs w:val="20"/>
          <w:lang w:val="es-ES_tradnl"/>
        </w:rPr>
        <w:t xml:space="preserve">da lectura </w:t>
      </w:r>
      <w:r w:rsidR="00F05727">
        <w:rPr>
          <w:rFonts w:ascii="Arial" w:hAnsi="Arial" w:cs="Arial"/>
          <w:sz w:val="20"/>
          <w:szCs w:val="20"/>
          <w:lang w:val="es-ES_tradnl"/>
        </w:rPr>
        <w:t>y expone</w:t>
      </w:r>
      <w:r w:rsidRPr="00550F90">
        <w:rPr>
          <w:rFonts w:ascii="Arial" w:hAnsi="Arial" w:cs="Arial"/>
          <w:sz w:val="20"/>
          <w:szCs w:val="20"/>
          <w:lang w:val="es-ES_tradnl"/>
        </w:rPr>
        <w:t xml:space="preserve"> las solicitudes de información recibidas </w:t>
      </w:r>
      <w:r w:rsidR="00F05727">
        <w:rPr>
          <w:rFonts w:ascii="Arial" w:hAnsi="Arial" w:cs="Arial"/>
          <w:sz w:val="20"/>
          <w:szCs w:val="20"/>
          <w:lang w:val="es-ES_tradnl"/>
        </w:rPr>
        <w:t xml:space="preserve">en el </w:t>
      </w:r>
      <w:r w:rsidRPr="00550F90">
        <w:rPr>
          <w:rFonts w:ascii="Arial" w:hAnsi="Arial" w:cs="Arial"/>
          <w:sz w:val="20"/>
          <w:szCs w:val="20"/>
          <w:lang w:val="es-ES_tradnl"/>
        </w:rPr>
        <w:t xml:space="preserve">periodo </w:t>
      </w:r>
      <w:r w:rsidR="0057507C">
        <w:rPr>
          <w:rFonts w:ascii="Arial" w:hAnsi="Arial" w:cs="Arial"/>
          <w:sz w:val="20"/>
          <w:szCs w:val="20"/>
          <w:lang w:val="es-ES_tradnl"/>
        </w:rPr>
        <w:t>comprendido</w:t>
      </w:r>
      <w:r w:rsidRPr="00550F90">
        <w:rPr>
          <w:rFonts w:ascii="Arial" w:hAnsi="Arial" w:cs="Arial"/>
          <w:sz w:val="20"/>
          <w:szCs w:val="20"/>
          <w:lang w:val="es-ES_tradnl"/>
        </w:rPr>
        <w:t xml:space="preserve"> de la sesión </w:t>
      </w:r>
      <w:r w:rsidR="00F05727">
        <w:rPr>
          <w:rFonts w:ascii="Arial" w:hAnsi="Arial" w:cs="Arial"/>
          <w:sz w:val="20"/>
          <w:szCs w:val="20"/>
          <w:lang w:val="es-ES_tradnl"/>
        </w:rPr>
        <w:t xml:space="preserve">anterior </w:t>
      </w:r>
      <w:r w:rsidRPr="00550F90">
        <w:rPr>
          <w:rFonts w:ascii="Arial" w:hAnsi="Arial" w:cs="Arial"/>
          <w:sz w:val="20"/>
          <w:szCs w:val="20"/>
          <w:lang w:val="es-ES_tradnl"/>
        </w:rPr>
        <w:t>del Comité al día de hoy, siendo las siguientes:</w:t>
      </w:r>
    </w:p>
    <w:p w:rsidR="00CA4866" w:rsidRPr="00550F90" w:rsidRDefault="00CA4866" w:rsidP="002133C6">
      <w:pPr>
        <w:spacing w:line="276" w:lineRule="auto"/>
        <w:jc w:val="both"/>
        <w:rPr>
          <w:rFonts w:ascii="Arial" w:hAnsi="Arial" w:cs="Arial"/>
          <w:sz w:val="20"/>
          <w:szCs w:val="20"/>
          <w:lang w:val="es-ES_tradnl"/>
        </w:rPr>
      </w:pPr>
    </w:p>
    <w:p w:rsidR="0044581A" w:rsidRPr="008069B4" w:rsidRDefault="0044581A" w:rsidP="00AC7E64">
      <w:pPr>
        <w:pStyle w:val="Prrafodelista"/>
        <w:numPr>
          <w:ilvl w:val="0"/>
          <w:numId w:val="7"/>
        </w:numPr>
        <w:jc w:val="both"/>
        <w:rPr>
          <w:rFonts w:ascii="Arial" w:hAnsi="Arial" w:cs="Arial"/>
          <w:color w:val="000000"/>
          <w:sz w:val="20"/>
          <w:szCs w:val="20"/>
        </w:rPr>
      </w:pPr>
      <w:r w:rsidRPr="008069B4">
        <w:rPr>
          <w:rFonts w:ascii="Arial" w:hAnsi="Arial" w:cs="Arial"/>
          <w:sz w:val="20"/>
          <w:szCs w:val="20"/>
          <w:lang w:val="es-ES_tradnl"/>
        </w:rPr>
        <w:t>Solicitud con número de folio</w:t>
      </w:r>
      <w:r w:rsidR="00D76E8C">
        <w:rPr>
          <w:rFonts w:ascii="Arial" w:hAnsi="Arial" w:cs="Arial"/>
          <w:color w:val="000000"/>
          <w:sz w:val="20"/>
          <w:szCs w:val="20"/>
        </w:rPr>
        <w:t xml:space="preserve"> </w:t>
      </w:r>
      <w:r w:rsidR="00AC7E64" w:rsidRPr="00AC7E64">
        <w:rPr>
          <w:rFonts w:ascii="Arial" w:hAnsi="Arial" w:cs="Arial"/>
          <w:color w:val="000000"/>
          <w:sz w:val="20"/>
          <w:szCs w:val="20"/>
        </w:rPr>
        <w:t>240471125000020</w:t>
      </w:r>
      <w:r w:rsidR="008069B4" w:rsidRPr="008069B4">
        <w:rPr>
          <w:rFonts w:ascii="Arial" w:hAnsi="Arial" w:cs="Arial"/>
          <w:color w:val="000000"/>
          <w:sz w:val="20"/>
          <w:szCs w:val="20"/>
        </w:rPr>
        <w:t>,</w:t>
      </w:r>
      <w:r w:rsidRPr="008069B4">
        <w:rPr>
          <w:rFonts w:ascii="Arial" w:hAnsi="Arial" w:cs="Arial"/>
          <w:sz w:val="20"/>
          <w:szCs w:val="20"/>
        </w:rPr>
        <w:t xml:space="preserve"> </w:t>
      </w:r>
      <w:r w:rsidR="00853711">
        <w:rPr>
          <w:rFonts w:ascii="Arial" w:hAnsi="Arial" w:cs="Arial"/>
          <w:sz w:val="20"/>
          <w:szCs w:val="20"/>
        </w:rPr>
        <w:t xml:space="preserve">recibida el día </w:t>
      </w:r>
      <w:r w:rsidR="00AC7E64">
        <w:rPr>
          <w:rFonts w:ascii="Arial" w:hAnsi="Arial" w:cs="Arial"/>
          <w:sz w:val="20"/>
          <w:szCs w:val="20"/>
        </w:rPr>
        <w:t>07 de noviembre</w:t>
      </w:r>
      <w:r w:rsidR="00726583">
        <w:rPr>
          <w:rFonts w:ascii="Arial" w:hAnsi="Arial" w:cs="Arial"/>
          <w:sz w:val="20"/>
          <w:szCs w:val="20"/>
        </w:rPr>
        <w:t xml:space="preserve"> del año en curso</w:t>
      </w:r>
      <w:r w:rsidRPr="008069B4">
        <w:rPr>
          <w:rFonts w:ascii="Arial" w:hAnsi="Arial" w:cs="Arial"/>
          <w:sz w:val="20"/>
          <w:szCs w:val="20"/>
        </w:rPr>
        <w:t xml:space="preserve">, requiriendo la siguiente información; </w:t>
      </w:r>
    </w:p>
    <w:p w:rsidR="0044581A" w:rsidRPr="009C24FF" w:rsidRDefault="00062348" w:rsidP="00AC7E64">
      <w:pPr>
        <w:jc w:val="both"/>
        <w:rPr>
          <w:rFonts w:ascii="Arial" w:hAnsi="Arial" w:cs="Arial"/>
          <w:i/>
          <w:color w:val="000000"/>
          <w:sz w:val="20"/>
          <w:szCs w:val="20"/>
          <w:lang w:val="es-MX"/>
        </w:rPr>
      </w:pPr>
      <w:r w:rsidRPr="009C24FF">
        <w:rPr>
          <w:rFonts w:ascii="Arial" w:hAnsi="Arial" w:cs="Arial"/>
          <w:i/>
          <w:sz w:val="20"/>
          <w:szCs w:val="20"/>
        </w:rPr>
        <w:t>“</w:t>
      </w:r>
      <w:r w:rsidR="00AC7E64">
        <w:rPr>
          <w:rFonts w:ascii="Arial" w:hAnsi="Arial" w:cs="Arial"/>
          <w:i/>
          <w:sz w:val="20"/>
          <w:szCs w:val="20"/>
        </w:rPr>
        <w:t>DESCRIBA SI EXISTE CONVOCATORIA O VACANTE ACTIVA Y SEÑALE LOS REQUISITOS DE LA MISMA</w:t>
      </w:r>
      <w:r w:rsidRPr="009C24FF">
        <w:rPr>
          <w:rFonts w:ascii="Arial" w:hAnsi="Arial" w:cs="Arial"/>
          <w:i/>
          <w:sz w:val="20"/>
          <w:szCs w:val="20"/>
        </w:rPr>
        <w:t>”</w:t>
      </w:r>
    </w:p>
    <w:p w:rsidR="00726583" w:rsidRPr="001D42B8" w:rsidRDefault="00726583" w:rsidP="00726583">
      <w:pPr>
        <w:jc w:val="both"/>
        <w:rPr>
          <w:rFonts w:ascii="Arial" w:hAnsi="Arial" w:cs="Arial"/>
          <w:color w:val="000000"/>
          <w:sz w:val="20"/>
          <w:szCs w:val="20"/>
          <w:lang w:val="es-MX"/>
        </w:rPr>
      </w:pPr>
    </w:p>
    <w:p w:rsidR="0044581A" w:rsidRDefault="0044581A" w:rsidP="0044581A">
      <w:pPr>
        <w:jc w:val="both"/>
        <w:rPr>
          <w:rFonts w:ascii="Arial" w:hAnsi="Arial" w:cs="Arial"/>
          <w:sz w:val="20"/>
          <w:szCs w:val="20"/>
        </w:rPr>
      </w:pPr>
      <w:r>
        <w:rPr>
          <w:rFonts w:ascii="Arial" w:hAnsi="Arial" w:cs="Arial"/>
          <w:sz w:val="20"/>
          <w:szCs w:val="20"/>
        </w:rPr>
        <w:t>Turnada a</w:t>
      </w:r>
      <w:r w:rsidR="001D42B8">
        <w:rPr>
          <w:rFonts w:ascii="Arial" w:hAnsi="Arial" w:cs="Arial"/>
          <w:sz w:val="20"/>
          <w:szCs w:val="20"/>
        </w:rPr>
        <w:t xml:space="preserve"> </w:t>
      </w:r>
      <w:r>
        <w:rPr>
          <w:rFonts w:ascii="Arial" w:hAnsi="Arial" w:cs="Arial"/>
          <w:sz w:val="20"/>
          <w:szCs w:val="20"/>
        </w:rPr>
        <w:t>l</w:t>
      </w:r>
      <w:r w:rsidR="001D42B8">
        <w:rPr>
          <w:rFonts w:ascii="Arial" w:hAnsi="Arial" w:cs="Arial"/>
          <w:sz w:val="20"/>
          <w:szCs w:val="20"/>
        </w:rPr>
        <w:t>a</w:t>
      </w:r>
      <w:r w:rsidR="00AC7E64">
        <w:rPr>
          <w:rFonts w:ascii="Arial" w:hAnsi="Arial" w:cs="Arial"/>
          <w:sz w:val="20"/>
          <w:szCs w:val="20"/>
        </w:rPr>
        <w:t>s Subdirecciones de Desarrollo Intercultural, Planeación y Desarrollo Institucional, Subdirección Administrativa y a la Subdirección Académica, respectivamente</w:t>
      </w:r>
      <w:r w:rsidR="009C24FF">
        <w:rPr>
          <w:rFonts w:ascii="Arial" w:hAnsi="Arial" w:cs="Arial"/>
          <w:sz w:val="20"/>
          <w:szCs w:val="20"/>
        </w:rPr>
        <w:t>, la cual fue respondida en tiempo y forma</w:t>
      </w:r>
      <w:r>
        <w:rPr>
          <w:rFonts w:ascii="Arial" w:hAnsi="Arial" w:cs="Arial"/>
          <w:sz w:val="20"/>
          <w:szCs w:val="20"/>
        </w:rPr>
        <w:t>.</w:t>
      </w:r>
    </w:p>
    <w:p w:rsidR="0044581A" w:rsidRDefault="0044581A" w:rsidP="0044581A">
      <w:pPr>
        <w:jc w:val="both"/>
        <w:rPr>
          <w:rFonts w:ascii="Arial" w:hAnsi="Arial" w:cs="Arial"/>
          <w:sz w:val="20"/>
          <w:szCs w:val="20"/>
        </w:rPr>
      </w:pPr>
    </w:p>
    <w:p w:rsidR="00AC7E64" w:rsidRDefault="00AC7E64" w:rsidP="0044581A">
      <w:pPr>
        <w:jc w:val="both"/>
        <w:rPr>
          <w:rFonts w:ascii="Arial" w:hAnsi="Arial" w:cs="Arial"/>
          <w:sz w:val="20"/>
          <w:szCs w:val="20"/>
        </w:rPr>
      </w:pPr>
    </w:p>
    <w:p w:rsidR="0044581A" w:rsidRPr="001D42B8" w:rsidRDefault="0044581A" w:rsidP="00BF56F4">
      <w:pPr>
        <w:pStyle w:val="Prrafodelista"/>
        <w:numPr>
          <w:ilvl w:val="0"/>
          <w:numId w:val="7"/>
        </w:numPr>
        <w:jc w:val="both"/>
        <w:rPr>
          <w:rFonts w:ascii="Arial" w:hAnsi="Arial" w:cs="Arial"/>
          <w:color w:val="000000"/>
          <w:sz w:val="20"/>
          <w:szCs w:val="20"/>
        </w:rPr>
      </w:pPr>
      <w:r w:rsidRPr="001D42B8">
        <w:rPr>
          <w:rFonts w:ascii="Arial" w:hAnsi="Arial" w:cs="Arial"/>
          <w:sz w:val="20"/>
          <w:szCs w:val="20"/>
        </w:rPr>
        <w:t xml:space="preserve">Solicitud con número de folio </w:t>
      </w:r>
      <w:r w:rsidR="00BF56F4" w:rsidRPr="00BF56F4">
        <w:rPr>
          <w:rFonts w:ascii="Arial" w:hAnsi="Arial" w:cs="Arial"/>
          <w:color w:val="000000"/>
          <w:sz w:val="20"/>
          <w:szCs w:val="20"/>
        </w:rPr>
        <w:t>240471125000021</w:t>
      </w:r>
      <w:r w:rsidR="001D42B8" w:rsidRPr="001D42B8">
        <w:rPr>
          <w:rFonts w:ascii="Arial" w:hAnsi="Arial" w:cs="Arial"/>
          <w:color w:val="000000"/>
          <w:sz w:val="20"/>
          <w:szCs w:val="20"/>
        </w:rPr>
        <w:t>,</w:t>
      </w:r>
      <w:r w:rsidRPr="001D42B8">
        <w:rPr>
          <w:rFonts w:ascii="Arial" w:hAnsi="Arial" w:cs="Arial"/>
          <w:sz w:val="20"/>
          <w:szCs w:val="20"/>
        </w:rPr>
        <w:t xml:space="preserve"> </w:t>
      </w:r>
      <w:r w:rsidR="00BF56F4">
        <w:rPr>
          <w:rFonts w:ascii="Arial" w:hAnsi="Arial" w:cs="Arial"/>
          <w:sz w:val="20"/>
          <w:szCs w:val="20"/>
        </w:rPr>
        <w:t>recibida el día 20 de noviembre del año en curso</w:t>
      </w:r>
      <w:r w:rsidRPr="001D42B8">
        <w:rPr>
          <w:rFonts w:ascii="Arial" w:hAnsi="Arial" w:cs="Arial"/>
          <w:sz w:val="20"/>
          <w:szCs w:val="20"/>
        </w:rPr>
        <w:t xml:space="preserve">, requiriendo la siguiente información; </w:t>
      </w:r>
    </w:p>
    <w:p w:rsidR="0044581A" w:rsidRPr="00062348" w:rsidRDefault="001D42B8" w:rsidP="00D76E8C">
      <w:pPr>
        <w:jc w:val="both"/>
        <w:rPr>
          <w:rFonts w:ascii="Arial" w:hAnsi="Arial" w:cs="Arial"/>
          <w:i/>
          <w:color w:val="000000"/>
          <w:sz w:val="20"/>
          <w:szCs w:val="20"/>
          <w:lang w:val="es-MX"/>
        </w:rPr>
      </w:pPr>
      <w:r w:rsidRPr="00062348">
        <w:rPr>
          <w:rFonts w:ascii="Arial" w:hAnsi="Arial" w:cs="Arial"/>
          <w:i/>
          <w:sz w:val="20"/>
          <w:szCs w:val="20"/>
        </w:rPr>
        <w:t>“</w:t>
      </w:r>
      <w:r w:rsidR="00BF56F4" w:rsidRPr="00BF56F4">
        <w:rPr>
          <w:rFonts w:ascii="Arial" w:hAnsi="Arial" w:cs="Arial"/>
          <w:i/>
          <w:color w:val="000000"/>
          <w:sz w:val="20"/>
          <w:szCs w:val="20"/>
          <w:lang w:val="es-MX"/>
        </w:rPr>
        <w:t>NSTITUCIONES DE EDUCACIÓN SUPERIOR DEL ESTADO DE SAN LUIS POTOSÍ Derivado de una investigación sobre los movimientos de personal (altas, bajas y rotación) en las instituciones de educación superior del estado de San Luis Potosí, conteste las siguientes preguntas: 1.-En los últimos cinco años (2021 al 2025), ¿se han realizado movimientos de personal en su Institución? (en caso negativo, continúe con la pregunta no. 5). 2.- En caso afirmativo, llene el formato anexo “MOVIMIENTOS DE PERSONAL”. 3.- Describa brevemente cuál ha sido el impacto positivo o negativo de los movimientos de personal informados conforme a la pregunta anterior, tanto en la administración del plantel como en la calidad del servicio educativo, de realizar los cambios informados en esta solicitud. 4.- ¿De qué manera se garantiza que el personal (en alta y rotación) cuente con el perfil y la experiencia adecuados para desempeñar el nuevo puesto? 5.- Se solicita en archivo digital la normativa aplicable en materia de movimientos de personal.</w:t>
      </w:r>
      <w:r w:rsidRPr="00D76E8C">
        <w:rPr>
          <w:rFonts w:ascii="Arial" w:hAnsi="Arial" w:cs="Arial"/>
          <w:i/>
          <w:sz w:val="20"/>
          <w:szCs w:val="20"/>
        </w:rPr>
        <w:t>”</w:t>
      </w:r>
      <w:r w:rsidRPr="00062348">
        <w:rPr>
          <w:rFonts w:ascii="Arial" w:hAnsi="Arial" w:cs="Arial"/>
          <w:i/>
          <w:sz w:val="20"/>
          <w:szCs w:val="20"/>
        </w:rPr>
        <w:t>.</w:t>
      </w:r>
    </w:p>
    <w:p w:rsidR="001D42B8" w:rsidRDefault="001D42B8" w:rsidP="0044581A">
      <w:pPr>
        <w:jc w:val="both"/>
        <w:rPr>
          <w:rFonts w:ascii="Arial" w:hAnsi="Arial" w:cs="Arial"/>
          <w:sz w:val="20"/>
          <w:szCs w:val="20"/>
          <w:lang w:val="es-MX"/>
        </w:rPr>
      </w:pPr>
    </w:p>
    <w:p w:rsidR="0044581A" w:rsidRDefault="009C24FF" w:rsidP="00BF56F4">
      <w:pPr>
        <w:jc w:val="both"/>
        <w:rPr>
          <w:rFonts w:ascii="Arial" w:hAnsi="Arial" w:cs="Arial"/>
          <w:sz w:val="20"/>
          <w:szCs w:val="20"/>
          <w:lang w:val="es-MX"/>
        </w:rPr>
      </w:pPr>
      <w:r>
        <w:rPr>
          <w:rFonts w:ascii="Arial" w:hAnsi="Arial" w:cs="Arial"/>
          <w:sz w:val="20"/>
          <w:szCs w:val="20"/>
          <w:lang w:val="es-MX"/>
        </w:rPr>
        <w:t xml:space="preserve">Solicitud turnada a la </w:t>
      </w:r>
      <w:r w:rsidR="00853711">
        <w:rPr>
          <w:rFonts w:ascii="Arial" w:hAnsi="Arial" w:cs="Arial"/>
          <w:sz w:val="20"/>
          <w:szCs w:val="20"/>
          <w:lang w:val="es-MX"/>
        </w:rPr>
        <w:t>Subdirección Administrativa</w:t>
      </w:r>
      <w:r>
        <w:rPr>
          <w:rFonts w:ascii="Arial" w:hAnsi="Arial" w:cs="Arial"/>
          <w:sz w:val="20"/>
          <w:szCs w:val="20"/>
          <w:lang w:val="es-MX"/>
        </w:rPr>
        <w:t xml:space="preserve">, </w:t>
      </w:r>
      <w:r w:rsidR="00BF56F4">
        <w:rPr>
          <w:rFonts w:ascii="Arial" w:hAnsi="Arial" w:cs="Arial"/>
          <w:sz w:val="20"/>
          <w:szCs w:val="20"/>
          <w:lang w:val="es-MX"/>
        </w:rPr>
        <w:t>la cual, a la celebración de la presente sesión ordinaria, se encuentra en trámite</w:t>
      </w:r>
      <w:r w:rsidR="0044581A">
        <w:rPr>
          <w:rFonts w:ascii="Arial" w:hAnsi="Arial" w:cs="Arial"/>
          <w:sz w:val="20"/>
          <w:szCs w:val="20"/>
          <w:lang w:val="es-MX"/>
        </w:rPr>
        <w:t>.</w:t>
      </w:r>
    </w:p>
    <w:p w:rsidR="009C24FF" w:rsidRDefault="009C24FF" w:rsidP="00666A32">
      <w:pPr>
        <w:jc w:val="both"/>
        <w:rPr>
          <w:rFonts w:ascii="Arial" w:hAnsi="Arial" w:cs="Arial"/>
          <w:sz w:val="20"/>
          <w:szCs w:val="20"/>
        </w:rPr>
      </w:pPr>
    </w:p>
    <w:p w:rsidR="0073401E" w:rsidRDefault="0073401E" w:rsidP="00666A32">
      <w:pPr>
        <w:jc w:val="both"/>
        <w:rPr>
          <w:rFonts w:ascii="Arial" w:hAnsi="Arial" w:cs="Arial"/>
          <w:sz w:val="20"/>
          <w:szCs w:val="20"/>
        </w:rPr>
      </w:pPr>
      <w:r w:rsidRPr="00666A32">
        <w:rPr>
          <w:rFonts w:ascii="Arial" w:hAnsi="Arial" w:cs="Arial"/>
          <w:sz w:val="20"/>
          <w:szCs w:val="20"/>
        </w:rPr>
        <w:t xml:space="preserve">Una vez presentadas las solicitudes de Información recibidas en el periodo, se da por concluido </w:t>
      </w:r>
      <w:r w:rsidR="00BF56F4">
        <w:rPr>
          <w:rFonts w:ascii="Arial" w:hAnsi="Arial" w:cs="Arial"/>
          <w:sz w:val="20"/>
          <w:szCs w:val="20"/>
        </w:rPr>
        <w:t>este</w:t>
      </w:r>
      <w:r w:rsidRPr="00666A32">
        <w:rPr>
          <w:rFonts w:ascii="Arial" w:hAnsi="Arial" w:cs="Arial"/>
          <w:sz w:val="20"/>
          <w:szCs w:val="20"/>
        </w:rPr>
        <w:t xml:space="preserve"> punto</w:t>
      </w:r>
      <w:r w:rsidR="00D87816">
        <w:rPr>
          <w:rFonts w:ascii="Arial" w:hAnsi="Arial" w:cs="Arial"/>
          <w:sz w:val="20"/>
          <w:szCs w:val="20"/>
        </w:rPr>
        <w:t>, procediendo al siguiente</w:t>
      </w:r>
      <w:r w:rsidR="00BF56F4">
        <w:rPr>
          <w:rFonts w:ascii="Arial" w:hAnsi="Arial" w:cs="Arial"/>
          <w:sz w:val="20"/>
          <w:szCs w:val="20"/>
        </w:rPr>
        <w:t>,</w:t>
      </w:r>
      <w:r w:rsidR="00D87816">
        <w:rPr>
          <w:rFonts w:ascii="Arial" w:hAnsi="Arial" w:cs="Arial"/>
          <w:sz w:val="20"/>
          <w:szCs w:val="20"/>
        </w:rPr>
        <w:t xml:space="preserve"> </w:t>
      </w:r>
      <w:r w:rsidR="00BF56F4">
        <w:rPr>
          <w:rFonts w:ascii="Arial" w:hAnsi="Arial" w:cs="Arial"/>
          <w:sz w:val="20"/>
          <w:szCs w:val="20"/>
        </w:rPr>
        <w:t>dando seguimiento</w:t>
      </w:r>
      <w:r w:rsidR="00D87816">
        <w:rPr>
          <w:rFonts w:ascii="Arial" w:hAnsi="Arial" w:cs="Arial"/>
          <w:sz w:val="20"/>
          <w:szCs w:val="20"/>
        </w:rPr>
        <w:t xml:space="preserve"> a la orden del día.</w:t>
      </w:r>
    </w:p>
    <w:p w:rsidR="002133C6" w:rsidRPr="00550F90" w:rsidRDefault="002133C6" w:rsidP="002133C6">
      <w:pPr>
        <w:tabs>
          <w:tab w:val="left" w:pos="1892"/>
        </w:tabs>
        <w:spacing w:line="276" w:lineRule="auto"/>
        <w:jc w:val="both"/>
        <w:rPr>
          <w:rFonts w:ascii="Arial" w:hAnsi="Arial" w:cs="Arial"/>
          <w:sz w:val="20"/>
          <w:szCs w:val="20"/>
          <w:lang w:val="es-ES_tradnl"/>
        </w:rPr>
      </w:pPr>
    </w:p>
    <w:p w:rsidR="002133C6" w:rsidRPr="00550F90" w:rsidRDefault="002133C6" w:rsidP="002133C6">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413"/>
        </w:tabs>
        <w:spacing w:line="276" w:lineRule="auto"/>
        <w:jc w:val="center"/>
        <w:rPr>
          <w:rFonts w:ascii="Arial" w:hAnsi="Arial" w:cs="Arial"/>
          <w:b/>
          <w:sz w:val="20"/>
          <w:szCs w:val="20"/>
          <w:lang w:val="es-ES_tradnl"/>
        </w:rPr>
      </w:pPr>
      <w:r w:rsidRPr="00550F90">
        <w:rPr>
          <w:rFonts w:ascii="Arial" w:hAnsi="Arial" w:cs="Arial"/>
          <w:b/>
          <w:sz w:val="20"/>
          <w:szCs w:val="20"/>
          <w:lang w:val="es-ES_tradnl"/>
        </w:rPr>
        <w:t>5.- ASUNTOS GENERALES</w:t>
      </w:r>
    </w:p>
    <w:p w:rsidR="001622A7" w:rsidRDefault="00B37440" w:rsidP="001622A7">
      <w:pPr>
        <w:spacing w:before="100" w:beforeAutospacing="1" w:after="100" w:afterAutospacing="1"/>
        <w:ind w:firstLine="708"/>
        <w:jc w:val="both"/>
        <w:rPr>
          <w:rFonts w:ascii="Arial" w:eastAsia="Calibri" w:hAnsi="Arial" w:cs="Arial"/>
          <w:sz w:val="20"/>
          <w:szCs w:val="20"/>
          <w:lang w:val="es-ES_tradnl"/>
        </w:rPr>
      </w:pPr>
      <w:r>
        <w:rPr>
          <w:rFonts w:ascii="Arial" w:eastAsia="Calibri" w:hAnsi="Arial" w:cs="Arial"/>
          <w:sz w:val="20"/>
          <w:szCs w:val="20"/>
          <w:lang w:val="es-ES_tradnl"/>
        </w:rPr>
        <w:t xml:space="preserve">En este </w:t>
      </w:r>
      <w:r w:rsidR="00D87816">
        <w:rPr>
          <w:rFonts w:ascii="Arial" w:eastAsia="Calibri" w:hAnsi="Arial" w:cs="Arial"/>
          <w:sz w:val="20"/>
          <w:szCs w:val="20"/>
          <w:lang w:val="es-ES_tradnl"/>
        </w:rPr>
        <w:t xml:space="preserve">penúltimo </w:t>
      </w:r>
      <w:r>
        <w:rPr>
          <w:rFonts w:ascii="Arial" w:eastAsia="Calibri" w:hAnsi="Arial" w:cs="Arial"/>
          <w:sz w:val="20"/>
          <w:szCs w:val="20"/>
          <w:lang w:val="es-ES_tradnl"/>
        </w:rPr>
        <w:t xml:space="preserve">punto, el </w:t>
      </w:r>
      <w:r w:rsidR="002133C6" w:rsidRPr="00550F90">
        <w:rPr>
          <w:rFonts w:ascii="Arial" w:eastAsia="Calibri" w:hAnsi="Arial" w:cs="Arial"/>
          <w:sz w:val="20"/>
          <w:szCs w:val="20"/>
          <w:lang w:val="es-ES_tradnl"/>
        </w:rPr>
        <w:t>Ing. Hugo César Flores Palomo,</w:t>
      </w:r>
      <w:r w:rsidR="002B5FF9">
        <w:rPr>
          <w:rFonts w:ascii="Arial" w:eastAsia="Calibri" w:hAnsi="Arial" w:cs="Arial"/>
          <w:sz w:val="20"/>
          <w:szCs w:val="20"/>
          <w:lang w:val="es-ES_tradnl"/>
        </w:rPr>
        <w:t xml:space="preserve"> </w:t>
      </w:r>
      <w:r w:rsidR="00BF56F4">
        <w:rPr>
          <w:rFonts w:ascii="Arial" w:eastAsia="Calibri" w:hAnsi="Arial" w:cs="Arial"/>
          <w:sz w:val="20"/>
          <w:szCs w:val="20"/>
          <w:lang w:val="es-ES_tradnl"/>
        </w:rPr>
        <w:t>toma uso de la voz y manifiesta que la Universidad Intercultural de San Luis Potosí (UICSLP) firmó un convenio de colaboración con la Comisión Estatal de Garantía de Acceso a la Información Pública del Estado de San Luis Potosí (CEGAIP)</w:t>
      </w:r>
      <w:r w:rsidR="00E506FF">
        <w:rPr>
          <w:rFonts w:ascii="Arial" w:eastAsia="Calibri" w:hAnsi="Arial" w:cs="Arial"/>
          <w:sz w:val="20"/>
          <w:szCs w:val="20"/>
          <w:lang w:val="es-ES_tradnl"/>
        </w:rPr>
        <w:t xml:space="preserve">, </w:t>
      </w:r>
      <w:r w:rsidR="00454819">
        <w:rPr>
          <w:rFonts w:ascii="Arial" w:eastAsia="Calibri" w:hAnsi="Arial" w:cs="Arial"/>
          <w:sz w:val="20"/>
          <w:szCs w:val="20"/>
          <w:lang w:val="es-ES_tradnl"/>
        </w:rPr>
        <w:t xml:space="preserve">dicho convenio fue signado por el Rector de la UICSLP, el M.E.A. Héctor González Picazo y por el Comisionado Presidente de la CEGAIP, José Gerardo Navarro </w:t>
      </w:r>
      <w:proofErr w:type="spellStart"/>
      <w:r w:rsidR="00454819">
        <w:rPr>
          <w:rFonts w:ascii="Arial" w:eastAsia="Calibri" w:hAnsi="Arial" w:cs="Arial"/>
          <w:sz w:val="20"/>
          <w:szCs w:val="20"/>
          <w:lang w:val="es-ES_tradnl"/>
        </w:rPr>
        <w:t>Alviso</w:t>
      </w:r>
      <w:proofErr w:type="spellEnd"/>
      <w:r w:rsidR="00454819">
        <w:rPr>
          <w:rFonts w:ascii="Arial" w:eastAsia="Calibri" w:hAnsi="Arial" w:cs="Arial"/>
          <w:sz w:val="20"/>
          <w:szCs w:val="20"/>
          <w:lang w:val="es-ES_tradnl"/>
        </w:rPr>
        <w:t xml:space="preserve">. Dicho convenio busca establecer los procedimientos y mecanismos de colaboración, apoyo y fortalecimiento conjunto entre </w:t>
      </w:r>
      <w:r w:rsidR="00454819">
        <w:rPr>
          <w:rFonts w:ascii="Arial" w:eastAsia="Calibri" w:hAnsi="Arial" w:cs="Arial"/>
          <w:sz w:val="20"/>
          <w:szCs w:val="20"/>
          <w:lang w:val="es-ES_tradnl"/>
        </w:rPr>
        <w:lastRenderedPageBreak/>
        <w:t xml:space="preserve">ambas Instituciones, mediante actividades que resulten viables para la mejor consecución de sus fines. Este convenio refleja el compromiso de ambas instituciones con el acceso a la información pública y la formación de ciudadanía responsable e informada. Aunado a ello, la UICSLP ha apoyado a la CEGAIP con diversas traducciones a la lengua </w:t>
      </w:r>
      <w:proofErr w:type="spellStart"/>
      <w:r w:rsidR="00454819">
        <w:rPr>
          <w:rFonts w:ascii="Arial" w:eastAsia="Calibri" w:hAnsi="Arial" w:cs="Arial"/>
          <w:sz w:val="20"/>
          <w:szCs w:val="20"/>
          <w:lang w:val="es-ES_tradnl"/>
        </w:rPr>
        <w:t>Tének</w:t>
      </w:r>
      <w:proofErr w:type="spellEnd"/>
      <w:r w:rsidR="00454819">
        <w:rPr>
          <w:rFonts w:ascii="Arial" w:eastAsia="Calibri" w:hAnsi="Arial" w:cs="Arial"/>
          <w:sz w:val="20"/>
          <w:szCs w:val="20"/>
          <w:lang w:val="es-ES_tradnl"/>
        </w:rPr>
        <w:t>, buscando acercar la información a personas hablantes de la lengua en comunidades y zonas del estado.</w:t>
      </w:r>
    </w:p>
    <w:p w:rsidR="001622A7" w:rsidRDefault="001622A7" w:rsidP="001622A7">
      <w:pPr>
        <w:spacing w:before="100" w:beforeAutospacing="1" w:after="100" w:afterAutospacing="1"/>
        <w:jc w:val="both"/>
        <w:rPr>
          <w:rFonts w:ascii="Arial" w:eastAsia="Calibri" w:hAnsi="Arial" w:cs="Arial"/>
          <w:sz w:val="20"/>
          <w:szCs w:val="20"/>
          <w:lang w:val="es-ES_tradnl"/>
        </w:rPr>
      </w:pPr>
      <w:r>
        <w:rPr>
          <w:rFonts w:ascii="Arial" w:eastAsia="Calibri" w:hAnsi="Arial" w:cs="Arial"/>
          <w:sz w:val="20"/>
          <w:szCs w:val="20"/>
          <w:lang w:val="es-ES_tradnl"/>
        </w:rPr>
        <w:t>Una vez expuesto lo anterior, se le cede el uso de la voz a la L.D.G. Sandra Mireya Flores Bautista, quien manifiesta que se recibieron los resultados de la tercera evaluación cualitativa por parte de la CEGAIP, del periodo 2024, en la cual, la UICSLP obtuvo un resultado aprobatorio de 94%.</w:t>
      </w:r>
    </w:p>
    <w:p w:rsidR="002B5FF9" w:rsidRPr="00F81186" w:rsidRDefault="001622A7" w:rsidP="00F81186">
      <w:pPr>
        <w:spacing w:before="100" w:beforeAutospacing="1" w:after="100" w:afterAutospacing="1"/>
        <w:jc w:val="both"/>
        <w:rPr>
          <w:rFonts w:ascii="Arial" w:eastAsia="Calibri" w:hAnsi="Arial" w:cs="Arial"/>
          <w:sz w:val="20"/>
          <w:szCs w:val="20"/>
          <w:lang w:val="es-ES_tradnl"/>
        </w:rPr>
      </w:pPr>
      <w:r>
        <w:rPr>
          <w:rFonts w:ascii="Arial" w:eastAsia="Calibri" w:hAnsi="Arial" w:cs="Arial"/>
          <w:sz w:val="20"/>
          <w:szCs w:val="20"/>
          <w:lang w:val="es-ES_tradnl"/>
        </w:rPr>
        <w:t>Para finalizar este punto, se le cede el uso de la voz al Rector de la Universidad, el M.E.A. Héctor González Picazo, quien felicita a los integrantes del Comité por el desempeño</w:t>
      </w:r>
      <w:r w:rsidR="00F81186">
        <w:rPr>
          <w:rFonts w:ascii="Arial" w:eastAsia="Calibri" w:hAnsi="Arial" w:cs="Arial"/>
          <w:sz w:val="20"/>
          <w:szCs w:val="20"/>
          <w:lang w:val="es-ES_tradnl"/>
        </w:rPr>
        <w:t xml:space="preserve"> y los resultados obtenidos</w:t>
      </w:r>
      <w:r>
        <w:rPr>
          <w:rFonts w:ascii="Arial" w:eastAsia="Calibri" w:hAnsi="Arial" w:cs="Arial"/>
          <w:sz w:val="20"/>
          <w:szCs w:val="20"/>
          <w:lang w:val="es-ES_tradnl"/>
        </w:rPr>
        <w:t xml:space="preserve"> durante este año 2025, invitando a fortalecer y continuar con las actividades correspondientes, de modo que se garantice la transparencia a todas las personas.</w:t>
      </w:r>
      <w:r w:rsidR="00D87816">
        <w:rPr>
          <w:rFonts w:ascii="Arial" w:hAnsi="Arial" w:cs="Arial"/>
          <w:sz w:val="20"/>
          <w:szCs w:val="20"/>
          <w:lang w:val="es-ES_tradnl"/>
        </w:rPr>
        <w:t xml:space="preserve"> </w:t>
      </w:r>
    </w:p>
    <w:p w:rsidR="00293397" w:rsidRDefault="00293397" w:rsidP="00293397">
      <w:pPr>
        <w:spacing w:before="100" w:beforeAutospacing="1" w:after="100" w:afterAutospacing="1"/>
        <w:jc w:val="both"/>
        <w:rPr>
          <w:rFonts w:ascii="Arial" w:eastAsia="Calibri" w:hAnsi="Arial" w:cs="Arial"/>
          <w:sz w:val="20"/>
          <w:szCs w:val="20"/>
          <w:lang w:val="es-ES_tradnl"/>
        </w:rPr>
      </w:pPr>
      <w:r>
        <w:rPr>
          <w:rFonts w:ascii="Arial" w:hAnsi="Arial" w:cs="Arial"/>
          <w:sz w:val="20"/>
          <w:szCs w:val="20"/>
          <w:lang w:val="es-ES_tradnl"/>
        </w:rPr>
        <w:t>Al ser presentados los asuntos generales durante el periodo, procedemos al siguiente.</w:t>
      </w:r>
    </w:p>
    <w:p w:rsidR="002133C6" w:rsidRPr="00550F90" w:rsidRDefault="002133C6" w:rsidP="002133C6">
      <w:pPr>
        <w:pStyle w:val="Sinespaciado"/>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jc w:val="center"/>
        <w:rPr>
          <w:rFonts w:ascii="Arial" w:hAnsi="Arial" w:cs="Arial"/>
          <w:sz w:val="20"/>
          <w:szCs w:val="20"/>
          <w:lang w:val="es-ES_tradnl"/>
        </w:rPr>
      </w:pPr>
      <w:r w:rsidRPr="00550F90">
        <w:rPr>
          <w:rFonts w:ascii="Arial" w:hAnsi="Arial" w:cs="Arial"/>
          <w:b/>
          <w:sz w:val="20"/>
          <w:szCs w:val="20"/>
          <w:lang w:val="es-ES_tradnl"/>
        </w:rPr>
        <w:t>6.- CLAUSURA DE LA REUNIÓN</w:t>
      </w:r>
      <w:r w:rsidRPr="00550F90">
        <w:rPr>
          <w:rFonts w:ascii="Arial" w:hAnsi="Arial" w:cs="Arial"/>
          <w:sz w:val="20"/>
          <w:szCs w:val="20"/>
          <w:lang w:val="es-ES_tradnl"/>
        </w:rPr>
        <w:t>.</w:t>
      </w:r>
    </w:p>
    <w:p w:rsidR="002133C6" w:rsidRPr="00550F90" w:rsidRDefault="002133C6" w:rsidP="002133C6">
      <w:pPr>
        <w:pStyle w:val="Sinespaciado"/>
        <w:spacing w:line="276" w:lineRule="auto"/>
        <w:jc w:val="both"/>
        <w:rPr>
          <w:rFonts w:ascii="Arial" w:hAnsi="Arial" w:cs="Arial"/>
          <w:sz w:val="20"/>
          <w:szCs w:val="20"/>
          <w:lang w:val="es-ES_tradnl"/>
        </w:rPr>
      </w:pPr>
    </w:p>
    <w:p w:rsidR="002133C6" w:rsidRPr="00550F90" w:rsidRDefault="0051666A" w:rsidP="002133C6">
      <w:pPr>
        <w:spacing w:line="276" w:lineRule="auto"/>
        <w:jc w:val="both"/>
        <w:rPr>
          <w:rFonts w:ascii="Arial" w:eastAsia="Calibri" w:hAnsi="Arial" w:cs="Arial"/>
          <w:sz w:val="20"/>
          <w:szCs w:val="20"/>
          <w:lang w:val="es-ES_tradnl"/>
        </w:rPr>
      </w:pPr>
      <w:r>
        <w:rPr>
          <w:rFonts w:ascii="Arial" w:eastAsia="Calibri" w:hAnsi="Arial" w:cs="Arial"/>
          <w:sz w:val="20"/>
          <w:szCs w:val="20"/>
          <w:lang w:val="es-ES_tradnl"/>
        </w:rPr>
        <w:t xml:space="preserve">Para finalizar, el </w:t>
      </w:r>
      <w:r w:rsidRPr="00550F90">
        <w:rPr>
          <w:rFonts w:ascii="Arial" w:eastAsia="Calibri" w:hAnsi="Arial" w:cs="Arial"/>
          <w:sz w:val="20"/>
          <w:szCs w:val="20"/>
          <w:lang w:val="es-ES_tradnl"/>
        </w:rPr>
        <w:t>Ing.</w:t>
      </w:r>
      <w:r w:rsidR="002133C6" w:rsidRPr="00550F90">
        <w:rPr>
          <w:rFonts w:ascii="Arial" w:eastAsia="Calibri" w:hAnsi="Arial" w:cs="Arial"/>
          <w:sz w:val="20"/>
          <w:szCs w:val="20"/>
          <w:lang w:val="es-ES_tradnl"/>
        </w:rPr>
        <w:t xml:space="preserve"> Hugo César Flores Palomo</w:t>
      </w:r>
      <w:r w:rsidR="00293397">
        <w:rPr>
          <w:rFonts w:ascii="Arial" w:eastAsia="Calibri" w:hAnsi="Arial" w:cs="Arial"/>
          <w:sz w:val="20"/>
          <w:szCs w:val="20"/>
          <w:lang w:val="es-ES_tradnl"/>
        </w:rPr>
        <w:t xml:space="preserve"> como Coordinador del Comité</w:t>
      </w:r>
      <w:r w:rsidR="002133C6" w:rsidRPr="00550F90">
        <w:rPr>
          <w:rFonts w:ascii="Arial" w:eastAsia="Calibri" w:hAnsi="Arial" w:cs="Arial"/>
          <w:sz w:val="20"/>
          <w:szCs w:val="20"/>
          <w:lang w:val="es-ES_tradnl"/>
        </w:rPr>
        <w:t xml:space="preserve">, pregunta a los presentes si tienen algún otro asunto a tratar, y en vista a la negativa, se da por terminada la presente sesión ordinaria del Comité de Transparencia, siendo las once </w:t>
      </w:r>
      <w:r w:rsidR="0077179E">
        <w:rPr>
          <w:rFonts w:ascii="Arial" w:eastAsia="Calibri" w:hAnsi="Arial" w:cs="Arial"/>
          <w:sz w:val="20"/>
          <w:szCs w:val="20"/>
          <w:lang w:val="es-ES_tradnl"/>
        </w:rPr>
        <w:t>horas</w:t>
      </w:r>
      <w:r w:rsidR="00293397">
        <w:rPr>
          <w:rFonts w:ascii="Arial" w:eastAsia="Calibri" w:hAnsi="Arial" w:cs="Arial"/>
          <w:sz w:val="20"/>
          <w:szCs w:val="20"/>
          <w:lang w:val="es-ES_tradnl"/>
        </w:rPr>
        <w:t xml:space="preserve"> con cuarenta</w:t>
      </w:r>
      <w:r w:rsidR="00F81186">
        <w:rPr>
          <w:rFonts w:ascii="Arial" w:eastAsia="Calibri" w:hAnsi="Arial" w:cs="Arial"/>
          <w:sz w:val="20"/>
          <w:szCs w:val="20"/>
          <w:lang w:val="es-ES_tradnl"/>
        </w:rPr>
        <w:t xml:space="preserve"> y cinco</w:t>
      </w:r>
      <w:r w:rsidR="00293397">
        <w:rPr>
          <w:rFonts w:ascii="Arial" w:eastAsia="Calibri" w:hAnsi="Arial" w:cs="Arial"/>
          <w:sz w:val="20"/>
          <w:szCs w:val="20"/>
          <w:lang w:val="es-ES_tradnl"/>
        </w:rPr>
        <w:t xml:space="preserve"> minutos</w:t>
      </w:r>
      <w:r w:rsidR="002133C6" w:rsidRPr="00550F90">
        <w:rPr>
          <w:rFonts w:ascii="Arial" w:eastAsia="Calibri" w:hAnsi="Arial" w:cs="Arial"/>
          <w:sz w:val="20"/>
          <w:szCs w:val="20"/>
          <w:lang w:val="es-ES_tradnl"/>
        </w:rPr>
        <w:t xml:space="preserve"> del día señalado al inicio, levantando acta para constancia. Damos fe.</w:t>
      </w:r>
    </w:p>
    <w:p w:rsidR="00A2031C" w:rsidRDefault="00A2031C" w:rsidP="002133C6">
      <w:pPr>
        <w:pStyle w:val="Sinespaciado"/>
        <w:spacing w:line="276" w:lineRule="auto"/>
        <w:rPr>
          <w:rFonts w:ascii="Arial" w:hAnsi="Arial" w:cs="Arial"/>
          <w:sz w:val="20"/>
          <w:szCs w:val="20"/>
          <w:lang w:val="es-ES_tradnl"/>
        </w:rPr>
      </w:pPr>
    </w:p>
    <w:p w:rsidR="00EF7B47" w:rsidRDefault="00EF7B47" w:rsidP="002133C6">
      <w:pPr>
        <w:pStyle w:val="Sinespaciado"/>
        <w:spacing w:line="276" w:lineRule="auto"/>
        <w:rPr>
          <w:rFonts w:ascii="Arial" w:hAnsi="Arial" w:cs="Arial"/>
          <w:sz w:val="20"/>
          <w:szCs w:val="20"/>
          <w:lang w:val="es-ES_tradnl"/>
        </w:rPr>
      </w:pPr>
    </w:p>
    <w:p w:rsidR="00EF7B47" w:rsidRDefault="00EF7B47" w:rsidP="002133C6">
      <w:pPr>
        <w:pStyle w:val="Sinespaciado"/>
        <w:spacing w:line="276" w:lineRule="auto"/>
        <w:rPr>
          <w:rFonts w:ascii="Arial" w:hAnsi="Arial" w:cs="Arial"/>
          <w:sz w:val="20"/>
          <w:szCs w:val="20"/>
          <w:lang w:val="es-ES_tradnl"/>
        </w:rPr>
      </w:pPr>
    </w:p>
    <w:p w:rsidR="00EF7B47" w:rsidRDefault="00EF7B47" w:rsidP="002133C6">
      <w:pPr>
        <w:pStyle w:val="Sinespaciado"/>
        <w:spacing w:line="276" w:lineRule="auto"/>
        <w:rPr>
          <w:rFonts w:ascii="Arial" w:hAnsi="Arial" w:cs="Arial"/>
          <w:sz w:val="20"/>
          <w:szCs w:val="20"/>
          <w:lang w:val="es-ES_tradnl"/>
        </w:rPr>
      </w:pPr>
    </w:p>
    <w:p w:rsidR="00EF7B47" w:rsidRDefault="00EF7B47" w:rsidP="002133C6">
      <w:pPr>
        <w:pStyle w:val="Sinespaciado"/>
        <w:spacing w:line="276" w:lineRule="auto"/>
        <w:rPr>
          <w:rFonts w:ascii="Arial" w:hAnsi="Arial" w:cs="Arial"/>
          <w:sz w:val="20"/>
          <w:szCs w:val="20"/>
          <w:lang w:val="es-ES_tradnl"/>
        </w:rPr>
      </w:pPr>
    </w:p>
    <w:tbl>
      <w:tblPr>
        <w:tblStyle w:val="Tablaconcuadrcula"/>
        <w:tblpPr w:leftFromText="141" w:rightFromText="141" w:vertAnchor="text" w:tblpY="-51"/>
        <w:tblW w:w="0" w:type="auto"/>
        <w:tblLook w:val="04A0" w:firstRow="1" w:lastRow="0" w:firstColumn="1" w:lastColumn="0" w:noHBand="0" w:noVBand="1"/>
      </w:tblPr>
      <w:tblGrid>
        <w:gridCol w:w="4412"/>
        <w:gridCol w:w="4416"/>
      </w:tblGrid>
      <w:tr w:rsidR="00417F38" w:rsidRPr="00806D16" w:rsidTr="009C24FF">
        <w:trPr>
          <w:trHeight w:val="1408"/>
        </w:trPr>
        <w:tc>
          <w:tcPr>
            <w:tcW w:w="4412" w:type="dxa"/>
          </w:tcPr>
          <w:p w:rsidR="00417F38" w:rsidRPr="00806D16" w:rsidRDefault="00417F38" w:rsidP="009C24FF">
            <w:pPr>
              <w:pStyle w:val="Sinespaciado"/>
              <w:jc w:val="center"/>
              <w:rPr>
                <w:rFonts w:ascii="Arial" w:hAnsi="Arial" w:cs="Arial"/>
                <w:sz w:val="20"/>
                <w:szCs w:val="20"/>
                <w:lang w:val="es-ES_tradnl"/>
              </w:rPr>
            </w:pPr>
          </w:p>
          <w:p w:rsidR="00417F38" w:rsidRPr="00806D16" w:rsidRDefault="00417F38" w:rsidP="009C24FF">
            <w:pPr>
              <w:pStyle w:val="Sinespaciado"/>
              <w:jc w:val="center"/>
              <w:rPr>
                <w:rFonts w:ascii="Arial" w:hAnsi="Arial" w:cs="Arial"/>
                <w:sz w:val="20"/>
                <w:szCs w:val="20"/>
                <w:lang w:val="es-ES_tradnl"/>
              </w:rPr>
            </w:pPr>
          </w:p>
          <w:p w:rsidR="002B5FF9" w:rsidRDefault="002B5FF9" w:rsidP="009C24FF">
            <w:pPr>
              <w:pStyle w:val="Sinespaciado"/>
              <w:jc w:val="center"/>
              <w:rPr>
                <w:rFonts w:ascii="Arial" w:hAnsi="Arial" w:cs="Arial"/>
                <w:sz w:val="20"/>
                <w:szCs w:val="20"/>
                <w:lang w:val="es-ES_tradnl"/>
              </w:rPr>
            </w:pPr>
          </w:p>
          <w:p w:rsidR="002B5FF9" w:rsidRDefault="00F81186" w:rsidP="009C24FF">
            <w:pPr>
              <w:pStyle w:val="Sinespaciado"/>
              <w:jc w:val="center"/>
              <w:rPr>
                <w:rFonts w:ascii="Arial" w:hAnsi="Arial" w:cs="Arial"/>
                <w:sz w:val="20"/>
                <w:szCs w:val="20"/>
                <w:lang w:val="es-ES_tradnl"/>
              </w:rPr>
            </w:pPr>
            <w:r>
              <w:rPr>
                <w:rFonts w:ascii="Arial" w:hAnsi="Arial" w:cs="Arial"/>
                <w:sz w:val="20"/>
                <w:szCs w:val="20"/>
                <w:lang w:val="es-ES_tradnl"/>
              </w:rPr>
              <w:t>Ing. Hugo César Flores Palomo</w:t>
            </w:r>
          </w:p>
          <w:p w:rsidR="00F81186" w:rsidRDefault="00F81186" w:rsidP="009C24FF">
            <w:pPr>
              <w:pStyle w:val="Sinespaciado"/>
              <w:jc w:val="center"/>
              <w:rPr>
                <w:rFonts w:ascii="Arial" w:hAnsi="Arial" w:cs="Arial"/>
                <w:sz w:val="20"/>
                <w:szCs w:val="20"/>
                <w:lang w:val="es-ES_tradnl"/>
              </w:rPr>
            </w:pPr>
            <w:r>
              <w:rPr>
                <w:rFonts w:ascii="Arial" w:hAnsi="Arial" w:cs="Arial"/>
                <w:sz w:val="20"/>
                <w:szCs w:val="20"/>
                <w:lang w:val="es-ES_tradnl"/>
              </w:rPr>
              <w:t>Coordinador del Comité</w:t>
            </w:r>
          </w:p>
          <w:p w:rsidR="00417F38" w:rsidRPr="00806D16" w:rsidRDefault="00417F38" w:rsidP="009C24FF">
            <w:pPr>
              <w:jc w:val="center"/>
              <w:rPr>
                <w:rFonts w:ascii="Arial" w:eastAsia="Calibri" w:hAnsi="Arial" w:cs="Arial"/>
                <w:sz w:val="20"/>
                <w:szCs w:val="20"/>
                <w:lang w:val="es-ES_tradnl"/>
              </w:rPr>
            </w:pPr>
          </w:p>
        </w:tc>
        <w:tc>
          <w:tcPr>
            <w:tcW w:w="4416" w:type="dxa"/>
          </w:tcPr>
          <w:p w:rsidR="00417F38" w:rsidRPr="00806D16" w:rsidRDefault="00417F38" w:rsidP="009C24FF">
            <w:pPr>
              <w:pStyle w:val="Sinespaciado"/>
              <w:jc w:val="center"/>
              <w:rPr>
                <w:rFonts w:ascii="Arial" w:hAnsi="Arial" w:cs="Arial"/>
                <w:sz w:val="20"/>
                <w:szCs w:val="20"/>
                <w:lang w:val="es-ES_tradnl"/>
              </w:rPr>
            </w:pPr>
          </w:p>
          <w:p w:rsidR="00417F38" w:rsidRPr="00806D16" w:rsidRDefault="00417F38" w:rsidP="009C24FF">
            <w:pPr>
              <w:pStyle w:val="Sinespaciado"/>
              <w:rPr>
                <w:rFonts w:ascii="Arial" w:hAnsi="Arial" w:cs="Arial"/>
                <w:sz w:val="20"/>
                <w:szCs w:val="20"/>
                <w:lang w:val="es-ES_tradnl"/>
              </w:rPr>
            </w:pPr>
          </w:p>
          <w:p w:rsidR="00417F38" w:rsidRPr="00806D16" w:rsidRDefault="00417F38" w:rsidP="009C24FF">
            <w:pPr>
              <w:pStyle w:val="Sinespaciado"/>
              <w:jc w:val="center"/>
              <w:rPr>
                <w:rFonts w:ascii="Arial" w:hAnsi="Arial" w:cs="Arial"/>
                <w:sz w:val="20"/>
                <w:szCs w:val="20"/>
                <w:lang w:val="es-ES_tradnl"/>
              </w:rPr>
            </w:pPr>
          </w:p>
          <w:p w:rsidR="00417F38" w:rsidRPr="00806D16" w:rsidRDefault="00417F38" w:rsidP="009C24FF">
            <w:pPr>
              <w:pStyle w:val="Sinespaciado"/>
              <w:jc w:val="center"/>
              <w:rPr>
                <w:rFonts w:ascii="Arial" w:hAnsi="Arial" w:cs="Arial"/>
                <w:sz w:val="20"/>
                <w:szCs w:val="20"/>
                <w:lang w:val="es-ES_tradnl"/>
              </w:rPr>
            </w:pPr>
            <w:r w:rsidRPr="00806D16">
              <w:rPr>
                <w:rFonts w:ascii="Arial" w:hAnsi="Arial" w:cs="Arial"/>
                <w:sz w:val="20"/>
                <w:szCs w:val="20"/>
                <w:lang w:val="es-ES_tradnl"/>
              </w:rPr>
              <w:t>L</w:t>
            </w:r>
            <w:r w:rsidR="0077179E">
              <w:rPr>
                <w:rFonts w:ascii="Arial" w:hAnsi="Arial" w:cs="Arial"/>
                <w:sz w:val="20"/>
                <w:szCs w:val="20"/>
                <w:lang w:val="es-ES_tradnl"/>
              </w:rPr>
              <w:t>ic</w:t>
            </w:r>
            <w:r w:rsidRPr="00806D16">
              <w:rPr>
                <w:rFonts w:ascii="Arial" w:hAnsi="Arial" w:cs="Arial"/>
                <w:sz w:val="20"/>
                <w:szCs w:val="20"/>
                <w:lang w:val="es-ES_tradnl"/>
              </w:rPr>
              <w:t xml:space="preserve">. </w:t>
            </w:r>
            <w:r w:rsidR="00F81186">
              <w:rPr>
                <w:rFonts w:ascii="Arial" w:hAnsi="Arial" w:cs="Arial"/>
                <w:sz w:val="20"/>
                <w:szCs w:val="20"/>
                <w:lang w:val="es-ES_tradnl"/>
              </w:rPr>
              <w:t>Mauricio González Barrea</w:t>
            </w:r>
            <w:r w:rsidR="003F5688">
              <w:rPr>
                <w:rFonts w:ascii="Arial" w:hAnsi="Arial" w:cs="Arial"/>
                <w:sz w:val="20"/>
                <w:szCs w:val="20"/>
                <w:lang w:val="es-ES_tradnl"/>
              </w:rPr>
              <w:t>.</w:t>
            </w:r>
          </w:p>
          <w:p w:rsidR="00417F38" w:rsidRPr="00806D16" w:rsidRDefault="0077179E" w:rsidP="00F81186">
            <w:pPr>
              <w:jc w:val="center"/>
              <w:rPr>
                <w:rFonts w:ascii="Arial" w:eastAsia="Calibri" w:hAnsi="Arial" w:cs="Arial"/>
                <w:sz w:val="20"/>
                <w:szCs w:val="20"/>
                <w:lang w:val="es-ES_tradnl"/>
              </w:rPr>
            </w:pPr>
            <w:r>
              <w:rPr>
                <w:rFonts w:ascii="Arial" w:hAnsi="Arial" w:cs="Arial"/>
                <w:sz w:val="20"/>
                <w:szCs w:val="20"/>
                <w:lang w:val="es-ES_tradnl"/>
              </w:rPr>
              <w:t xml:space="preserve"> </w:t>
            </w:r>
            <w:r w:rsidR="00417F38" w:rsidRPr="00806D16">
              <w:rPr>
                <w:rFonts w:ascii="Arial" w:hAnsi="Arial" w:cs="Arial"/>
                <w:sz w:val="20"/>
                <w:szCs w:val="20"/>
                <w:lang w:val="es-ES_tradnl"/>
              </w:rPr>
              <w:t>Secretario Técnico</w:t>
            </w:r>
            <w:r w:rsidR="003F5688">
              <w:rPr>
                <w:rFonts w:ascii="Arial" w:hAnsi="Arial" w:cs="Arial"/>
                <w:sz w:val="20"/>
                <w:szCs w:val="20"/>
                <w:lang w:val="es-ES_tradnl"/>
              </w:rPr>
              <w:t xml:space="preserve"> </w:t>
            </w:r>
          </w:p>
        </w:tc>
      </w:tr>
      <w:tr w:rsidR="00485280" w:rsidRPr="00806D16" w:rsidTr="009C24FF">
        <w:trPr>
          <w:trHeight w:val="980"/>
        </w:trPr>
        <w:tc>
          <w:tcPr>
            <w:tcW w:w="4412" w:type="dxa"/>
          </w:tcPr>
          <w:p w:rsidR="00485280" w:rsidRPr="00806D16" w:rsidRDefault="00485280" w:rsidP="009C24FF">
            <w:pPr>
              <w:pStyle w:val="Sinespaciado"/>
              <w:jc w:val="center"/>
              <w:rPr>
                <w:rFonts w:ascii="Arial" w:hAnsi="Arial" w:cs="Arial"/>
                <w:sz w:val="20"/>
                <w:szCs w:val="20"/>
                <w:lang w:val="es-ES_tradnl"/>
              </w:rPr>
            </w:pPr>
          </w:p>
          <w:p w:rsidR="00485280" w:rsidRDefault="00485280" w:rsidP="009C24FF">
            <w:pPr>
              <w:pStyle w:val="Sinespaciado"/>
              <w:jc w:val="center"/>
              <w:rPr>
                <w:rFonts w:ascii="Arial" w:hAnsi="Arial" w:cs="Arial"/>
                <w:sz w:val="20"/>
                <w:szCs w:val="20"/>
                <w:lang w:val="es-ES_tradnl"/>
              </w:rPr>
            </w:pPr>
          </w:p>
          <w:p w:rsidR="00485280" w:rsidRPr="00806D16" w:rsidRDefault="00485280" w:rsidP="009C24FF">
            <w:pPr>
              <w:pStyle w:val="Sinespaciado"/>
              <w:jc w:val="center"/>
              <w:rPr>
                <w:rFonts w:ascii="Arial" w:hAnsi="Arial" w:cs="Arial"/>
                <w:sz w:val="20"/>
                <w:szCs w:val="20"/>
                <w:lang w:val="es-ES_tradnl"/>
              </w:rPr>
            </w:pPr>
          </w:p>
          <w:p w:rsidR="00485280" w:rsidRPr="00550F90" w:rsidRDefault="00485280" w:rsidP="009C24FF">
            <w:pPr>
              <w:pStyle w:val="Sinespaciado"/>
              <w:spacing w:line="276" w:lineRule="auto"/>
              <w:jc w:val="center"/>
              <w:rPr>
                <w:rFonts w:ascii="Arial" w:hAnsi="Arial" w:cs="Arial"/>
                <w:sz w:val="20"/>
                <w:szCs w:val="20"/>
                <w:lang w:val="es-ES_tradnl"/>
              </w:rPr>
            </w:pPr>
            <w:r w:rsidRPr="00550F90">
              <w:rPr>
                <w:rFonts w:ascii="Arial" w:hAnsi="Arial" w:cs="Arial"/>
                <w:sz w:val="20"/>
                <w:szCs w:val="20"/>
                <w:lang w:val="es-ES_tradnl"/>
              </w:rPr>
              <w:t>LDG. Sandra Mireya Flores Bautista</w:t>
            </w:r>
          </w:p>
          <w:p w:rsidR="00485280" w:rsidRPr="00550F90" w:rsidRDefault="00485280" w:rsidP="009C24FF">
            <w:pPr>
              <w:pStyle w:val="Sinespaciado"/>
              <w:spacing w:line="276" w:lineRule="auto"/>
              <w:jc w:val="center"/>
              <w:rPr>
                <w:rFonts w:ascii="Arial" w:hAnsi="Arial" w:cs="Arial"/>
                <w:sz w:val="20"/>
                <w:szCs w:val="20"/>
                <w:lang w:val="es-ES_tradnl"/>
              </w:rPr>
            </w:pPr>
            <w:r w:rsidRPr="00550F90">
              <w:rPr>
                <w:rFonts w:ascii="Arial" w:hAnsi="Arial" w:cs="Arial"/>
                <w:sz w:val="20"/>
                <w:szCs w:val="20"/>
                <w:lang w:val="es-ES_tradnl"/>
              </w:rPr>
              <w:t>Titular de la Unidad de Transparencia</w:t>
            </w:r>
          </w:p>
          <w:p w:rsidR="00485280" w:rsidRPr="00806D16" w:rsidRDefault="00485280" w:rsidP="009C24FF">
            <w:pPr>
              <w:pStyle w:val="Sinespaciado"/>
              <w:jc w:val="center"/>
              <w:rPr>
                <w:rFonts w:ascii="Arial" w:hAnsi="Arial" w:cs="Arial"/>
                <w:sz w:val="20"/>
                <w:szCs w:val="20"/>
                <w:lang w:val="es-ES_tradnl"/>
              </w:rPr>
            </w:pPr>
          </w:p>
        </w:tc>
        <w:tc>
          <w:tcPr>
            <w:tcW w:w="4416" w:type="dxa"/>
            <w:tcBorders>
              <w:bottom w:val="single" w:sz="4" w:space="0" w:color="auto"/>
            </w:tcBorders>
          </w:tcPr>
          <w:p w:rsidR="00485280" w:rsidRDefault="00485280" w:rsidP="009C24FF">
            <w:pPr>
              <w:pStyle w:val="Sinespaciado"/>
              <w:jc w:val="center"/>
              <w:rPr>
                <w:rFonts w:ascii="Arial" w:hAnsi="Arial" w:cs="Arial"/>
                <w:sz w:val="20"/>
                <w:szCs w:val="20"/>
                <w:lang w:val="es-ES_tradnl"/>
              </w:rPr>
            </w:pPr>
          </w:p>
          <w:p w:rsidR="00485280" w:rsidRDefault="00485280" w:rsidP="009C24FF">
            <w:pPr>
              <w:pStyle w:val="Sinespaciado"/>
              <w:jc w:val="center"/>
              <w:rPr>
                <w:rFonts w:ascii="Arial" w:hAnsi="Arial" w:cs="Arial"/>
                <w:sz w:val="20"/>
                <w:szCs w:val="20"/>
                <w:lang w:val="es-ES_tradnl"/>
              </w:rPr>
            </w:pPr>
          </w:p>
          <w:p w:rsidR="00485280" w:rsidRPr="00806D16" w:rsidRDefault="00485280" w:rsidP="009C24FF">
            <w:pPr>
              <w:pStyle w:val="Sinespaciado"/>
              <w:jc w:val="center"/>
              <w:rPr>
                <w:rFonts w:ascii="Arial" w:hAnsi="Arial" w:cs="Arial"/>
                <w:sz w:val="20"/>
                <w:szCs w:val="20"/>
                <w:lang w:val="es-ES_tradnl"/>
              </w:rPr>
            </w:pPr>
          </w:p>
          <w:p w:rsidR="00485280" w:rsidRDefault="00485280" w:rsidP="009C24FF">
            <w:pPr>
              <w:pStyle w:val="Sinespaciado"/>
              <w:jc w:val="center"/>
              <w:rPr>
                <w:rFonts w:ascii="Arial" w:hAnsi="Arial" w:cs="Arial"/>
                <w:sz w:val="20"/>
                <w:szCs w:val="20"/>
                <w:lang w:val="es-ES_tradnl"/>
              </w:rPr>
            </w:pPr>
            <w:r>
              <w:rPr>
                <w:rFonts w:ascii="Arial" w:hAnsi="Arial" w:cs="Arial"/>
                <w:sz w:val="20"/>
                <w:szCs w:val="20"/>
                <w:lang w:val="es-ES_tradnl"/>
              </w:rPr>
              <w:t>Lic. Manuel Alejandro Moreno Ramos</w:t>
            </w:r>
          </w:p>
          <w:p w:rsidR="00485280" w:rsidRPr="00806D16" w:rsidRDefault="00485280" w:rsidP="009C24FF">
            <w:pPr>
              <w:pStyle w:val="Sinespaciado"/>
              <w:jc w:val="center"/>
              <w:rPr>
                <w:rFonts w:ascii="Arial" w:hAnsi="Arial" w:cs="Arial"/>
                <w:sz w:val="20"/>
                <w:szCs w:val="20"/>
                <w:lang w:val="es-ES_tradnl"/>
              </w:rPr>
            </w:pPr>
            <w:r>
              <w:rPr>
                <w:rFonts w:ascii="Arial" w:hAnsi="Arial" w:cs="Arial"/>
                <w:sz w:val="20"/>
                <w:szCs w:val="20"/>
                <w:lang w:val="es-ES_tradnl"/>
              </w:rPr>
              <w:t>Coordinador de Archivo</w:t>
            </w:r>
          </w:p>
          <w:p w:rsidR="00485280" w:rsidRPr="00806D16" w:rsidRDefault="00485280" w:rsidP="009C24FF">
            <w:pPr>
              <w:pStyle w:val="Sinespaciado"/>
              <w:jc w:val="center"/>
              <w:rPr>
                <w:rFonts w:ascii="Arial" w:hAnsi="Arial" w:cs="Arial"/>
                <w:sz w:val="20"/>
                <w:szCs w:val="20"/>
                <w:lang w:val="es-ES_tradnl"/>
              </w:rPr>
            </w:pPr>
          </w:p>
        </w:tc>
      </w:tr>
      <w:tr w:rsidR="009C24FF" w:rsidRPr="00806D16" w:rsidTr="00D82905">
        <w:trPr>
          <w:trHeight w:val="1930"/>
        </w:trPr>
        <w:tc>
          <w:tcPr>
            <w:tcW w:w="4412" w:type="dxa"/>
          </w:tcPr>
          <w:p w:rsidR="009C24FF" w:rsidRPr="00806D16" w:rsidRDefault="009C24FF" w:rsidP="009C24FF">
            <w:pPr>
              <w:pStyle w:val="Sinespaciado"/>
              <w:jc w:val="center"/>
              <w:rPr>
                <w:rFonts w:ascii="Arial" w:hAnsi="Arial" w:cs="Arial"/>
                <w:sz w:val="20"/>
                <w:szCs w:val="20"/>
                <w:lang w:val="es-ES_tradnl"/>
              </w:rPr>
            </w:pPr>
          </w:p>
          <w:p w:rsidR="009C24FF" w:rsidRPr="00806D16" w:rsidRDefault="009C24FF" w:rsidP="009C24FF">
            <w:pPr>
              <w:pStyle w:val="Sinespaciado"/>
              <w:jc w:val="center"/>
              <w:rPr>
                <w:rFonts w:ascii="Arial" w:hAnsi="Arial" w:cs="Arial"/>
                <w:sz w:val="20"/>
                <w:szCs w:val="20"/>
                <w:lang w:val="es-ES_tradnl"/>
              </w:rPr>
            </w:pPr>
          </w:p>
          <w:p w:rsidR="009C24FF" w:rsidRPr="00806D16" w:rsidRDefault="009C24FF" w:rsidP="009C24FF">
            <w:pPr>
              <w:pStyle w:val="Sinespaciado"/>
              <w:jc w:val="center"/>
              <w:rPr>
                <w:rFonts w:ascii="Arial" w:hAnsi="Arial" w:cs="Arial"/>
                <w:sz w:val="20"/>
                <w:szCs w:val="20"/>
                <w:lang w:val="es-ES_tradnl"/>
              </w:rPr>
            </w:pPr>
          </w:p>
          <w:p w:rsidR="009C24FF" w:rsidRDefault="009C24FF" w:rsidP="009C24FF">
            <w:pPr>
              <w:pStyle w:val="Sinespaciado"/>
              <w:jc w:val="center"/>
              <w:rPr>
                <w:rFonts w:ascii="Arial" w:hAnsi="Arial" w:cs="Arial"/>
                <w:sz w:val="20"/>
                <w:szCs w:val="20"/>
                <w:lang w:val="es-ES_tradnl"/>
              </w:rPr>
            </w:pPr>
          </w:p>
          <w:p w:rsidR="009C24FF" w:rsidRDefault="00F81186" w:rsidP="009C24FF">
            <w:pPr>
              <w:jc w:val="center"/>
              <w:rPr>
                <w:rFonts w:ascii="Arial" w:hAnsi="Arial" w:cs="Arial"/>
                <w:sz w:val="20"/>
                <w:szCs w:val="20"/>
                <w:lang w:val="es-ES_tradnl"/>
              </w:rPr>
            </w:pPr>
            <w:r>
              <w:rPr>
                <w:rFonts w:ascii="Arial" w:hAnsi="Arial" w:cs="Arial"/>
                <w:sz w:val="20"/>
                <w:szCs w:val="20"/>
                <w:lang w:val="es-ES_tradnl"/>
              </w:rPr>
              <w:t>C.P. Alejandro Gallegos Estrada</w:t>
            </w:r>
          </w:p>
          <w:p w:rsidR="00F81186" w:rsidRDefault="00F81186" w:rsidP="009C24FF">
            <w:pPr>
              <w:jc w:val="center"/>
              <w:rPr>
                <w:rFonts w:ascii="Arial" w:hAnsi="Arial" w:cs="Arial"/>
                <w:sz w:val="20"/>
                <w:szCs w:val="20"/>
                <w:lang w:val="es-ES_tradnl"/>
              </w:rPr>
            </w:pPr>
            <w:r>
              <w:rPr>
                <w:rFonts w:ascii="Arial" w:hAnsi="Arial" w:cs="Arial"/>
                <w:sz w:val="20"/>
                <w:szCs w:val="20"/>
                <w:lang w:val="es-ES_tradnl"/>
              </w:rPr>
              <w:t>Vocal</w:t>
            </w:r>
            <w:bookmarkStart w:id="0" w:name="_GoBack"/>
            <w:bookmarkEnd w:id="0"/>
          </w:p>
          <w:p w:rsidR="009C24FF" w:rsidRPr="00806D16" w:rsidRDefault="009C24FF" w:rsidP="009C24FF">
            <w:pPr>
              <w:pStyle w:val="Sinespaciado"/>
              <w:jc w:val="center"/>
              <w:rPr>
                <w:rFonts w:ascii="Arial" w:hAnsi="Arial" w:cs="Arial"/>
                <w:sz w:val="20"/>
                <w:szCs w:val="20"/>
                <w:lang w:val="es-ES_tradnl"/>
              </w:rPr>
            </w:pPr>
          </w:p>
          <w:p w:rsidR="009C24FF" w:rsidRPr="00806D16" w:rsidRDefault="009C24FF" w:rsidP="009C24FF">
            <w:pPr>
              <w:pStyle w:val="Sinespaciado"/>
              <w:rPr>
                <w:rFonts w:ascii="Arial" w:hAnsi="Arial" w:cs="Arial"/>
                <w:sz w:val="20"/>
                <w:szCs w:val="20"/>
                <w:lang w:val="es-ES_tradnl"/>
              </w:rPr>
            </w:pPr>
          </w:p>
          <w:p w:rsidR="009C24FF" w:rsidRPr="00806D16" w:rsidRDefault="009C24FF" w:rsidP="009C24FF">
            <w:pPr>
              <w:jc w:val="center"/>
              <w:rPr>
                <w:rFonts w:ascii="Arial" w:eastAsia="Calibri" w:hAnsi="Arial" w:cs="Arial"/>
                <w:sz w:val="20"/>
                <w:szCs w:val="20"/>
                <w:lang w:val="es-ES_tradnl"/>
              </w:rPr>
            </w:pPr>
            <w:r w:rsidRPr="00806D16">
              <w:rPr>
                <w:rFonts w:ascii="Arial" w:eastAsia="Calibri" w:hAnsi="Arial" w:cs="Arial"/>
                <w:sz w:val="20"/>
                <w:szCs w:val="20"/>
                <w:lang w:val="es-ES_tradnl"/>
              </w:rPr>
              <w:t xml:space="preserve"> </w:t>
            </w:r>
          </w:p>
        </w:tc>
        <w:tc>
          <w:tcPr>
            <w:tcW w:w="4416" w:type="dxa"/>
            <w:tcBorders>
              <w:bottom w:val="single" w:sz="4" w:space="0" w:color="auto"/>
            </w:tcBorders>
          </w:tcPr>
          <w:p w:rsidR="009C24FF" w:rsidRDefault="009C24FF" w:rsidP="009C24FF">
            <w:pPr>
              <w:pStyle w:val="Sinespaciado"/>
              <w:jc w:val="center"/>
              <w:rPr>
                <w:rFonts w:ascii="Arial" w:eastAsia="Calibri" w:hAnsi="Arial" w:cs="Arial"/>
                <w:sz w:val="20"/>
                <w:szCs w:val="20"/>
                <w:lang w:val="es-ES_tradnl"/>
              </w:rPr>
            </w:pPr>
          </w:p>
          <w:p w:rsidR="004861C0" w:rsidRDefault="004861C0" w:rsidP="009C24FF">
            <w:pPr>
              <w:pStyle w:val="Sinespaciado"/>
              <w:jc w:val="center"/>
              <w:rPr>
                <w:rFonts w:ascii="Arial" w:eastAsia="Calibri" w:hAnsi="Arial" w:cs="Arial"/>
                <w:sz w:val="20"/>
                <w:szCs w:val="20"/>
                <w:lang w:val="es-ES_tradnl"/>
              </w:rPr>
            </w:pPr>
          </w:p>
          <w:p w:rsidR="002B2831" w:rsidRDefault="002B2831" w:rsidP="009C24FF">
            <w:pPr>
              <w:pStyle w:val="Sinespaciado"/>
              <w:jc w:val="center"/>
              <w:rPr>
                <w:rFonts w:ascii="Arial" w:eastAsia="Calibri" w:hAnsi="Arial" w:cs="Arial"/>
                <w:sz w:val="20"/>
                <w:szCs w:val="20"/>
                <w:lang w:val="es-ES_tradnl"/>
              </w:rPr>
            </w:pPr>
          </w:p>
          <w:p w:rsidR="004861C0" w:rsidRDefault="004861C0" w:rsidP="004861C0">
            <w:pPr>
              <w:pStyle w:val="Sinespaciado"/>
              <w:rPr>
                <w:rFonts w:ascii="Arial" w:eastAsia="Calibri" w:hAnsi="Arial" w:cs="Arial"/>
                <w:sz w:val="20"/>
                <w:szCs w:val="20"/>
                <w:lang w:val="es-ES_tradnl"/>
              </w:rPr>
            </w:pPr>
          </w:p>
          <w:p w:rsidR="004861C0" w:rsidRDefault="00F81186" w:rsidP="009C24FF">
            <w:pPr>
              <w:pStyle w:val="Sinespaciado"/>
              <w:jc w:val="center"/>
              <w:rPr>
                <w:rFonts w:ascii="Arial" w:eastAsia="Calibri" w:hAnsi="Arial" w:cs="Arial"/>
                <w:sz w:val="20"/>
                <w:szCs w:val="20"/>
                <w:lang w:val="es-ES_tradnl"/>
              </w:rPr>
            </w:pPr>
            <w:r>
              <w:rPr>
                <w:rFonts w:ascii="Arial" w:eastAsia="Calibri" w:hAnsi="Arial" w:cs="Arial"/>
                <w:sz w:val="20"/>
                <w:szCs w:val="20"/>
                <w:lang w:val="es-ES_tradnl"/>
              </w:rPr>
              <w:t>M.E.A. Héctor González Picazo</w:t>
            </w:r>
          </w:p>
          <w:p w:rsidR="00F81186" w:rsidRPr="00806D16" w:rsidRDefault="00F81186" w:rsidP="009C24FF">
            <w:pPr>
              <w:pStyle w:val="Sinespaciado"/>
              <w:jc w:val="center"/>
              <w:rPr>
                <w:rFonts w:ascii="Arial" w:eastAsia="Calibri" w:hAnsi="Arial" w:cs="Arial"/>
                <w:sz w:val="20"/>
                <w:szCs w:val="20"/>
                <w:lang w:val="es-ES_tradnl"/>
              </w:rPr>
            </w:pPr>
            <w:r>
              <w:rPr>
                <w:rFonts w:ascii="Arial" w:eastAsia="Calibri" w:hAnsi="Arial" w:cs="Arial"/>
                <w:sz w:val="20"/>
                <w:szCs w:val="20"/>
                <w:lang w:val="es-ES_tradnl"/>
              </w:rPr>
              <w:t>Rector de la Universidad Intercultural de San Luis Potosí</w:t>
            </w:r>
          </w:p>
        </w:tc>
      </w:tr>
    </w:tbl>
    <w:p w:rsidR="002133C6" w:rsidRPr="00550F90" w:rsidRDefault="002133C6" w:rsidP="00853711">
      <w:pPr>
        <w:rPr>
          <w:rFonts w:ascii="Arial" w:hAnsi="Arial" w:cs="Arial"/>
          <w:sz w:val="20"/>
          <w:szCs w:val="20"/>
        </w:rPr>
      </w:pPr>
    </w:p>
    <w:sectPr w:rsidR="002133C6" w:rsidRPr="00550F90" w:rsidSect="00417F38">
      <w:headerReference w:type="default" r:id="rId7"/>
      <w:footerReference w:type="default" r:id="rId8"/>
      <w:pgSz w:w="12240" w:h="15840"/>
      <w:pgMar w:top="1135"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4819" w:rsidRDefault="00454819">
      <w:r>
        <w:separator/>
      </w:r>
    </w:p>
  </w:endnote>
  <w:endnote w:type="continuationSeparator" w:id="0">
    <w:p w:rsidR="00454819" w:rsidRDefault="00454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2777547"/>
      <w:docPartObj>
        <w:docPartGallery w:val="Page Numbers (Bottom of Page)"/>
        <w:docPartUnique/>
      </w:docPartObj>
    </w:sdtPr>
    <w:sdtContent>
      <w:p w:rsidR="00454819" w:rsidRDefault="00454819">
        <w:pPr>
          <w:pStyle w:val="Piedepgina"/>
          <w:jc w:val="center"/>
        </w:pPr>
        <w:r>
          <w:rPr>
            <w:noProof/>
            <w:lang w:eastAsia="es-MX"/>
          </w:rPr>
          <mc:AlternateContent>
            <mc:Choice Requires="wps">
              <w:drawing>
                <wp:inline distT="0" distB="0" distL="0" distR="0" wp14:anchorId="4DEB0CE6" wp14:editId="4D5AB6C2">
                  <wp:extent cx="5467350" cy="54610"/>
                  <wp:effectExtent l="9525" t="19050" r="9525" b="12065"/>
                  <wp:docPr id="647" name="Autoforma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245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53FD22C" id="_x0000_t110" coordsize="21600,21600" o:spt="110" path="m10800,l,10800,10800,21600,21600,10800xe">
                  <v:stroke joinstyle="miter"/>
                  <v:path gradientshapeok="t" o:connecttype="rect" textboxrect="5400,5400,16200,16200"/>
                </v:shapetype>
                <v:shape id="Autoforma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MB1DgIAACIEAAAOAAAAZHJzL2Uyb0RvYy54bWysU8GO0zAQvSPxD5bvNE3VLNuo6WrVsghp&#10;YZEWPsB17MTC8Zix23T5esZut1vgghA5WJ6M/ebNm+flzWGwbK8wGHANLydTzpST0BrXNfzrl7s3&#10;15yFKFwrLDjV8CcV+M3q9avl6Gs1gx5sq5ARiAv16Bvex+jrogiyV4MIE/DKUVIDDiJSiF3RohgJ&#10;fbDFbDq9KkbA1iNIFQL93RyTfJXxtVYyPmgdVGS24cQt5hXzuk1rsVqKukPheyNPNMQ/sBiEcVT0&#10;DLURUbAdmj+gBiMRAug4kTAUoLWRKvdA3ZTT37p57IVXuRcSJ/izTOH/wcpP+0f/GRP14O9BfgvM&#10;wboXrlO3iDD2SrRUrkxCFaMP9flCCgJdZdvxI7Q0WrGLkDU4aBwSIHXHDlnqp7PU6hCZpJ/VYjav&#10;KpqIpFw1vyrzKApRP1/2GOJ7BQNLm4ZrCyPRwrhR0iSz5Upifx9iYibq5/O5E7CmvTPW5gC77doi&#10;24tkgfzlZqjhy2PWsbHhi2pWZeRfcuHvIAYTycvWDA2/PtcRdZLwnWuz06Iw9rgnytadNE0yJseG&#10;egvtE0mKcDQqPSza9IA/OBvJpA0P33cCFWf2g6OxLMr5PLk6B/Pq7YwCvMxsLzPCSYJqeOTsuF3H&#10;40vYeTRdT5XK3LuDWxqlNlnZF1YnsmTELPjp0SSnX8b51MvTXv0EAAD//wMAUEsDBBQABgAIAAAA&#10;IQARYoSi3AAAAAgBAAAPAAAAZHJzL2Rvd25yZXYueG1sTE/LTsMwELwj8Q/WInGjTjlEJY1TIR6C&#10;CxIECtdtvE0C8TqK3TTw9Wy5lMtoR6OZnclXk+vUSENoPRuYzxJQxJW3LdcG3l7vLxagQkS22Hkm&#10;A98UYFWcnuSYWb/nFxrLWCsJ4ZChgSbGPtM6VA05DDPfE4u29YPDKHSotR1wL+Gu05dJkmqHLcuH&#10;Bnu6aaj6KnfOQJ++Pzxunz/WdTnSGD7vrtY/6ZMx52fT7VLgegkq0hSPDjhskP5QSLGN37ENqjMg&#10;a+IfirZI50I3hwN0kev/A4pfAAAA//8DAFBLAQItABQABgAIAAAAIQC2gziS/gAAAOEBAAATAAAA&#10;AAAAAAAAAAAAAAAAAABbQ29udGVudF9UeXBlc10ueG1sUEsBAi0AFAAGAAgAAAAhADj9If/WAAAA&#10;lAEAAAsAAAAAAAAAAAAAAAAALwEAAF9yZWxzLy5yZWxzUEsBAi0AFAAGAAgAAAAhADegwHUOAgAA&#10;IgQAAA4AAAAAAAAAAAAAAAAALgIAAGRycy9lMm9Eb2MueG1sUEsBAi0AFAAGAAgAAAAhABFihKLc&#10;AAAACAEAAA8AAAAAAAAAAAAAAAAAaAQAAGRycy9kb3ducmV2LnhtbFBLBQYAAAAABAAEAPMAAABx&#10;BQAAAAA=&#10;" fillcolor="black">
                  <w10:anchorlock/>
                </v:shape>
              </w:pict>
            </mc:Fallback>
          </mc:AlternateContent>
        </w:r>
      </w:p>
      <w:p w:rsidR="00454819" w:rsidRDefault="00454819">
        <w:pPr>
          <w:pStyle w:val="Piedepgina"/>
          <w:jc w:val="center"/>
        </w:pPr>
        <w:r>
          <w:fldChar w:fldCharType="begin"/>
        </w:r>
        <w:r>
          <w:instrText>PAGE    \* MERGEFORMAT</w:instrText>
        </w:r>
        <w:r>
          <w:fldChar w:fldCharType="separate"/>
        </w:r>
        <w:r w:rsidR="00F81186" w:rsidRPr="00F81186">
          <w:rPr>
            <w:noProof/>
            <w:lang w:val="es-ES"/>
          </w:rPr>
          <w:t>3</w:t>
        </w:r>
        <w:r>
          <w:fldChar w:fldCharType="end"/>
        </w:r>
      </w:p>
    </w:sdtContent>
  </w:sdt>
  <w:p w:rsidR="00454819" w:rsidRPr="00EA560F" w:rsidRDefault="00454819">
    <w:pPr>
      <w:pStyle w:val="Piedepgina"/>
      <w:rPr>
        <w:sz w:val="1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4819" w:rsidRDefault="00454819">
      <w:r>
        <w:separator/>
      </w:r>
    </w:p>
  </w:footnote>
  <w:footnote w:type="continuationSeparator" w:id="0">
    <w:p w:rsidR="00454819" w:rsidRDefault="0045481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4819" w:rsidRDefault="00454819" w:rsidP="0044581A">
    <w:pPr>
      <w:pStyle w:val="Encabezado"/>
      <w:jc w:val="center"/>
      <w:rPr>
        <w:rFonts w:ascii="Tahoma" w:hAnsi="Tahoma" w:cs="Tahoma"/>
        <w:sz w:val="12"/>
      </w:rPr>
    </w:pPr>
    <w:r>
      <w:rPr>
        <w:rFonts w:ascii="Tahoma" w:hAnsi="Tahoma" w:cs="Tahoma"/>
        <w:sz w:val="12"/>
      </w:rPr>
      <w:t>2025</w:t>
    </w:r>
  </w:p>
  <w:p w:rsidR="00454819" w:rsidRDefault="00454819" w:rsidP="0044581A">
    <w:pPr>
      <w:pStyle w:val="Encabezado"/>
      <w:jc w:val="center"/>
      <w:rPr>
        <w:rFonts w:ascii="Tahoma" w:hAnsi="Tahoma" w:cs="Tahoma"/>
        <w:sz w:val="12"/>
      </w:rPr>
    </w:pPr>
  </w:p>
  <w:p w:rsidR="00454819" w:rsidRPr="003866BB" w:rsidRDefault="00454819" w:rsidP="0044581A">
    <w:pPr>
      <w:pStyle w:val="Encabezado"/>
      <w:jc w:val="center"/>
      <w:rPr>
        <w:rFonts w:ascii="Tahoma" w:hAnsi="Tahoma" w:cs="Tahoma"/>
        <w:sz w:val="1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C3461E"/>
    <w:multiLevelType w:val="hybridMultilevel"/>
    <w:tmpl w:val="AE207D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3B62E97"/>
    <w:multiLevelType w:val="hybridMultilevel"/>
    <w:tmpl w:val="5DA29024"/>
    <w:lvl w:ilvl="0" w:tplc="4F70F5DA">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59018FC"/>
    <w:multiLevelType w:val="hybridMultilevel"/>
    <w:tmpl w:val="918A027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7334DE4"/>
    <w:multiLevelType w:val="hybridMultilevel"/>
    <w:tmpl w:val="E3E2135C"/>
    <w:lvl w:ilvl="0" w:tplc="61AEBBEC">
      <w:start w:val="1"/>
      <w:numFmt w:val="decimal"/>
      <w:lvlText w:val="%1."/>
      <w:lvlJc w:val="left"/>
      <w:pPr>
        <w:ind w:left="2128" w:hanging="360"/>
      </w:pPr>
      <w:rPr>
        <w:rFonts w:eastAsia="Times New Roman" w:hint="default"/>
      </w:rPr>
    </w:lvl>
    <w:lvl w:ilvl="1" w:tplc="080A0019" w:tentative="1">
      <w:start w:val="1"/>
      <w:numFmt w:val="lowerLetter"/>
      <w:lvlText w:val="%2."/>
      <w:lvlJc w:val="left"/>
      <w:pPr>
        <w:ind w:left="2848" w:hanging="360"/>
      </w:pPr>
    </w:lvl>
    <w:lvl w:ilvl="2" w:tplc="080A001B" w:tentative="1">
      <w:start w:val="1"/>
      <w:numFmt w:val="lowerRoman"/>
      <w:lvlText w:val="%3."/>
      <w:lvlJc w:val="right"/>
      <w:pPr>
        <w:ind w:left="3568" w:hanging="180"/>
      </w:pPr>
    </w:lvl>
    <w:lvl w:ilvl="3" w:tplc="080A000F" w:tentative="1">
      <w:start w:val="1"/>
      <w:numFmt w:val="decimal"/>
      <w:lvlText w:val="%4."/>
      <w:lvlJc w:val="left"/>
      <w:pPr>
        <w:ind w:left="4288" w:hanging="360"/>
      </w:pPr>
    </w:lvl>
    <w:lvl w:ilvl="4" w:tplc="080A0019" w:tentative="1">
      <w:start w:val="1"/>
      <w:numFmt w:val="lowerLetter"/>
      <w:lvlText w:val="%5."/>
      <w:lvlJc w:val="left"/>
      <w:pPr>
        <w:ind w:left="5008" w:hanging="360"/>
      </w:pPr>
    </w:lvl>
    <w:lvl w:ilvl="5" w:tplc="080A001B" w:tentative="1">
      <w:start w:val="1"/>
      <w:numFmt w:val="lowerRoman"/>
      <w:lvlText w:val="%6."/>
      <w:lvlJc w:val="right"/>
      <w:pPr>
        <w:ind w:left="5728" w:hanging="180"/>
      </w:pPr>
    </w:lvl>
    <w:lvl w:ilvl="6" w:tplc="080A000F" w:tentative="1">
      <w:start w:val="1"/>
      <w:numFmt w:val="decimal"/>
      <w:lvlText w:val="%7."/>
      <w:lvlJc w:val="left"/>
      <w:pPr>
        <w:ind w:left="6448" w:hanging="360"/>
      </w:pPr>
    </w:lvl>
    <w:lvl w:ilvl="7" w:tplc="080A0019" w:tentative="1">
      <w:start w:val="1"/>
      <w:numFmt w:val="lowerLetter"/>
      <w:lvlText w:val="%8."/>
      <w:lvlJc w:val="left"/>
      <w:pPr>
        <w:ind w:left="7168" w:hanging="360"/>
      </w:pPr>
    </w:lvl>
    <w:lvl w:ilvl="8" w:tplc="080A001B" w:tentative="1">
      <w:start w:val="1"/>
      <w:numFmt w:val="lowerRoman"/>
      <w:lvlText w:val="%9."/>
      <w:lvlJc w:val="right"/>
      <w:pPr>
        <w:ind w:left="7888" w:hanging="180"/>
      </w:pPr>
    </w:lvl>
  </w:abstractNum>
  <w:abstractNum w:abstractNumId="4" w15:restartNumberingAfterBreak="0">
    <w:nsid w:val="37487C7B"/>
    <w:multiLevelType w:val="hybridMultilevel"/>
    <w:tmpl w:val="3D04452C"/>
    <w:lvl w:ilvl="0" w:tplc="0A908008">
      <w:start w:val="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0E766E1"/>
    <w:multiLevelType w:val="hybridMultilevel"/>
    <w:tmpl w:val="AA94A1E0"/>
    <w:lvl w:ilvl="0" w:tplc="080A000F">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2956A98"/>
    <w:multiLevelType w:val="hybridMultilevel"/>
    <w:tmpl w:val="C43A821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A827D3C"/>
    <w:multiLevelType w:val="hybridMultilevel"/>
    <w:tmpl w:val="14AA1D2A"/>
    <w:lvl w:ilvl="0" w:tplc="27A08D7A">
      <w:start w:val="2"/>
      <w:numFmt w:val="bullet"/>
      <w:lvlText w:val="-"/>
      <w:lvlJc w:val="left"/>
      <w:pPr>
        <w:ind w:left="1768" w:hanging="360"/>
      </w:pPr>
      <w:rPr>
        <w:rFonts w:ascii="Arial" w:eastAsia="Times New Roman" w:hAnsi="Arial" w:cs="Arial" w:hint="default"/>
        <w:sz w:val="20"/>
      </w:rPr>
    </w:lvl>
    <w:lvl w:ilvl="1" w:tplc="080A0003">
      <w:start w:val="1"/>
      <w:numFmt w:val="bullet"/>
      <w:lvlText w:val="o"/>
      <w:lvlJc w:val="left"/>
      <w:pPr>
        <w:ind w:left="2488" w:hanging="360"/>
      </w:pPr>
      <w:rPr>
        <w:rFonts w:ascii="Courier New" w:hAnsi="Courier New" w:cs="Courier New" w:hint="default"/>
      </w:rPr>
    </w:lvl>
    <w:lvl w:ilvl="2" w:tplc="080A0005" w:tentative="1">
      <w:start w:val="1"/>
      <w:numFmt w:val="bullet"/>
      <w:lvlText w:val=""/>
      <w:lvlJc w:val="left"/>
      <w:pPr>
        <w:ind w:left="3208" w:hanging="360"/>
      </w:pPr>
      <w:rPr>
        <w:rFonts w:ascii="Wingdings" w:hAnsi="Wingdings" w:hint="default"/>
      </w:rPr>
    </w:lvl>
    <w:lvl w:ilvl="3" w:tplc="080A0001" w:tentative="1">
      <w:start w:val="1"/>
      <w:numFmt w:val="bullet"/>
      <w:lvlText w:val=""/>
      <w:lvlJc w:val="left"/>
      <w:pPr>
        <w:ind w:left="3928" w:hanging="360"/>
      </w:pPr>
      <w:rPr>
        <w:rFonts w:ascii="Symbol" w:hAnsi="Symbol" w:hint="default"/>
      </w:rPr>
    </w:lvl>
    <w:lvl w:ilvl="4" w:tplc="080A0003" w:tentative="1">
      <w:start w:val="1"/>
      <w:numFmt w:val="bullet"/>
      <w:lvlText w:val="o"/>
      <w:lvlJc w:val="left"/>
      <w:pPr>
        <w:ind w:left="4648" w:hanging="360"/>
      </w:pPr>
      <w:rPr>
        <w:rFonts w:ascii="Courier New" w:hAnsi="Courier New" w:cs="Courier New" w:hint="default"/>
      </w:rPr>
    </w:lvl>
    <w:lvl w:ilvl="5" w:tplc="080A0005" w:tentative="1">
      <w:start w:val="1"/>
      <w:numFmt w:val="bullet"/>
      <w:lvlText w:val=""/>
      <w:lvlJc w:val="left"/>
      <w:pPr>
        <w:ind w:left="5368" w:hanging="360"/>
      </w:pPr>
      <w:rPr>
        <w:rFonts w:ascii="Wingdings" w:hAnsi="Wingdings" w:hint="default"/>
      </w:rPr>
    </w:lvl>
    <w:lvl w:ilvl="6" w:tplc="080A0001" w:tentative="1">
      <w:start w:val="1"/>
      <w:numFmt w:val="bullet"/>
      <w:lvlText w:val=""/>
      <w:lvlJc w:val="left"/>
      <w:pPr>
        <w:ind w:left="6088" w:hanging="360"/>
      </w:pPr>
      <w:rPr>
        <w:rFonts w:ascii="Symbol" w:hAnsi="Symbol" w:hint="default"/>
      </w:rPr>
    </w:lvl>
    <w:lvl w:ilvl="7" w:tplc="080A0003" w:tentative="1">
      <w:start w:val="1"/>
      <w:numFmt w:val="bullet"/>
      <w:lvlText w:val="o"/>
      <w:lvlJc w:val="left"/>
      <w:pPr>
        <w:ind w:left="6808" w:hanging="360"/>
      </w:pPr>
      <w:rPr>
        <w:rFonts w:ascii="Courier New" w:hAnsi="Courier New" w:cs="Courier New" w:hint="default"/>
      </w:rPr>
    </w:lvl>
    <w:lvl w:ilvl="8" w:tplc="080A0005" w:tentative="1">
      <w:start w:val="1"/>
      <w:numFmt w:val="bullet"/>
      <w:lvlText w:val=""/>
      <w:lvlJc w:val="left"/>
      <w:pPr>
        <w:ind w:left="7528" w:hanging="360"/>
      </w:pPr>
      <w:rPr>
        <w:rFonts w:ascii="Wingdings" w:hAnsi="Wingdings" w:hint="default"/>
      </w:rPr>
    </w:lvl>
  </w:abstractNum>
  <w:num w:numId="1">
    <w:abstractNumId w:val="7"/>
  </w:num>
  <w:num w:numId="2">
    <w:abstractNumId w:val="3"/>
  </w:num>
  <w:num w:numId="3">
    <w:abstractNumId w:val="2"/>
  </w:num>
  <w:num w:numId="4">
    <w:abstractNumId w:val="0"/>
  </w:num>
  <w:num w:numId="5">
    <w:abstractNumId w:val="6"/>
  </w:num>
  <w:num w:numId="6">
    <w:abstractNumId w:val="4"/>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3C6"/>
    <w:rsid w:val="0000161C"/>
    <w:rsid w:val="000102FA"/>
    <w:rsid w:val="00062348"/>
    <w:rsid w:val="000B1D9E"/>
    <w:rsid w:val="000C1607"/>
    <w:rsid w:val="00115FFC"/>
    <w:rsid w:val="001603C4"/>
    <w:rsid w:val="001622A7"/>
    <w:rsid w:val="001D42B8"/>
    <w:rsid w:val="001E7AC5"/>
    <w:rsid w:val="001F2527"/>
    <w:rsid w:val="001F7766"/>
    <w:rsid w:val="002133C6"/>
    <w:rsid w:val="00231570"/>
    <w:rsid w:val="00266EDF"/>
    <w:rsid w:val="00284E6A"/>
    <w:rsid w:val="00293397"/>
    <w:rsid w:val="002B2831"/>
    <w:rsid w:val="002B5FF9"/>
    <w:rsid w:val="003A62F9"/>
    <w:rsid w:val="003F5688"/>
    <w:rsid w:val="00413A70"/>
    <w:rsid w:val="00417F38"/>
    <w:rsid w:val="00427881"/>
    <w:rsid w:val="0044581A"/>
    <w:rsid w:val="00454819"/>
    <w:rsid w:val="00485280"/>
    <w:rsid w:val="004861C0"/>
    <w:rsid w:val="00496B2F"/>
    <w:rsid w:val="00500FB6"/>
    <w:rsid w:val="0051666A"/>
    <w:rsid w:val="00550F90"/>
    <w:rsid w:val="0057507C"/>
    <w:rsid w:val="005E6D93"/>
    <w:rsid w:val="00612CC5"/>
    <w:rsid w:val="006432C8"/>
    <w:rsid w:val="00666A32"/>
    <w:rsid w:val="0067784C"/>
    <w:rsid w:val="00684679"/>
    <w:rsid w:val="006903C6"/>
    <w:rsid w:val="006A7F0C"/>
    <w:rsid w:val="006F0BE4"/>
    <w:rsid w:val="00726583"/>
    <w:rsid w:val="00727C19"/>
    <w:rsid w:val="0073401E"/>
    <w:rsid w:val="0077179E"/>
    <w:rsid w:val="00774947"/>
    <w:rsid w:val="007952E6"/>
    <w:rsid w:val="008069B4"/>
    <w:rsid w:val="0080779C"/>
    <w:rsid w:val="008213B3"/>
    <w:rsid w:val="00842151"/>
    <w:rsid w:val="00853711"/>
    <w:rsid w:val="00871EDF"/>
    <w:rsid w:val="008F62D8"/>
    <w:rsid w:val="0090264F"/>
    <w:rsid w:val="00957824"/>
    <w:rsid w:val="00987F66"/>
    <w:rsid w:val="009939ED"/>
    <w:rsid w:val="009A4B2B"/>
    <w:rsid w:val="009B5CBE"/>
    <w:rsid w:val="009C24FF"/>
    <w:rsid w:val="009E5074"/>
    <w:rsid w:val="009F5F52"/>
    <w:rsid w:val="00A2031C"/>
    <w:rsid w:val="00A209B6"/>
    <w:rsid w:val="00A2670E"/>
    <w:rsid w:val="00A92908"/>
    <w:rsid w:val="00AB5296"/>
    <w:rsid w:val="00AC7E64"/>
    <w:rsid w:val="00AF2B93"/>
    <w:rsid w:val="00B240D1"/>
    <w:rsid w:val="00B37440"/>
    <w:rsid w:val="00B94881"/>
    <w:rsid w:val="00BB49D0"/>
    <w:rsid w:val="00BC1EA0"/>
    <w:rsid w:val="00BF56F4"/>
    <w:rsid w:val="00C02F20"/>
    <w:rsid w:val="00C16636"/>
    <w:rsid w:val="00C37F36"/>
    <w:rsid w:val="00C6057D"/>
    <w:rsid w:val="00CA4866"/>
    <w:rsid w:val="00CC1C4E"/>
    <w:rsid w:val="00CC4749"/>
    <w:rsid w:val="00D71AA1"/>
    <w:rsid w:val="00D76E8C"/>
    <w:rsid w:val="00D82905"/>
    <w:rsid w:val="00D87816"/>
    <w:rsid w:val="00DD3642"/>
    <w:rsid w:val="00DF2326"/>
    <w:rsid w:val="00E506FF"/>
    <w:rsid w:val="00EC2699"/>
    <w:rsid w:val="00EF7B47"/>
    <w:rsid w:val="00F05727"/>
    <w:rsid w:val="00F13A07"/>
    <w:rsid w:val="00F81186"/>
    <w:rsid w:val="00FB52B9"/>
    <w:rsid w:val="00FC347E"/>
    <w:rsid w:val="00FF3AC5"/>
    <w:rsid w:val="00FF7955"/>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CE73B"/>
  <w15:chartTrackingRefBased/>
  <w15:docId w15:val="{7FE3FB3F-D835-2148-B322-DEF5BC367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s-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401E"/>
    <w:rPr>
      <w:rFonts w:ascii="Times New Roman" w:eastAsia="Times New Roman" w:hAnsi="Times New Roman" w:cs="Times New Roman"/>
      <w:kern w:val="0"/>
      <w:lang w:eastAsia="es-MX"/>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133C6"/>
    <w:rPr>
      <w:kern w:val="0"/>
      <w:sz w:val="22"/>
      <w:szCs w:val="22"/>
      <w:lang w:val="es-MX"/>
      <w14:ligatures w14:val="none"/>
    </w:rPr>
  </w:style>
  <w:style w:type="paragraph" w:styleId="Encabezado">
    <w:name w:val="header"/>
    <w:basedOn w:val="Normal"/>
    <w:link w:val="EncabezadoCar"/>
    <w:uiPriority w:val="99"/>
    <w:unhideWhenUsed/>
    <w:rsid w:val="002133C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133C6"/>
    <w:rPr>
      <w:kern w:val="0"/>
      <w:sz w:val="22"/>
      <w:szCs w:val="22"/>
      <w:lang w:val="es-MX"/>
      <w14:ligatures w14:val="none"/>
    </w:rPr>
  </w:style>
  <w:style w:type="paragraph" w:styleId="Piedepgina">
    <w:name w:val="footer"/>
    <w:basedOn w:val="Normal"/>
    <w:link w:val="PiedepginaCar"/>
    <w:uiPriority w:val="99"/>
    <w:unhideWhenUsed/>
    <w:rsid w:val="002133C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133C6"/>
    <w:rPr>
      <w:kern w:val="0"/>
      <w:sz w:val="22"/>
      <w:szCs w:val="22"/>
      <w:lang w:val="es-MX"/>
      <w14:ligatures w14:val="none"/>
    </w:rPr>
  </w:style>
  <w:style w:type="paragraph" w:styleId="Prrafodelista">
    <w:name w:val="List Paragraph"/>
    <w:basedOn w:val="Normal"/>
    <w:uiPriority w:val="34"/>
    <w:qFormat/>
    <w:rsid w:val="002133C6"/>
    <w:pPr>
      <w:spacing w:after="200"/>
      <w:ind w:left="720"/>
      <w:contextualSpacing/>
    </w:pPr>
    <w:rPr>
      <w:rFonts w:asciiTheme="minorHAnsi" w:eastAsiaTheme="minorHAnsi" w:hAnsiTheme="minorHAnsi" w:cstheme="minorBidi"/>
      <w:sz w:val="22"/>
      <w:szCs w:val="22"/>
      <w:lang w:val="es-MX" w:eastAsia="en-US"/>
    </w:rPr>
  </w:style>
  <w:style w:type="paragraph" w:styleId="NormalWeb">
    <w:name w:val="Normal (Web)"/>
    <w:basedOn w:val="Normal"/>
    <w:uiPriority w:val="99"/>
    <w:unhideWhenUsed/>
    <w:rsid w:val="002133C6"/>
    <w:pPr>
      <w:spacing w:before="100" w:beforeAutospacing="1" w:after="100" w:afterAutospacing="1"/>
    </w:pPr>
  </w:style>
  <w:style w:type="paragraph" w:styleId="Textodeglobo">
    <w:name w:val="Balloon Text"/>
    <w:basedOn w:val="Normal"/>
    <w:link w:val="TextodegloboCar"/>
    <w:uiPriority w:val="99"/>
    <w:semiHidden/>
    <w:unhideWhenUsed/>
    <w:rsid w:val="00284E6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4E6A"/>
    <w:rPr>
      <w:rFonts w:ascii="Segoe UI" w:eastAsia="Times New Roman" w:hAnsi="Segoe UI" w:cs="Segoe UI"/>
      <w:kern w:val="0"/>
      <w:sz w:val="18"/>
      <w:szCs w:val="18"/>
      <w:lang w:eastAsia="es-MX"/>
      <w14:ligatures w14:val="none"/>
    </w:rPr>
  </w:style>
  <w:style w:type="table" w:styleId="Tablaconcuadrcula">
    <w:name w:val="Table Grid"/>
    <w:basedOn w:val="Tablanormal"/>
    <w:uiPriority w:val="59"/>
    <w:rsid w:val="00417F38"/>
    <w:rPr>
      <w:kern w:val="0"/>
      <w:sz w:val="22"/>
      <w:szCs w:val="22"/>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082448">
      <w:bodyDiv w:val="1"/>
      <w:marLeft w:val="0"/>
      <w:marRight w:val="0"/>
      <w:marTop w:val="0"/>
      <w:marBottom w:val="0"/>
      <w:divBdr>
        <w:top w:val="none" w:sz="0" w:space="0" w:color="auto"/>
        <w:left w:val="none" w:sz="0" w:space="0" w:color="auto"/>
        <w:bottom w:val="none" w:sz="0" w:space="0" w:color="auto"/>
        <w:right w:val="none" w:sz="0" w:space="0" w:color="auto"/>
      </w:divBdr>
    </w:div>
    <w:div w:id="110591462">
      <w:bodyDiv w:val="1"/>
      <w:marLeft w:val="0"/>
      <w:marRight w:val="0"/>
      <w:marTop w:val="0"/>
      <w:marBottom w:val="0"/>
      <w:divBdr>
        <w:top w:val="none" w:sz="0" w:space="0" w:color="auto"/>
        <w:left w:val="none" w:sz="0" w:space="0" w:color="auto"/>
        <w:bottom w:val="none" w:sz="0" w:space="0" w:color="auto"/>
        <w:right w:val="none" w:sz="0" w:space="0" w:color="auto"/>
      </w:divBdr>
    </w:div>
    <w:div w:id="167408959">
      <w:bodyDiv w:val="1"/>
      <w:marLeft w:val="0"/>
      <w:marRight w:val="0"/>
      <w:marTop w:val="0"/>
      <w:marBottom w:val="0"/>
      <w:divBdr>
        <w:top w:val="none" w:sz="0" w:space="0" w:color="auto"/>
        <w:left w:val="none" w:sz="0" w:space="0" w:color="auto"/>
        <w:bottom w:val="none" w:sz="0" w:space="0" w:color="auto"/>
        <w:right w:val="none" w:sz="0" w:space="0" w:color="auto"/>
      </w:divBdr>
    </w:div>
    <w:div w:id="170607449">
      <w:bodyDiv w:val="1"/>
      <w:marLeft w:val="0"/>
      <w:marRight w:val="0"/>
      <w:marTop w:val="0"/>
      <w:marBottom w:val="0"/>
      <w:divBdr>
        <w:top w:val="none" w:sz="0" w:space="0" w:color="auto"/>
        <w:left w:val="none" w:sz="0" w:space="0" w:color="auto"/>
        <w:bottom w:val="none" w:sz="0" w:space="0" w:color="auto"/>
        <w:right w:val="none" w:sz="0" w:space="0" w:color="auto"/>
      </w:divBdr>
    </w:div>
    <w:div w:id="180048518">
      <w:bodyDiv w:val="1"/>
      <w:marLeft w:val="0"/>
      <w:marRight w:val="0"/>
      <w:marTop w:val="0"/>
      <w:marBottom w:val="0"/>
      <w:divBdr>
        <w:top w:val="none" w:sz="0" w:space="0" w:color="auto"/>
        <w:left w:val="none" w:sz="0" w:space="0" w:color="auto"/>
        <w:bottom w:val="none" w:sz="0" w:space="0" w:color="auto"/>
        <w:right w:val="none" w:sz="0" w:space="0" w:color="auto"/>
      </w:divBdr>
    </w:div>
    <w:div w:id="183829702">
      <w:bodyDiv w:val="1"/>
      <w:marLeft w:val="0"/>
      <w:marRight w:val="0"/>
      <w:marTop w:val="0"/>
      <w:marBottom w:val="0"/>
      <w:divBdr>
        <w:top w:val="none" w:sz="0" w:space="0" w:color="auto"/>
        <w:left w:val="none" w:sz="0" w:space="0" w:color="auto"/>
        <w:bottom w:val="none" w:sz="0" w:space="0" w:color="auto"/>
        <w:right w:val="none" w:sz="0" w:space="0" w:color="auto"/>
      </w:divBdr>
    </w:div>
    <w:div w:id="214242321">
      <w:bodyDiv w:val="1"/>
      <w:marLeft w:val="0"/>
      <w:marRight w:val="0"/>
      <w:marTop w:val="0"/>
      <w:marBottom w:val="0"/>
      <w:divBdr>
        <w:top w:val="none" w:sz="0" w:space="0" w:color="auto"/>
        <w:left w:val="none" w:sz="0" w:space="0" w:color="auto"/>
        <w:bottom w:val="none" w:sz="0" w:space="0" w:color="auto"/>
        <w:right w:val="none" w:sz="0" w:space="0" w:color="auto"/>
      </w:divBdr>
    </w:div>
    <w:div w:id="282733486">
      <w:bodyDiv w:val="1"/>
      <w:marLeft w:val="0"/>
      <w:marRight w:val="0"/>
      <w:marTop w:val="0"/>
      <w:marBottom w:val="0"/>
      <w:divBdr>
        <w:top w:val="none" w:sz="0" w:space="0" w:color="auto"/>
        <w:left w:val="none" w:sz="0" w:space="0" w:color="auto"/>
        <w:bottom w:val="none" w:sz="0" w:space="0" w:color="auto"/>
        <w:right w:val="none" w:sz="0" w:space="0" w:color="auto"/>
      </w:divBdr>
    </w:div>
    <w:div w:id="302731638">
      <w:bodyDiv w:val="1"/>
      <w:marLeft w:val="0"/>
      <w:marRight w:val="0"/>
      <w:marTop w:val="0"/>
      <w:marBottom w:val="0"/>
      <w:divBdr>
        <w:top w:val="none" w:sz="0" w:space="0" w:color="auto"/>
        <w:left w:val="none" w:sz="0" w:space="0" w:color="auto"/>
        <w:bottom w:val="none" w:sz="0" w:space="0" w:color="auto"/>
        <w:right w:val="none" w:sz="0" w:space="0" w:color="auto"/>
      </w:divBdr>
    </w:div>
    <w:div w:id="472061240">
      <w:bodyDiv w:val="1"/>
      <w:marLeft w:val="0"/>
      <w:marRight w:val="0"/>
      <w:marTop w:val="0"/>
      <w:marBottom w:val="0"/>
      <w:divBdr>
        <w:top w:val="none" w:sz="0" w:space="0" w:color="auto"/>
        <w:left w:val="none" w:sz="0" w:space="0" w:color="auto"/>
        <w:bottom w:val="none" w:sz="0" w:space="0" w:color="auto"/>
        <w:right w:val="none" w:sz="0" w:space="0" w:color="auto"/>
      </w:divBdr>
    </w:div>
    <w:div w:id="496114426">
      <w:bodyDiv w:val="1"/>
      <w:marLeft w:val="0"/>
      <w:marRight w:val="0"/>
      <w:marTop w:val="0"/>
      <w:marBottom w:val="0"/>
      <w:divBdr>
        <w:top w:val="none" w:sz="0" w:space="0" w:color="auto"/>
        <w:left w:val="none" w:sz="0" w:space="0" w:color="auto"/>
        <w:bottom w:val="none" w:sz="0" w:space="0" w:color="auto"/>
        <w:right w:val="none" w:sz="0" w:space="0" w:color="auto"/>
      </w:divBdr>
    </w:div>
    <w:div w:id="543717278">
      <w:bodyDiv w:val="1"/>
      <w:marLeft w:val="0"/>
      <w:marRight w:val="0"/>
      <w:marTop w:val="0"/>
      <w:marBottom w:val="0"/>
      <w:divBdr>
        <w:top w:val="none" w:sz="0" w:space="0" w:color="auto"/>
        <w:left w:val="none" w:sz="0" w:space="0" w:color="auto"/>
        <w:bottom w:val="none" w:sz="0" w:space="0" w:color="auto"/>
        <w:right w:val="none" w:sz="0" w:space="0" w:color="auto"/>
      </w:divBdr>
    </w:div>
    <w:div w:id="558052136">
      <w:bodyDiv w:val="1"/>
      <w:marLeft w:val="0"/>
      <w:marRight w:val="0"/>
      <w:marTop w:val="0"/>
      <w:marBottom w:val="0"/>
      <w:divBdr>
        <w:top w:val="none" w:sz="0" w:space="0" w:color="auto"/>
        <w:left w:val="none" w:sz="0" w:space="0" w:color="auto"/>
        <w:bottom w:val="none" w:sz="0" w:space="0" w:color="auto"/>
        <w:right w:val="none" w:sz="0" w:space="0" w:color="auto"/>
      </w:divBdr>
    </w:div>
    <w:div w:id="591549032">
      <w:bodyDiv w:val="1"/>
      <w:marLeft w:val="0"/>
      <w:marRight w:val="0"/>
      <w:marTop w:val="0"/>
      <w:marBottom w:val="0"/>
      <w:divBdr>
        <w:top w:val="none" w:sz="0" w:space="0" w:color="auto"/>
        <w:left w:val="none" w:sz="0" w:space="0" w:color="auto"/>
        <w:bottom w:val="none" w:sz="0" w:space="0" w:color="auto"/>
        <w:right w:val="none" w:sz="0" w:space="0" w:color="auto"/>
      </w:divBdr>
    </w:div>
    <w:div w:id="599679554">
      <w:bodyDiv w:val="1"/>
      <w:marLeft w:val="0"/>
      <w:marRight w:val="0"/>
      <w:marTop w:val="0"/>
      <w:marBottom w:val="0"/>
      <w:divBdr>
        <w:top w:val="none" w:sz="0" w:space="0" w:color="auto"/>
        <w:left w:val="none" w:sz="0" w:space="0" w:color="auto"/>
        <w:bottom w:val="none" w:sz="0" w:space="0" w:color="auto"/>
        <w:right w:val="none" w:sz="0" w:space="0" w:color="auto"/>
      </w:divBdr>
    </w:div>
    <w:div w:id="616453482">
      <w:bodyDiv w:val="1"/>
      <w:marLeft w:val="0"/>
      <w:marRight w:val="0"/>
      <w:marTop w:val="0"/>
      <w:marBottom w:val="0"/>
      <w:divBdr>
        <w:top w:val="none" w:sz="0" w:space="0" w:color="auto"/>
        <w:left w:val="none" w:sz="0" w:space="0" w:color="auto"/>
        <w:bottom w:val="none" w:sz="0" w:space="0" w:color="auto"/>
        <w:right w:val="none" w:sz="0" w:space="0" w:color="auto"/>
      </w:divBdr>
    </w:div>
    <w:div w:id="641278101">
      <w:bodyDiv w:val="1"/>
      <w:marLeft w:val="0"/>
      <w:marRight w:val="0"/>
      <w:marTop w:val="0"/>
      <w:marBottom w:val="0"/>
      <w:divBdr>
        <w:top w:val="none" w:sz="0" w:space="0" w:color="auto"/>
        <w:left w:val="none" w:sz="0" w:space="0" w:color="auto"/>
        <w:bottom w:val="none" w:sz="0" w:space="0" w:color="auto"/>
        <w:right w:val="none" w:sz="0" w:space="0" w:color="auto"/>
      </w:divBdr>
    </w:div>
    <w:div w:id="645087799">
      <w:bodyDiv w:val="1"/>
      <w:marLeft w:val="0"/>
      <w:marRight w:val="0"/>
      <w:marTop w:val="0"/>
      <w:marBottom w:val="0"/>
      <w:divBdr>
        <w:top w:val="none" w:sz="0" w:space="0" w:color="auto"/>
        <w:left w:val="none" w:sz="0" w:space="0" w:color="auto"/>
        <w:bottom w:val="none" w:sz="0" w:space="0" w:color="auto"/>
        <w:right w:val="none" w:sz="0" w:space="0" w:color="auto"/>
      </w:divBdr>
    </w:div>
    <w:div w:id="661007421">
      <w:bodyDiv w:val="1"/>
      <w:marLeft w:val="0"/>
      <w:marRight w:val="0"/>
      <w:marTop w:val="0"/>
      <w:marBottom w:val="0"/>
      <w:divBdr>
        <w:top w:val="none" w:sz="0" w:space="0" w:color="auto"/>
        <w:left w:val="none" w:sz="0" w:space="0" w:color="auto"/>
        <w:bottom w:val="none" w:sz="0" w:space="0" w:color="auto"/>
        <w:right w:val="none" w:sz="0" w:space="0" w:color="auto"/>
      </w:divBdr>
    </w:div>
    <w:div w:id="692192215">
      <w:bodyDiv w:val="1"/>
      <w:marLeft w:val="0"/>
      <w:marRight w:val="0"/>
      <w:marTop w:val="0"/>
      <w:marBottom w:val="0"/>
      <w:divBdr>
        <w:top w:val="none" w:sz="0" w:space="0" w:color="auto"/>
        <w:left w:val="none" w:sz="0" w:space="0" w:color="auto"/>
        <w:bottom w:val="none" w:sz="0" w:space="0" w:color="auto"/>
        <w:right w:val="none" w:sz="0" w:space="0" w:color="auto"/>
      </w:divBdr>
    </w:div>
    <w:div w:id="815953191">
      <w:bodyDiv w:val="1"/>
      <w:marLeft w:val="0"/>
      <w:marRight w:val="0"/>
      <w:marTop w:val="0"/>
      <w:marBottom w:val="0"/>
      <w:divBdr>
        <w:top w:val="none" w:sz="0" w:space="0" w:color="auto"/>
        <w:left w:val="none" w:sz="0" w:space="0" w:color="auto"/>
        <w:bottom w:val="none" w:sz="0" w:space="0" w:color="auto"/>
        <w:right w:val="none" w:sz="0" w:space="0" w:color="auto"/>
      </w:divBdr>
    </w:div>
    <w:div w:id="843320897">
      <w:bodyDiv w:val="1"/>
      <w:marLeft w:val="0"/>
      <w:marRight w:val="0"/>
      <w:marTop w:val="0"/>
      <w:marBottom w:val="0"/>
      <w:divBdr>
        <w:top w:val="none" w:sz="0" w:space="0" w:color="auto"/>
        <w:left w:val="none" w:sz="0" w:space="0" w:color="auto"/>
        <w:bottom w:val="none" w:sz="0" w:space="0" w:color="auto"/>
        <w:right w:val="none" w:sz="0" w:space="0" w:color="auto"/>
      </w:divBdr>
    </w:div>
    <w:div w:id="854425131">
      <w:bodyDiv w:val="1"/>
      <w:marLeft w:val="0"/>
      <w:marRight w:val="0"/>
      <w:marTop w:val="0"/>
      <w:marBottom w:val="0"/>
      <w:divBdr>
        <w:top w:val="none" w:sz="0" w:space="0" w:color="auto"/>
        <w:left w:val="none" w:sz="0" w:space="0" w:color="auto"/>
        <w:bottom w:val="none" w:sz="0" w:space="0" w:color="auto"/>
        <w:right w:val="none" w:sz="0" w:space="0" w:color="auto"/>
      </w:divBdr>
    </w:div>
    <w:div w:id="867181159">
      <w:bodyDiv w:val="1"/>
      <w:marLeft w:val="0"/>
      <w:marRight w:val="0"/>
      <w:marTop w:val="0"/>
      <w:marBottom w:val="0"/>
      <w:divBdr>
        <w:top w:val="none" w:sz="0" w:space="0" w:color="auto"/>
        <w:left w:val="none" w:sz="0" w:space="0" w:color="auto"/>
        <w:bottom w:val="none" w:sz="0" w:space="0" w:color="auto"/>
        <w:right w:val="none" w:sz="0" w:space="0" w:color="auto"/>
      </w:divBdr>
    </w:div>
    <w:div w:id="873465228">
      <w:bodyDiv w:val="1"/>
      <w:marLeft w:val="0"/>
      <w:marRight w:val="0"/>
      <w:marTop w:val="0"/>
      <w:marBottom w:val="0"/>
      <w:divBdr>
        <w:top w:val="none" w:sz="0" w:space="0" w:color="auto"/>
        <w:left w:val="none" w:sz="0" w:space="0" w:color="auto"/>
        <w:bottom w:val="none" w:sz="0" w:space="0" w:color="auto"/>
        <w:right w:val="none" w:sz="0" w:space="0" w:color="auto"/>
      </w:divBdr>
    </w:div>
    <w:div w:id="931204336">
      <w:bodyDiv w:val="1"/>
      <w:marLeft w:val="0"/>
      <w:marRight w:val="0"/>
      <w:marTop w:val="0"/>
      <w:marBottom w:val="0"/>
      <w:divBdr>
        <w:top w:val="none" w:sz="0" w:space="0" w:color="auto"/>
        <w:left w:val="none" w:sz="0" w:space="0" w:color="auto"/>
        <w:bottom w:val="none" w:sz="0" w:space="0" w:color="auto"/>
        <w:right w:val="none" w:sz="0" w:space="0" w:color="auto"/>
      </w:divBdr>
    </w:div>
    <w:div w:id="935094073">
      <w:bodyDiv w:val="1"/>
      <w:marLeft w:val="0"/>
      <w:marRight w:val="0"/>
      <w:marTop w:val="0"/>
      <w:marBottom w:val="0"/>
      <w:divBdr>
        <w:top w:val="none" w:sz="0" w:space="0" w:color="auto"/>
        <w:left w:val="none" w:sz="0" w:space="0" w:color="auto"/>
        <w:bottom w:val="none" w:sz="0" w:space="0" w:color="auto"/>
        <w:right w:val="none" w:sz="0" w:space="0" w:color="auto"/>
      </w:divBdr>
    </w:div>
    <w:div w:id="939219132">
      <w:bodyDiv w:val="1"/>
      <w:marLeft w:val="0"/>
      <w:marRight w:val="0"/>
      <w:marTop w:val="0"/>
      <w:marBottom w:val="0"/>
      <w:divBdr>
        <w:top w:val="none" w:sz="0" w:space="0" w:color="auto"/>
        <w:left w:val="none" w:sz="0" w:space="0" w:color="auto"/>
        <w:bottom w:val="none" w:sz="0" w:space="0" w:color="auto"/>
        <w:right w:val="none" w:sz="0" w:space="0" w:color="auto"/>
      </w:divBdr>
    </w:div>
    <w:div w:id="957297357">
      <w:bodyDiv w:val="1"/>
      <w:marLeft w:val="0"/>
      <w:marRight w:val="0"/>
      <w:marTop w:val="0"/>
      <w:marBottom w:val="0"/>
      <w:divBdr>
        <w:top w:val="none" w:sz="0" w:space="0" w:color="auto"/>
        <w:left w:val="none" w:sz="0" w:space="0" w:color="auto"/>
        <w:bottom w:val="none" w:sz="0" w:space="0" w:color="auto"/>
        <w:right w:val="none" w:sz="0" w:space="0" w:color="auto"/>
      </w:divBdr>
    </w:div>
    <w:div w:id="966617702">
      <w:bodyDiv w:val="1"/>
      <w:marLeft w:val="0"/>
      <w:marRight w:val="0"/>
      <w:marTop w:val="0"/>
      <w:marBottom w:val="0"/>
      <w:divBdr>
        <w:top w:val="none" w:sz="0" w:space="0" w:color="auto"/>
        <w:left w:val="none" w:sz="0" w:space="0" w:color="auto"/>
        <w:bottom w:val="none" w:sz="0" w:space="0" w:color="auto"/>
        <w:right w:val="none" w:sz="0" w:space="0" w:color="auto"/>
      </w:divBdr>
    </w:div>
    <w:div w:id="1030686766">
      <w:bodyDiv w:val="1"/>
      <w:marLeft w:val="0"/>
      <w:marRight w:val="0"/>
      <w:marTop w:val="0"/>
      <w:marBottom w:val="0"/>
      <w:divBdr>
        <w:top w:val="none" w:sz="0" w:space="0" w:color="auto"/>
        <w:left w:val="none" w:sz="0" w:space="0" w:color="auto"/>
        <w:bottom w:val="none" w:sz="0" w:space="0" w:color="auto"/>
        <w:right w:val="none" w:sz="0" w:space="0" w:color="auto"/>
      </w:divBdr>
    </w:div>
    <w:div w:id="1044021059">
      <w:bodyDiv w:val="1"/>
      <w:marLeft w:val="0"/>
      <w:marRight w:val="0"/>
      <w:marTop w:val="0"/>
      <w:marBottom w:val="0"/>
      <w:divBdr>
        <w:top w:val="none" w:sz="0" w:space="0" w:color="auto"/>
        <w:left w:val="none" w:sz="0" w:space="0" w:color="auto"/>
        <w:bottom w:val="none" w:sz="0" w:space="0" w:color="auto"/>
        <w:right w:val="none" w:sz="0" w:space="0" w:color="auto"/>
      </w:divBdr>
    </w:div>
    <w:div w:id="1087455505">
      <w:bodyDiv w:val="1"/>
      <w:marLeft w:val="0"/>
      <w:marRight w:val="0"/>
      <w:marTop w:val="0"/>
      <w:marBottom w:val="0"/>
      <w:divBdr>
        <w:top w:val="none" w:sz="0" w:space="0" w:color="auto"/>
        <w:left w:val="none" w:sz="0" w:space="0" w:color="auto"/>
        <w:bottom w:val="none" w:sz="0" w:space="0" w:color="auto"/>
        <w:right w:val="none" w:sz="0" w:space="0" w:color="auto"/>
      </w:divBdr>
    </w:div>
    <w:div w:id="1094865195">
      <w:bodyDiv w:val="1"/>
      <w:marLeft w:val="0"/>
      <w:marRight w:val="0"/>
      <w:marTop w:val="0"/>
      <w:marBottom w:val="0"/>
      <w:divBdr>
        <w:top w:val="none" w:sz="0" w:space="0" w:color="auto"/>
        <w:left w:val="none" w:sz="0" w:space="0" w:color="auto"/>
        <w:bottom w:val="none" w:sz="0" w:space="0" w:color="auto"/>
        <w:right w:val="none" w:sz="0" w:space="0" w:color="auto"/>
      </w:divBdr>
    </w:div>
    <w:div w:id="1140147889">
      <w:bodyDiv w:val="1"/>
      <w:marLeft w:val="0"/>
      <w:marRight w:val="0"/>
      <w:marTop w:val="0"/>
      <w:marBottom w:val="0"/>
      <w:divBdr>
        <w:top w:val="none" w:sz="0" w:space="0" w:color="auto"/>
        <w:left w:val="none" w:sz="0" w:space="0" w:color="auto"/>
        <w:bottom w:val="none" w:sz="0" w:space="0" w:color="auto"/>
        <w:right w:val="none" w:sz="0" w:space="0" w:color="auto"/>
      </w:divBdr>
    </w:div>
    <w:div w:id="1169832308">
      <w:bodyDiv w:val="1"/>
      <w:marLeft w:val="0"/>
      <w:marRight w:val="0"/>
      <w:marTop w:val="0"/>
      <w:marBottom w:val="0"/>
      <w:divBdr>
        <w:top w:val="none" w:sz="0" w:space="0" w:color="auto"/>
        <w:left w:val="none" w:sz="0" w:space="0" w:color="auto"/>
        <w:bottom w:val="none" w:sz="0" w:space="0" w:color="auto"/>
        <w:right w:val="none" w:sz="0" w:space="0" w:color="auto"/>
      </w:divBdr>
    </w:div>
    <w:div w:id="1178234738">
      <w:bodyDiv w:val="1"/>
      <w:marLeft w:val="0"/>
      <w:marRight w:val="0"/>
      <w:marTop w:val="0"/>
      <w:marBottom w:val="0"/>
      <w:divBdr>
        <w:top w:val="none" w:sz="0" w:space="0" w:color="auto"/>
        <w:left w:val="none" w:sz="0" w:space="0" w:color="auto"/>
        <w:bottom w:val="none" w:sz="0" w:space="0" w:color="auto"/>
        <w:right w:val="none" w:sz="0" w:space="0" w:color="auto"/>
      </w:divBdr>
    </w:div>
    <w:div w:id="1298412851">
      <w:bodyDiv w:val="1"/>
      <w:marLeft w:val="0"/>
      <w:marRight w:val="0"/>
      <w:marTop w:val="0"/>
      <w:marBottom w:val="0"/>
      <w:divBdr>
        <w:top w:val="none" w:sz="0" w:space="0" w:color="auto"/>
        <w:left w:val="none" w:sz="0" w:space="0" w:color="auto"/>
        <w:bottom w:val="none" w:sz="0" w:space="0" w:color="auto"/>
        <w:right w:val="none" w:sz="0" w:space="0" w:color="auto"/>
      </w:divBdr>
    </w:div>
    <w:div w:id="1305741598">
      <w:bodyDiv w:val="1"/>
      <w:marLeft w:val="0"/>
      <w:marRight w:val="0"/>
      <w:marTop w:val="0"/>
      <w:marBottom w:val="0"/>
      <w:divBdr>
        <w:top w:val="none" w:sz="0" w:space="0" w:color="auto"/>
        <w:left w:val="none" w:sz="0" w:space="0" w:color="auto"/>
        <w:bottom w:val="none" w:sz="0" w:space="0" w:color="auto"/>
        <w:right w:val="none" w:sz="0" w:space="0" w:color="auto"/>
      </w:divBdr>
    </w:div>
    <w:div w:id="1360397074">
      <w:bodyDiv w:val="1"/>
      <w:marLeft w:val="0"/>
      <w:marRight w:val="0"/>
      <w:marTop w:val="0"/>
      <w:marBottom w:val="0"/>
      <w:divBdr>
        <w:top w:val="none" w:sz="0" w:space="0" w:color="auto"/>
        <w:left w:val="none" w:sz="0" w:space="0" w:color="auto"/>
        <w:bottom w:val="none" w:sz="0" w:space="0" w:color="auto"/>
        <w:right w:val="none" w:sz="0" w:space="0" w:color="auto"/>
      </w:divBdr>
    </w:div>
    <w:div w:id="1365593778">
      <w:bodyDiv w:val="1"/>
      <w:marLeft w:val="0"/>
      <w:marRight w:val="0"/>
      <w:marTop w:val="0"/>
      <w:marBottom w:val="0"/>
      <w:divBdr>
        <w:top w:val="none" w:sz="0" w:space="0" w:color="auto"/>
        <w:left w:val="none" w:sz="0" w:space="0" w:color="auto"/>
        <w:bottom w:val="none" w:sz="0" w:space="0" w:color="auto"/>
        <w:right w:val="none" w:sz="0" w:space="0" w:color="auto"/>
      </w:divBdr>
    </w:div>
    <w:div w:id="1404599908">
      <w:bodyDiv w:val="1"/>
      <w:marLeft w:val="0"/>
      <w:marRight w:val="0"/>
      <w:marTop w:val="0"/>
      <w:marBottom w:val="0"/>
      <w:divBdr>
        <w:top w:val="none" w:sz="0" w:space="0" w:color="auto"/>
        <w:left w:val="none" w:sz="0" w:space="0" w:color="auto"/>
        <w:bottom w:val="none" w:sz="0" w:space="0" w:color="auto"/>
        <w:right w:val="none" w:sz="0" w:space="0" w:color="auto"/>
      </w:divBdr>
    </w:div>
    <w:div w:id="1427577017">
      <w:bodyDiv w:val="1"/>
      <w:marLeft w:val="0"/>
      <w:marRight w:val="0"/>
      <w:marTop w:val="0"/>
      <w:marBottom w:val="0"/>
      <w:divBdr>
        <w:top w:val="none" w:sz="0" w:space="0" w:color="auto"/>
        <w:left w:val="none" w:sz="0" w:space="0" w:color="auto"/>
        <w:bottom w:val="none" w:sz="0" w:space="0" w:color="auto"/>
        <w:right w:val="none" w:sz="0" w:space="0" w:color="auto"/>
      </w:divBdr>
    </w:div>
    <w:div w:id="1468863119">
      <w:bodyDiv w:val="1"/>
      <w:marLeft w:val="0"/>
      <w:marRight w:val="0"/>
      <w:marTop w:val="0"/>
      <w:marBottom w:val="0"/>
      <w:divBdr>
        <w:top w:val="none" w:sz="0" w:space="0" w:color="auto"/>
        <w:left w:val="none" w:sz="0" w:space="0" w:color="auto"/>
        <w:bottom w:val="none" w:sz="0" w:space="0" w:color="auto"/>
        <w:right w:val="none" w:sz="0" w:space="0" w:color="auto"/>
      </w:divBdr>
    </w:div>
    <w:div w:id="1507208461">
      <w:bodyDiv w:val="1"/>
      <w:marLeft w:val="0"/>
      <w:marRight w:val="0"/>
      <w:marTop w:val="0"/>
      <w:marBottom w:val="0"/>
      <w:divBdr>
        <w:top w:val="none" w:sz="0" w:space="0" w:color="auto"/>
        <w:left w:val="none" w:sz="0" w:space="0" w:color="auto"/>
        <w:bottom w:val="none" w:sz="0" w:space="0" w:color="auto"/>
        <w:right w:val="none" w:sz="0" w:space="0" w:color="auto"/>
      </w:divBdr>
    </w:div>
    <w:div w:id="1511069012">
      <w:bodyDiv w:val="1"/>
      <w:marLeft w:val="0"/>
      <w:marRight w:val="0"/>
      <w:marTop w:val="0"/>
      <w:marBottom w:val="0"/>
      <w:divBdr>
        <w:top w:val="none" w:sz="0" w:space="0" w:color="auto"/>
        <w:left w:val="none" w:sz="0" w:space="0" w:color="auto"/>
        <w:bottom w:val="none" w:sz="0" w:space="0" w:color="auto"/>
        <w:right w:val="none" w:sz="0" w:space="0" w:color="auto"/>
      </w:divBdr>
    </w:div>
    <w:div w:id="1538393470">
      <w:bodyDiv w:val="1"/>
      <w:marLeft w:val="0"/>
      <w:marRight w:val="0"/>
      <w:marTop w:val="0"/>
      <w:marBottom w:val="0"/>
      <w:divBdr>
        <w:top w:val="none" w:sz="0" w:space="0" w:color="auto"/>
        <w:left w:val="none" w:sz="0" w:space="0" w:color="auto"/>
        <w:bottom w:val="none" w:sz="0" w:space="0" w:color="auto"/>
        <w:right w:val="none" w:sz="0" w:space="0" w:color="auto"/>
      </w:divBdr>
    </w:div>
    <w:div w:id="1702970011">
      <w:bodyDiv w:val="1"/>
      <w:marLeft w:val="0"/>
      <w:marRight w:val="0"/>
      <w:marTop w:val="0"/>
      <w:marBottom w:val="0"/>
      <w:divBdr>
        <w:top w:val="none" w:sz="0" w:space="0" w:color="auto"/>
        <w:left w:val="none" w:sz="0" w:space="0" w:color="auto"/>
        <w:bottom w:val="none" w:sz="0" w:space="0" w:color="auto"/>
        <w:right w:val="none" w:sz="0" w:space="0" w:color="auto"/>
      </w:divBdr>
    </w:div>
    <w:div w:id="1756852464">
      <w:bodyDiv w:val="1"/>
      <w:marLeft w:val="0"/>
      <w:marRight w:val="0"/>
      <w:marTop w:val="0"/>
      <w:marBottom w:val="0"/>
      <w:divBdr>
        <w:top w:val="none" w:sz="0" w:space="0" w:color="auto"/>
        <w:left w:val="none" w:sz="0" w:space="0" w:color="auto"/>
        <w:bottom w:val="none" w:sz="0" w:space="0" w:color="auto"/>
        <w:right w:val="none" w:sz="0" w:space="0" w:color="auto"/>
      </w:divBdr>
    </w:div>
    <w:div w:id="1782262059">
      <w:bodyDiv w:val="1"/>
      <w:marLeft w:val="0"/>
      <w:marRight w:val="0"/>
      <w:marTop w:val="0"/>
      <w:marBottom w:val="0"/>
      <w:divBdr>
        <w:top w:val="none" w:sz="0" w:space="0" w:color="auto"/>
        <w:left w:val="none" w:sz="0" w:space="0" w:color="auto"/>
        <w:bottom w:val="none" w:sz="0" w:space="0" w:color="auto"/>
        <w:right w:val="none" w:sz="0" w:space="0" w:color="auto"/>
      </w:divBdr>
    </w:div>
    <w:div w:id="1883979967">
      <w:bodyDiv w:val="1"/>
      <w:marLeft w:val="0"/>
      <w:marRight w:val="0"/>
      <w:marTop w:val="0"/>
      <w:marBottom w:val="0"/>
      <w:divBdr>
        <w:top w:val="none" w:sz="0" w:space="0" w:color="auto"/>
        <w:left w:val="none" w:sz="0" w:space="0" w:color="auto"/>
        <w:bottom w:val="none" w:sz="0" w:space="0" w:color="auto"/>
        <w:right w:val="none" w:sz="0" w:space="0" w:color="auto"/>
      </w:divBdr>
    </w:div>
    <w:div w:id="1892769284">
      <w:bodyDiv w:val="1"/>
      <w:marLeft w:val="0"/>
      <w:marRight w:val="0"/>
      <w:marTop w:val="0"/>
      <w:marBottom w:val="0"/>
      <w:divBdr>
        <w:top w:val="none" w:sz="0" w:space="0" w:color="auto"/>
        <w:left w:val="none" w:sz="0" w:space="0" w:color="auto"/>
        <w:bottom w:val="none" w:sz="0" w:space="0" w:color="auto"/>
        <w:right w:val="none" w:sz="0" w:space="0" w:color="auto"/>
      </w:divBdr>
    </w:div>
    <w:div w:id="1900356796">
      <w:bodyDiv w:val="1"/>
      <w:marLeft w:val="0"/>
      <w:marRight w:val="0"/>
      <w:marTop w:val="0"/>
      <w:marBottom w:val="0"/>
      <w:divBdr>
        <w:top w:val="none" w:sz="0" w:space="0" w:color="auto"/>
        <w:left w:val="none" w:sz="0" w:space="0" w:color="auto"/>
        <w:bottom w:val="none" w:sz="0" w:space="0" w:color="auto"/>
        <w:right w:val="none" w:sz="0" w:space="0" w:color="auto"/>
      </w:divBdr>
    </w:div>
    <w:div w:id="1995063636">
      <w:bodyDiv w:val="1"/>
      <w:marLeft w:val="0"/>
      <w:marRight w:val="0"/>
      <w:marTop w:val="0"/>
      <w:marBottom w:val="0"/>
      <w:divBdr>
        <w:top w:val="none" w:sz="0" w:space="0" w:color="auto"/>
        <w:left w:val="none" w:sz="0" w:space="0" w:color="auto"/>
        <w:bottom w:val="none" w:sz="0" w:space="0" w:color="auto"/>
        <w:right w:val="none" w:sz="0" w:space="0" w:color="auto"/>
      </w:divBdr>
    </w:div>
    <w:div w:id="2019041779">
      <w:bodyDiv w:val="1"/>
      <w:marLeft w:val="0"/>
      <w:marRight w:val="0"/>
      <w:marTop w:val="0"/>
      <w:marBottom w:val="0"/>
      <w:divBdr>
        <w:top w:val="none" w:sz="0" w:space="0" w:color="auto"/>
        <w:left w:val="none" w:sz="0" w:space="0" w:color="auto"/>
        <w:bottom w:val="none" w:sz="0" w:space="0" w:color="auto"/>
        <w:right w:val="none" w:sz="0" w:space="0" w:color="auto"/>
      </w:divBdr>
    </w:div>
    <w:div w:id="2122262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3</Pages>
  <Words>1189</Words>
  <Characters>6544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JURAUXIII</cp:lastModifiedBy>
  <cp:revision>3</cp:revision>
  <cp:lastPrinted>2025-09-10T14:56:00Z</cp:lastPrinted>
  <dcterms:created xsi:type="dcterms:W3CDTF">2025-12-09T21:07:00Z</dcterms:created>
  <dcterms:modified xsi:type="dcterms:W3CDTF">2025-12-10T17:26:00Z</dcterms:modified>
</cp:coreProperties>
</file>