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96C2A" w:rsidRDefault="00F8302B" w:rsidP="00F8302B">
      <w:pPr>
        <w:jc w:val="center"/>
        <w:rPr>
          <w:rFonts w:ascii="Times New Roman" w:hAnsi="Times New Roman" w:cs="Times New Roman"/>
          <w:b/>
          <w:sz w:val="28"/>
        </w:rPr>
      </w:pPr>
      <w:r>
        <w:rPr>
          <w:rFonts w:ascii="Times New Roman" w:hAnsi="Times New Roman" w:cs="Times New Roman"/>
          <w:b/>
          <w:sz w:val="28"/>
        </w:rPr>
        <w:t xml:space="preserve">TRAMITES Y SERVICIOS </w:t>
      </w:r>
      <w:r w:rsidRPr="00F8302B">
        <w:rPr>
          <w:rFonts w:ascii="Times New Roman" w:hAnsi="Times New Roman" w:cs="Times New Roman"/>
          <w:b/>
          <w:sz w:val="28"/>
        </w:rPr>
        <w:t>OFRECIDOS EN EL DEPARTAMENTO DE ASISTENCIA ALIMENTARIA</w:t>
      </w:r>
    </w:p>
    <w:p w:rsidR="00F8302B" w:rsidRPr="00F8302B" w:rsidRDefault="00F8302B" w:rsidP="00F8302B">
      <w:pPr>
        <w:rPr>
          <w:rFonts w:ascii="Times New Roman" w:hAnsi="Times New Roman" w:cs="Times New Roman"/>
          <w:sz w:val="28"/>
        </w:rPr>
      </w:pPr>
      <w:r w:rsidRPr="00F8302B">
        <w:rPr>
          <w:rFonts w:ascii="Times New Roman" w:hAnsi="Times New Roman" w:cs="Times New Roman"/>
          <w:sz w:val="28"/>
        </w:rPr>
        <w:t>1-apoyos alimentarios para personas con discapacidad</w:t>
      </w:r>
      <w:r>
        <w:rPr>
          <w:rFonts w:ascii="Times New Roman" w:hAnsi="Times New Roman" w:cs="Times New Roman"/>
          <w:sz w:val="28"/>
        </w:rPr>
        <w:t>.</w:t>
      </w:r>
      <w:r w:rsidRPr="00F8302B">
        <w:rPr>
          <w:rFonts w:ascii="Times New Roman" w:hAnsi="Times New Roman" w:cs="Times New Roman"/>
          <w:sz w:val="28"/>
        </w:rPr>
        <w:t xml:space="preserve"> </w:t>
      </w:r>
    </w:p>
    <w:p w:rsidR="00F8302B" w:rsidRDefault="00F8302B" w:rsidP="00F8302B">
      <w:pPr>
        <w:rPr>
          <w:rFonts w:ascii="Times New Roman" w:hAnsi="Times New Roman" w:cs="Times New Roman"/>
          <w:sz w:val="28"/>
        </w:rPr>
      </w:pPr>
      <w:r w:rsidRPr="00F8302B">
        <w:rPr>
          <w:rFonts w:ascii="Times New Roman" w:hAnsi="Times New Roman" w:cs="Times New Roman"/>
          <w:sz w:val="28"/>
        </w:rPr>
        <w:t>2-apoyos al</w:t>
      </w:r>
      <w:r>
        <w:rPr>
          <w:rFonts w:ascii="Times New Roman" w:hAnsi="Times New Roman" w:cs="Times New Roman"/>
          <w:sz w:val="28"/>
        </w:rPr>
        <w:t>imentarios para adultos mayores.</w:t>
      </w:r>
    </w:p>
    <w:p w:rsidR="00F8302B" w:rsidRPr="00F8302B" w:rsidRDefault="00F8302B" w:rsidP="00F8302B">
      <w:pPr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3-</w:t>
      </w:r>
      <w:bookmarkStart w:id="0" w:name="_GoBack"/>
      <w:bookmarkEnd w:id="0"/>
      <w:r>
        <w:rPr>
          <w:rFonts w:ascii="Times New Roman" w:hAnsi="Times New Roman" w:cs="Times New Roman"/>
          <w:sz w:val="28"/>
        </w:rPr>
        <w:t xml:space="preserve">apoyos sociales para instituciones en fechas conmemorativas </w:t>
      </w:r>
    </w:p>
    <w:sectPr w:rsidR="00F8302B" w:rsidRPr="00F8302B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oNotDisplayPageBoundaries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8302B"/>
    <w:rsid w:val="00863DB6"/>
    <w:rsid w:val="00D931DB"/>
    <w:rsid w:val="00F830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DD27AF"/>
  <w15:chartTrackingRefBased/>
  <w15:docId w15:val="{DE37D4FC-5401-4788-A8C0-7CEE6FA716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</Words>
  <Characters>202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DIF</dc:creator>
  <cp:keywords/>
  <dc:description/>
  <cp:lastModifiedBy>Lenovo DIF</cp:lastModifiedBy>
  <cp:revision>1</cp:revision>
  <dcterms:created xsi:type="dcterms:W3CDTF">2025-08-29T18:01:00Z</dcterms:created>
  <dcterms:modified xsi:type="dcterms:W3CDTF">2025-08-29T18:06:00Z</dcterms:modified>
</cp:coreProperties>
</file>