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51A98" w14:textId="6AD368AC" w:rsidR="008B5D90" w:rsidRPr="00257081" w:rsidRDefault="007C2462" w:rsidP="00257081">
      <w:pPr>
        <w:pStyle w:val="Sinespaciado"/>
        <w:jc w:val="center"/>
        <w:rPr>
          <w:b/>
          <w:bCs/>
          <w:sz w:val="24"/>
          <w:szCs w:val="24"/>
        </w:rPr>
      </w:pPr>
      <w:r w:rsidRPr="00257081">
        <w:rPr>
          <w:b/>
          <w:bCs/>
          <w:noProof/>
          <w:sz w:val="24"/>
          <w:szCs w:val="24"/>
          <w:lang w:eastAsia="es-MX"/>
        </w:rPr>
        <w:drawing>
          <wp:anchor distT="0" distB="0" distL="114300" distR="114300" simplePos="0" relativeHeight="251659776" behindDoc="0" locked="0" layoutInCell="1" allowOverlap="1" wp14:anchorId="62CEB799" wp14:editId="1837EDA4">
            <wp:simplePos x="0" y="0"/>
            <wp:positionH relativeFrom="column">
              <wp:posOffset>586740</wp:posOffset>
            </wp:positionH>
            <wp:positionV relativeFrom="paragraph">
              <wp:posOffset>1033780</wp:posOffset>
            </wp:positionV>
            <wp:extent cx="4786630" cy="7600950"/>
            <wp:effectExtent l="0" t="0" r="0" b="0"/>
            <wp:wrapTopAndBottom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6630" cy="760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7081" w:rsidRPr="00257081">
        <w:rPr>
          <w:b/>
          <w:bCs/>
          <w:sz w:val="24"/>
          <w:szCs w:val="24"/>
        </w:rPr>
        <w:t>ACTA NUMERO NUEVE</w:t>
      </w:r>
    </w:p>
    <w:p w14:paraId="4B638D0A" w14:textId="6C0B7EC0" w:rsidR="00257081" w:rsidRPr="00257081" w:rsidRDefault="00257081" w:rsidP="00257081">
      <w:pPr>
        <w:pStyle w:val="Sinespaciado"/>
        <w:jc w:val="center"/>
        <w:rPr>
          <w:b/>
          <w:bCs/>
          <w:sz w:val="24"/>
          <w:szCs w:val="24"/>
        </w:rPr>
      </w:pPr>
      <w:r w:rsidRPr="00257081">
        <w:rPr>
          <w:b/>
          <w:bCs/>
          <w:sz w:val="24"/>
          <w:szCs w:val="24"/>
        </w:rPr>
        <w:t>SESION ORDINARIA DE CABILDO</w:t>
      </w:r>
    </w:p>
    <w:p w14:paraId="68EA2DBB" w14:textId="77777777" w:rsidR="008B5D90" w:rsidRDefault="007C2462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01767641" wp14:editId="38A353BC">
            <wp:extent cx="4509627" cy="8115853"/>
            <wp:effectExtent l="0" t="0" r="571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958" cy="8120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94A27" w14:textId="77777777" w:rsidR="007C2462" w:rsidRDefault="007C2462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CD02F02" wp14:editId="09A8519F">
            <wp:extent cx="4473516" cy="8063666"/>
            <wp:effectExtent l="0" t="0" r="381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5829" cy="806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 wp14:anchorId="194FF7D6" wp14:editId="2BE393A0">
            <wp:extent cx="3913338" cy="8475260"/>
            <wp:effectExtent l="0" t="0" r="0" b="254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1756" cy="8493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24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D90"/>
    <w:rsid w:val="00127F86"/>
    <w:rsid w:val="00157FCB"/>
    <w:rsid w:val="00257081"/>
    <w:rsid w:val="002705EF"/>
    <w:rsid w:val="003D3495"/>
    <w:rsid w:val="00653902"/>
    <w:rsid w:val="007C2462"/>
    <w:rsid w:val="008B5D90"/>
    <w:rsid w:val="008D43CA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2B287"/>
  <w15:docId w15:val="{2ADBE2C1-42B2-46AC-AE61-8F9B55A1F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570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MARIA GUADALUPE TRUJILLO RODRIGUEZ</cp:lastModifiedBy>
  <cp:revision>5</cp:revision>
  <dcterms:created xsi:type="dcterms:W3CDTF">2025-09-23T15:17:00Z</dcterms:created>
  <dcterms:modified xsi:type="dcterms:W3CDTF">2025-10-07T15:38:00Z</dcterms:modified>
</cp:coreProperties>
</file>