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423" w:rsidRDefault="00C53245" w:rsidP="00C53245">
      <w:pPr>
        <w:jc w:val="center"/>
        <w:rPr>
          <w:rFonts w:ascii="Arial" w:hAnsi="Arial" w:cs="Arial"/>
          <w:b/>
          <w:lang w:val="es-ES"/>
        </w:rPr>
      </w:pPr>
      <w:r w:rsidRPr="00C53245">
        <w:rPr>
          <w:rFonts w:ascii="Arial" w:hAnsi="Arial" w:cs="Arial"/>
          <w:b/>
          <w:lang w:val="es-ES"/>
        </w:rPr>
        <w:t>ASUNTOS TRATADOS</w:t>
      </w:r>
    </w:p>
    <w:p w:rsidR="002D1A58" w:rsidRDefault="002D1A58" w:rsidP="00C53245">
      <w:pPr>
        <w:jc w:val="center"/>
        <w:rPr>
          <w:rFonts w:ascii="Arial" w:hAnsi="Arial" w:cs="Arial"/>
          <w:b/>
          <w:lang w:val="es-ES"/>
        </w:rPr>
      </w:pPr>
    </w:p>
    <w:p w:rsidR="002D1A58" w:rsidRDefault="002D1A58" w:rsidP="00C53245">
      <w:pPr>
        <w:jc w:val="center"/>
        <w:rPr>
          <w:rFonts w:ascii="Arial" w:hAnsi="Arial" w:cs="Arial"/>
          <w:b/>
          <w:lang w:val="es-ES"/>
        </w:rPr>
      </w:pPr>
    </w:p>
    <w:p w:rsidR="008A263F" w:rsidRPr="00147AD0" w:rsidRDefault="008A263F" w:rsidP="008A263F">
      <w:pPr>
        <w:spacing w:after="0"/>
        <w:jc w:val="both"/>
        <w:rPr>
          <w:rFonts w:ascii="Tahoma" w:hAnsi="Tahoma" w:cs="Tahoma"/>
        </w:rPr>
      </w:pPr>
      <w:r w:rsidRPr="00147AD0">
        <w:rPr>
          <w:rFonts w:ascii="Tahoma" w:hAnsi="Tahoma" w:cs="Tahoma"/>
        </w:rPr>
        <w:t>-Se autoriza la firma de Convenio de Colaboración entre el Instituto de Educación Superiores CAEE y el H. Ayuntamiento de Villa de Reyes, S.L.P.</w:t>
      </w:r>
    </w:p>
    <w:p w:rsidR="008A263F" w:rsidRPr="00147AD0" w:rsidRDefault="008A263F" w:rsidP="008A263F">
      <w:pPr>
        <w:spacing w:after="0"/>
        <w:jc w:val="both"/>
        <w:rPr>
          <w:rFonts w:ascii="Tahoma" w:hAnsi="Tahoma" w:cs="Tahoma"/>
        </w:rPr>
      </w:pPr>
    </w:p>
    <w:p w:rsidR="008A263F" w:rsidRPr="00147AD0" w:rsidRDefault="008A263F" w:rsidP="008A263F">
      <w:pPr>
        <w:spacing w:after="0"/>
        <w:jc w:val="both"/>
        <w:rPr>
          <w:rFonts w:ascii="Tahoma" w:hAnsi="Tahoma" w:cs="Tahoma"/>
        </w:rPr>
      </w:pPr>
      <w:r w:rsidRPr="00147AD0">
        <w:rPr>
          <w:rFonts w:ascii="Tahoma" w:hAnsi="Tahoma" w:cs="Tahoma"/>
        </w:rPr>
        <w:t>-Se ratifica la Conformación del Consejo Consultivo Municipal de Turismo de Villa de Reyes, S.L.P.</w:t>
      </w:r>
    </w:p>
    <w:p w:rsidR="008A263F" w:rsidRPr="00147AD0" w:rsidRDefault="008A263F" w:rsidP="008A263F">
      <w:pPr>
        <w:spacing w:after="0"/>
        <w:jc w:val="both"/>
        <w:rPr>
          <w:rFonts w:ascii="Tahoma" w:hAnsi="Tahoma" w:cs="Tahoma"/>
        </w:rPr>
      </w:pPr>
      <w:bookmarkStart w:id="0" w:name="_GoBack"/>
      <w:bookmarkEnd w:id="0"/>
    </w:p>
    <w:p w:rsidR="008A263F" w:rsidRPr="00147AD0" w:rsidRDefault="008A263F" w:rsidP="008A263F">
      <w:pPr>
        <w:spacing w:after="0"/>
        <w:jc w:val="both"/>
        <w:rPr>
          <w:rFonts w:ascii="Tahoma" w:hAnsi="Tahoma" w:cs="Tahoma"/>
        </w:rPr>
      </w:pPr>
      <w:r w:rsidRPr="00147AD0">
        <w:rPr>
          <w:rFonts w:ascii="Tahoma" w:hAnsi="Tahoma" w:cs="Tahoma"/>
        </w:rPr>
        <w:t>-Se autoriza la firma del convenio específico de colaboración  entre el Ayuntamiento y la Universidad Autónoma  de San Luis Potosí, a través de la facultad del Hábitat para la realización de un estudio integral de transporte en el Municipio de Villa de Reyes, S.L.P., entorno urbano rural por un monto de 128,300.00 sin IVA.</w:t>
      </w:r>
    </w:p>
    <w:p w:rsidR="008A263F" w:rsidRPr="00147AD0" w:rsidRDefault="008A263F" w:rsidP="008A263F">
      <w:pPr>
        <w:spacing w:after="0"/>
        <w:jc w:val="both"/>
        <w:rPr>
          <w:rFonts w:ascii="Tahoma" w:hAnsi="Tahoma" w:cs="Tahoma"/>
        </w:rPr>
      </w:pPr>
    </w:p>
    <w:p w:rsidR="008A263F" w:rsidRPr="00147AD0" w:rsidRDefault="008A263F" w:rsidP="008A263F">
      <w:pPr>
        <w:spacing w:after="0"/>
        <w:jc w:val="both"/>
        <w:rPr>
          <w:rFonts w:ascii="Tahoma" w:hAnsi="Tahoma" w:cs="Tahoma"/>
        </w:rPr>
      </w:pPr>
      <w:r w:rsidRPr="00147AD0">
        <w:rPr>
          <w:rFonts w:ascii="Tahoma" w:hAnsi="Tahoma" w:cs="Tahoma"/>
        </w:rPr>
        <w:t>-Se autoriza la nomenclatura Calle 5 de Mayo, en la Comunidad de El Socavón.</w:t>
      </w:r>
    </w:p>
    <w:p w:rsidR="008A263F" w:rsidRPr="00147AD0" w:rsidRDefault="008A263F" w:rsidP="008A263F">
      <w:pPr>
        <w:spacing w:after="0"/>
        <w:jc w:val="both"/>
        <w:rPr>
          <w:rFonts w:ascii="Tahoma" w:hAnsi="Tahoma" w:cs="Tahoma"/>
        </w:rPr>
      </w:pPr>
    </w:p>
    <w:p w:rsidR="008A263F" w:rsidRPr="00147AD0" w:rsidRDefault="008A263F" w:rsidP="008A263F">
      <w:pPr>
        <w:spacing w:after="0"/>
        <w:jc w:val="both"/>
        <w:rPr>
          <w:rFonts w:ascii="Tahoma" w:hAnsi="Tahoma" w:cs="Tahoma"/>
        </w:rPr>
      </w:pPr>
      <w:r w:rsidRPr="00147AD0">
        <w:rPr>
          <w:rFonts w:ascii="Tahoma" w:hAnsi="Tahoma" w:cs="Tahoma"/>
        </w:rPr>
        <w:t>-La regidora Johana Ximena García Segura, Quinta Regidora propone se retire la rejilla protectora ubicada en el desnivel del puente del ferrocarril tramo carretera 37; además solicita la limpieza y desazolve del Río Altamira.</w:t>
      </w:r>
    </w:p>
    <w:p w:rsidR="002D1A58" w:rsidRDefault="002D1A58" w:rsidP="002D1A58">
      <w:pPr>
        <w:rPr>
          <w:rFonts w:ascii="Arial" w:hAnsi="Arial" w:cs="Arial"/>
          <w:b/>
          <w:lang w:val="es-ES"/>
        </w:rPr>
      </w:pPr>
    </w:p>
    <w:p w:rsidR="002D1A58" w:rsidRDefault="002D1A58" w:rsidP="002D1A58">
      <w:pPr>
        <w:rPr>
          <w:rFonts w:ascii="Arial" w:hAnsi="Arial" w:cs="Arial"/>
          <w:b/>
          <w:lang w:val="es-ES"/>
        </w:rPr>
      </w:pPr>
    </w:p>
    <w:p w:rsidR="002D1A58" w:rsidRPr="00C53245" w:rsidRDefault="002D1A58" w:rsidP="002D1A58">
      <w:pPr>
        <w:rPr>
          <w:rFonts w:ascii="Arial" w:hAnsi="Arial" w:cs="Arial"/>
          <w:b/>
          <w:lang w:val="es-ES"/>
        </w:rPr>
      </w:pPr>
    </w:p>
    <w:sectPr w:rsidR="002D1A58" w:rsidRPr="00C5324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010278"/>
    <w:multiLevelType w:val="hybridMultilevel"/>
    <w:tmpl w:val="DD2A197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245"/>
    <w:rsid w:val="001D7E8E"/>
    <w:rsid w:val="00235423"/>
    <w:rsid w:val="002D1A58"/>
    <w:rsid w:val="003A5940"/>
    <w:rsid w:val="00711441"/>
    <w:rsid w:val="008875E2"/>
    <w:rsid w:val="008A263F"/>
    <w:rsid w:val="009F49B3"/>
    <w:rsid w:val="00AE63F0"/>
    <w:rsid w:val="00B448CE"/>
    <w:rsid w:val="00BB2273"/>
    <w:rsid w:val="00C53245"/>
    <w:rsid w:val="00C775F7"/>
    <w:rsid w:val="00E436FD"/>
    <w:rsid w:val="00EE3A31"/>
    <w:rsid w:val="00F1735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D7E8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D7E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138</Words>
  <Characters>760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VILLA DE REYES</dc:creator>
  <cp:lastModifiedBy>VILLA DE REYES</cp:lastModifiedBy>
  <cp:revision>15</cp:revision>
  <dcterms:created xsi:type="dcterms:W3CDTF">2022-06-16T14:52:00Z</dcterms:created>
  <dcterms:modified xsi:type="dcterms:W3CDTF">2025-09-22T16:35:00Z</dcterms:modified>
</cp:coreProperties>
</file>