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E69" w:rsidRPr="00F95D3A" w:rsidRDefault="003A0E69" w:rsidP="00F95D3A">
      <w:pPr>
        <w:jc w:val="center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</w:t>
      </w:r>
    </w:p>
    <w:tbl>
      <w:tblPr>
        <w:tblStyle w:val="Tablaconcuadrcula"/>
        <w:tblW w:w="0" w:type="auto"/>
        <w:tblInd w:w="1369" w:type="dxa"/>
        <w:tblLook w:val="04A0" w:firstRow="1" w:lastRow="0" w:firstColumn="1" w:lastColumn="0" w:noHBand="0" w:noVBand="1"/>
      </w:tblPr>
      <w:tblGrid>
        <w:gridCol w:w="4002"/>
      </w:tblGrid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5076D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C71A0B">
              <w:rPr>
                <w:rFonts w:ascii="Century Gothic" w:hAnsi="Century Gothic"/>
                <w:b/>
                <w:sz w:val="20"/>
                <w:szCs w:val="20"/>
              </w:rPr>
              <w:t>CUENTAS BANCARIAS</w:t>
            </w:r>
            <w:r w:rsidR="004133AE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</w:t>
            </w: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30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</w:t>
            </w: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10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</w:t>
            </w: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36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XXXXXXXX</w:t>
            </w: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39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X63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 w:rsidR="00317013">
              <w:rPr>
                <w:rFonts w:ascii="Century Gothic" w:eastAsia="Calibri" w:hAnsi="Century Gothic" w:cs="Times New Roman"/>
                <w:sz w:val="20"/>
                <w:szCs w:val="20"/>
              </w:rPr>
              <w:t>X123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X92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X18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X23</w:t>
            </w:r>
          </w:p>
        </w:tc>
      </w:tr>
      <w:tr w:rsidR="00E9690E" w:rsidTr="004133AE">
        <w:trPr>
          <w:trHeight w:val="259"/>
        </w:trPr>
        <w:tc>
          <w:tcPr>
            <w:tcW w:w="4002" w:type="dxa"/>
          </w:tcPr>
          <w:p w:rsidR="00E9690E" w:rsidRPr="00C71A0B" w:rsidRDefault="00E9690E" w:rsidP="004133AE">
            <w:pPr>
              <w:jc w:val="center"/>
              <w:rPr>
                <w:rFonts w:ascii="Century Gothic" w:eastAsia="Calibri" w:hAnsi="Century Gothic" w:cs="Times New Roman"/>
                <w:sz w:val="20"/>
                <w:szCs w:val="20"/>
              </w:rPr>
            </w:pPr>
            <w:r w:rsidRPr="00C71A0B">
              <w:rPr>
                <w:rFonts w:ascii="Century Gothic" w:eastAsia="Calibri" w:hAnsi="Century Gothic" w:cs="Times New Roman"/>
                <w:sz w:val="20"/>
                <w:szCs w:val="20"/>
              </w:rPr>
              <w:t>XXXXXXX</w:t>
            </w:r>
            <w:r>
              <w:rPr>
                <w:rFonts w:ascii="Century Gothic" w:eastAsia="Calibri" w:hAnsi="Century Gothic" w:cs="Times New Roman"/>
                <w:sz w:val="20"/>
                <w:szCs w:val="20"/>
              </w:rPr>
              <w:t>X68</w:t>
            </w:r>
          </w:p>
        </w:tc>
      </w:tr>
    </w:tbl>
    <w:p w:rsidR="003A0E69" w:rsidRDefault="003A0E69">
      <w:bookmarkStart w:id="0" w:name="_GoBack"/>
      <w:bookmarkEnd w:id="0"/>
    </w:p>
    <w:sectPr w:rsidR="003A0E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D3A"/>
    <w:rsid w:val="00317013"/>
    <w:rsid w:val="00341DC0"/>
    <w:rsid w:val="00347EB6"/>
    <w:rsid w:val="003A0E69"/>
    <w:rsid w:val="004133AE"/>
    <w:rsid w:val="00442300"/>
    <w:rsid w:val="005076D7"/>
    <w:rsid w:val="00650291"/>
    <w:rsid w:val="006E13E2"/>
    <w:rsid w:val="00906D0A"/>
    <w:rsid w:val="009A0F42"/>
    <w:rsid w:val="00C71A0B"/>
    <w:rsid w:val="00E9690E"/>
    <w:rsid w:val="00F83886"/>
    <w:rsid w:val="00F95D3A"/>
    <w:rsid w:val="00FB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20EFDC-2B23-48DC-9613-D8D31F8E4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A0E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0E69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3A0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Alejandra Blanco Alonso</dc:creator>
  <cp:keywords/>
  <dc:description/>
  <cp:lastModifiedBy>Maria Berenice Galaviz Tovar</cp:lastModifiedBy>
  <cp:revision>2</cp:revision>
  <cp:lastPrinted>2024-02-07T18:05:00Z</cp:lastPrinted>
  <dcterms:created xsi:type="dcterms:W3CDTF">2025-02-07T19:30:00Z</dcterms:created>
  <dcterms:modified xsi:type="dcterms:W3CDTF">2025-02-07T19:30:00Z</dcterms:modified>
</cp:coreProperties>
</file>