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02F251" w14:textId="77777777" w:rsidR="00754199" w:rsidRPr="001C086B" w:rsidRDefault="00754199" w:rsidP="00754199">
      <w:pPr>
        <w:spacing w:after="0" w:line="240" w:lineRule="auto"/>
        <w:jc w:val="right"/>
        <w:rPr>
          <w:rFonts w:ascii="Literata 18pt" w:eastAsia="Times New Roman" w:hAnsi="Literata 18pt" w:cs="Tahoma"/>
          <w:i/>
          <w:sz w:val="16"/>
          <w:szCs w:val="16"/>
          <w:lang w:val="en-US" w:eastAsia="es-ES"/>
        </w:rPr>
      </w:pPr>
    </w:p>
    <w:p w14:paraId="4116DF66" w14:textId="06D35D9B"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r w:rsidRPr="001C086B">
        <w:rPr>
          <w:rFonts w:ascii="Literata 18pt" w:eastAsia="Times New Roman" w:hAnsi="Literata 18pt" w:cs="Tahoma"/>
          <w:b/>
          <w:sz w:val="16"/>
          <w:szCs w:val="16"/>
          <w:lang w:val="es-ES" w:eastAsia="es-ES"/>
        </w:rPr>
        <w:t xml:space="preserve">SOLICITUDES DE ACCESO A LA INFORMACIÓN RECIBIDAS DURANTE EL MES </w:t>
      </w:r>
      <w:r w:rsidR="000A3F1C">
        <w:rPr>
          <w:rFonts w:ascii="Literata 18pt" w:eastAsia="Times New Roman" w:hAnsi="Literata 18pt" w:cs="Tahoma"/>
          <w:b/>
          <w:sz w:val="16"/>
          <w:szCs w:val="16"/>
          <w:lang w:val="es-ES" w:eastAsia="es-ES"/>
        </w:rPr>
        <w:t xml:space="preserve">DE </w:t>
      </w:r>
      <w:r w:rsidR="008A67B7">
        <w:rPr>
          <w:rFonts w:ascii="Literata 18pt" w:eastAsia="Times New Roman" w:hAnsi="Literata 18pt" w:cs="Tahoma"/>
          <w:b/>
          <w:sz w:val="16"/>
          <w:szCs w:val="16"/>
          <w:lang w:val="es-ES" w:eastAsia="es-ES"/>
        </w:rPr>
        <w:t>DICIEMBRE D</w:t>
      </w:r>
      <w:r w:rsidR="002E6326" w:rsidRPr="001C086B">
        <w:rPr>
          <w:rFonts w:ascii="Literata 18pt" w:eastAsia="Times New Roman" w:hAnsi="Literata 18pt" w:cs="Tahoma"/>
          <w:b/>
          <w:sz w:val="16"/>
          <w:szCs w:val="16"/>
          <w:lang w:val="es-ES" w:eastAsia="es-ES"/>
        </w:rPr>
        <w:t>E 2024</w:t>
      </w:r>
    </w:p>
    <w:p w14:paraId="25851AF5" w14:textId="77777777"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p>
    <w:tbl>
      <w:tblPr>
        <w:tblW w:w="1524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11"/>
        <w:gridCol w:w="2002"/>
        <w:gridCol w:w="3951"/>
        <w:gridCol w:w="6880"/>
      </w:tblGrid>
      <w:tr w:rsidR="00754199" w:rsidRPr="001C086B" w14:paraId="6C11576D" w14:textId="77777777" w:rsidTr="00E22FAC">
        <w:trPr>
          <w:trHeight w:val="841"/>
        </w:trPr>
        <w:tc>
          <w:tcPr>
            <w:tcW w:w="2411" w:type="dxa"/>
            <w:tcBorders>
              <w:bottom w:val="single" w:sz="4" w:space="0" w:color="000000"/>
            </w:tcBorders>
            <w:shd w:val="clear" w:color="auto" w:fill="C2D69B"/>
          </w:tcPr>
          <w:p w14:paraId="7E67E6BE" w14:textId="77777777"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r w:rsidRPr="001C086B">
              <w:rPr>
                <w:rFonts w:ascii="Literata 18pt" w:eastAsia="Times New Roman" w:hAnsi="Literata 18pt" w:cs="Tahoma"/>
                <w:b/>
                <w:sz w:val="16"/>
                <w:szCs w:val="16"/>
                <w:lang w:val="es-ES" w:eastAsia="es-ES"/>
              </w:rPr>
              <w:t>FOLIO DE LA SOLICITUD</w:t>
            </w:r>
          </w:p>
        </w:tc>
        <w:tc>
          <w:tcPr>
            <w:tcW w:w="2002" w:type="dxa"/>
            <w:tcBorders>
              <w:bottom w:val="single" w:sz="4" w:space="0" w:color="000000"/>
            </w:tcBorders>
            <w:shd w:val="clear" w:color="auto" w:fill="C2D69B"/>
          </w:tcPr>
          <w:p w14:paraId="730BFAA3" w14:textId="77777777"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r w:rsidRPr="001C086B">
              <w:rPr>
                <w:rFonts w:ascii="Literata 18pt" w:eastAsia="Times New Roman" w:hAnsi="Literata 18pt" w:cs="Tahoma"/>
                <w:b/>
                <w:sz w:val="16"/>
                <w:szCs w:val="16"/>
                <w:lang w:val="es-ES" w:eastAsia="es-ES"/>
              </w:rPr>
              <w:t>FECHA DE PRESENTACIÓN DE LA SOLICITUD</w:t>
            </w:r>
          </w:p>
        </w:tc>
        <w:tc>
          <w:tcPr>
            <w:tcW w:w="3951" w:type="dxa"/>
            <w:tcBorders>
              <w:bottom w:val="single" w:sz="4" w:space="0" w:color="000000"/>
            </w:tcBorders>
            <w:shd w:val="clear" w:color="auto" w:fill="C2D69B"/>
          </w:tcPr>
          <w:p w14:paraId="2D9B238C" w14:textId="77777777"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r w:rsidRPr="001C086B">
              <w:rPr>
                <w:rFonts w:ascii="Literata 18pt" w:eastAsia="Times New Roman" w:hAnsi="Literata 18pt" w:cs="Tahoma"/>
                <w:b/>
                <w:sz w:val="16"/>
                <w:szCs w:val="16"/>
                <w:lang w:val="es-ES" w:eastAsia="es-ES"/>
              </w:rPr>
              <w:t>CONTENIDO DE LA SOLICITUD</w:t>
            </w:r>
          </w:p>
        </w:tc>
        <w:tc>
          <w:tcPr>
            <w:tcW w:w="6880" w:type="dxa"/>
            <w:tcBorders>
              <w:bottom w:val="single" w:sz="4" w:space="0" w:color="000000"/>
            </w:tcBorders>
            <w:shd w:val="clear" w:color="auto" w:fill="C2D69B"/>
          </w:tcPr>
          <w:p w14:paraId="33AF6DBA" w14:textId="77777777"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r w:rsidRPr="001C086B">
              <w:rPr>
                <w:rFonts w:ascii="Literata 18pt" w:eastAsia="Times New Roman" w:hAnsi="Literata 18pt" w:cs="Tahoma"/>
                <w:b/>
                <w:sz w:val="16"/>
                <w:szCs w:val="16"/>
                <w:lang w:val="es-ES" w:eastAsia="es-ES"/>
              </w:rPr>
              <w:t>RESPUESTA OTORGADA</w:t>
            </w:r>
          </w:p>
        </w:tc>
      </w:tr>
      <w:tr w:rsidR="008A67B7" w:rsidRPr="001C086B" w14:paraId="3B4E4D1F" w14:textId="77777777" w:rsidTr="008B51E1">
        <w:trPr>
          <w:trHeight w:val="841"/>
        </w:trPr>
        <w:tc>
          <w:tcPr>
            <w:tcW w:w="2411" w:type="dxa"/>
            <w:shd w:val="clear" w:color="auto" w:fill="C2D69B"/>
          </w:tcPr>
          <w:p w14:paraId="2E0D27F0" w14:textId="65780700" w:rsidR="008A67B7" w:rsidRPr="001C086B" w:rsidRDefault="008A67B7" w:rsidP="008A67B7">
            <w:pPr>
              <w:spacing w:after="0" w:line="240" w:lineRule="auto"/>
              <w:jc w:val="center"/>
              <w:rPr>
                <w:rFonts w:ascii="Literata 18pt" w:eastAsia="Times New Roman" w:hAnsi="Literata 18pt" w:cs="Tahoma"/>
                <w:b/>
                <w:sz w:val="16"/>
                <w:szCs w:val="16"/>
                <w:lang w:val="es-ES" w:eastAsia="es-ES"/>
              </w:rPr>
            </w:pPr>
            <w:r>
              <w:rPr>
                <w:rFonts w:ascii="Segoe UI" w:hAnsi="Segoe UI" w:cs="Segoe UI"/>
                <w:color w:val="495057"/>
                <w:sz w:val="19"/>
                <w:szCs w:val="19"/>
                <w:shd w:val="clear" w:color="auto" w:fill="E9ECEF"/>
              </w:rPr>
              <w:t>241196124000030</w:t>
            </w:r>
          </w:p>
        </w:tc>
        <w:tc>
          <w:tcPr>
            <w:tcW w:w="2002" w:type="dxa"/>
            <w:shd w:val="clear" w:color="auto" w:fill="C2D69B"/>
          </w:tcPr>
          <w:p w14:paraId="49C200F9" w14:textId="36E9638A" w:rsidR="008A67B7" w:rsidRPr="001C086B" w:rsidRDefault="008A67B7" w:rsidP="00754199">
            <w:pPr>
              <w:spacing w:after="0" w:line="240" w:lineRule="auto"/>
              <w:jc w:val="center"/>
              <w:rPr>
                <w:rFonts w:ascii="Literata 18pt" w:eastAsia="Times New Roman" w:hAnsi="Literata 18pt" w:cs="Tahoma"/>
                <w:b/>
                <w:sz w:val="16"/>
                <w:szCs w:val="16"/>
                <w:lang w:val="es-ES" w:eastAsia="es-ES"/>
              </w:rPr>
            </w:pPr>
            <w:r>
              <w:rPr>
                <w:rFonts w:ascii="Literata 18pt" w:eastAsia="Times New Roman" w:hAnsi="Literata 18pt" w:cs="Tahoma"/>
                <w:b/>
                <w:sz w:val="16"/>
                <w:szCs w:val="16"/>
                <w:lang w:val="es-ES" w:eastAsia="es-ES"/>
              </w:rPr>
              <w:t>02/12/2024</w:t>
            </w:r>
          </w:p>
        </w:tc>
        <w:tc>
          <w:tcPr>
            <w:tcW w:w="3951" w:type="dxa"/>
            <w:shd w:val="clear" w:color="auto" w:fill="C2D69B"/>
            <w:vAlign w:val="bottom"/>
          </w:tcPr>
          <w:p w14:paraId="32AC21AE" w14:textId="5FD0D6AC" w:rsidR="008A67B7" w:rsidRPr="001C086B" w:rsidRDefault="008A67B7" w:rsidP="008A67B7">
            <w:pPr>
              <w:spacing w:after="0" w:line="240" w:lineRule="auto"/>
              <w:rPr>
                <w:rFonts w:ascii="Literata 18pt" w:eastAsia="Times New Roman" w:hAnsi="Literata 18pt" w:cs="Tahoma"/>
                <w:b/>
                <w:sz w:val="16"/>
                <w:szCs w:val="16"/>
                <w:lang w:val="es-ES" w:eastAsia="es-ES"/>
              </w:rPr>
            </w:pPr>
            <w:bookmarkStart w:id="0" w:name="_GoBack"/>
            <w:bookmarkEnd w:id="0"/>
            <w:r>
              <w:rPr>
                <w:rFonts w:ascii="Calibri" w:hAnsi="Calibri" w:cs="Calibri"/>
                <w:color w:val="000000"/>
              </w:rPr>
              <w:t xml:space="preserve">Me gustaría conocer el número de empresas del giro minero y del sector alimenticio que se encuentran operando actualmente en el altiplano Potosino y saber si cuentan con su manifiesto de impacto ambiental, para así garantizar no se </w:t>
            </w:r>
            <w:proofErr w:type="spellStart"/>
            <w:r>
              <w:rPr>
                <w:rFonts w:ascii="Calibri" w:hAnsi="Calibri" w:cs="Calibri"/>
                <w:color w:val="000000"/>
              </w:rPr>
              <w:t>este</w:t>
            </w:r>
            <w:proofErr w:type="spellEnd"/>
            <w:r>
              <w:rPr>
                <w:rFonts w:ascii="Calibri" w:hAnsi="Calibri" w:cs="Calibri"/>
                <w:color w:val="000000"/>
              </w:rPr>
              <w:t xml:space="preserve"> dañando el agua y suelo de la zona como se argumenta, de ser el caso conocer las medidas que se </w:t>
            </w:r>
            <w:proofErr w:type="spellStart"/>
            <w:r>
              <w:rPr>
                <w:rFonts w:ascii="Calibri" w:hAnsi="Calibri" w:cs="Calibri"/>
                <w:color w:val="000000"/>
              </w:rPr>
              <w:t>estan</w:t>
            </w:r>
            <w:proofErr w:type="spellEnd"/>
            <w:r>
              <w:rPr>
                <w:rFonts w:ascii="Calibri" w:hAnsi="Calibri" w:cs="Calibri"/>
                <w:color w:val="000000"/>
              </w:rPr>
              <w:t xml:space="preserve"> tomando para la reparación de daños. </w:t>
            </w:r>
          </w:p>
        </w:tc>
        <w:tc>
          <w:tcPr>
            <w:tcW w:w="6880" w:type="dxa"/>
            <w:shd w:val="clear" w:color="auto" w:fill="C2D69B"/>
            <w:vAlign w:val="bottom"/>
          </w:tcPr>
          <w:p w14:paraId="1094E628" w14:textId="69C874BA" w:rsidR="008A67B7" w:rsidRPr="001C086B" w:rsidRDefault="008A67B7" w:rsidP="00486DCD">
            <w:pPr>
              <w:spacing w:after="0" w:line="240" w:lineRule="auto"/>
              <w:jc w:val="center"/>
              <w:rPr>
                <w:rFonts w:ascii="Literata 18pt" w:eastAsia="Times New Roman" w:hAnsi="Literata 18pt" w:cs="Tahoma"/>
                <w:b/>
                <w:sz w:val="16"/>
                <w:szCs w:val="16"/>
                <w:lang w:val="es-ES" w:eastAsia="es-ES"/>
              </w:rPr>
            </w:pPr>
            <w:r>
              <w:rPr>
                <w:rFonts w:ascii="Calibri" w:hAnsi="Calibri" w:cs="Calibri"/>
                <w:color w:val="000000"/>
              </w:rPr>
              <w:t xml:space="preserve">Reciba un cordial saludo, por medio de la presente, me permito dar respuesta a la solicitud de información marcada con el número 241196124000030, presentada en fecha 02 de Diciembre de 2024, a través de la Plataforma Nacional de Transparencia en esta Secretaría, lo anterior con fundamento en lo dispuesto en los artículos 59, 60, 144, 146, 150 y 154 de la Ley de Transparencia y Acceso a la Información Pública del Estado de San Luis Potosí, Estado de San Luis Potosí, contestándose de la siguiente forma: </w:t>
            </w:r>
            <w:r>
              <w:rPr>
                <w:rFonts w:ascii="Calibri" w:hAnsi="Calibri" w:cs="Calibri"/>
                <w:color w:val="000000"/>
              </w:rPr>
              <w:br/>
            </w:r>
            <w:r>
              <w:rPr>
                <w:rFonts w:ascii="Calibri" w:hAnsi="Calibri" w:cs="Calibri"/>
                <w:color w:val="000000"/>
              </w:rPr>
              <w:br/>
              <w:t xml:space="preserve">Me gustaría conocer el número de empresas del giro minero y del sector alimenticio que se encuentran operando actualmente en el altiplano Potosino y saber si cuentan con su manifiesto de impacto ambiental, para así garantizar no se </w:t>
            </w:r>
            <w:proofErr w:type="spellStart"/>
            <w:r>
              <w:rPr>
                <w:rFonts w:ascii="Calibri" w:hAnsi="Calibri" w:cs="Calibri"/>
                <w:color w:val="000000"/>
              </w:rPr>
              <w:t>este</w:t>
            </w:r>
            <w:proofErr w:type="spellEnd"/>
            <w:r>
              <w:rPr>
                <w:rFonts w:ascii="Calibri" w:hAnsi="Calibri" w:cs="Calibri"/>
                <w:color w:val="000000"/>
              </w:rPr>
              <w:t xml:space="preserve"> dañando el agua y suelo de la zona como se argumenta, de ser el caso conocer las medidas que se </w:t>
            </w:r>
            <w:proofErr w:type="spellStart"/>
            <w:r>
              <w:rPr>
                <w:rFonts w:ascii="Calibri" w:hAnsi="Calibri" w:cs="Calibri"/>
                <w:color w:val="000000"/>
              </w:rPr>
              <w:t>estan</w:t>
            </w:r>
            <w:proofErr w:type="spellEnd"/>
            <w:r>
              <w:rPr>
                <w:rFonts w:ascii="Calibri" w:hAnsi="Calibri" w:cs="Calibri"/>
                <w:color w:val="000000"/>
              </w:rPr>
              <w:t xml:space="preserve"> tomando para la reparación de daños.</w:t>
            </w:r>
            <w:r>
              <w:rPr>
                <w:rFonts w:ascii="Calibri" w:hAnsi="Calibri" w:cs="Calibri"/>
                <w:color w:val="000000"/>
              </w:rPr>
              <w:br/>
            </w:r>
            <w:r>
              <w:rPr>
                <w:rFonts w:ascii="Calibri" w:hAnsi="Calibri" w:cs="Calibri"/>
                <w:color w:val="000000"/>
              </w:rPr>
              <w:br/>
              <w:t xml:space="preserve">Al respecto me permito informar que, en el marco de las funciones de la estructura orgánica de la dependencia, no se encuentra dentro de las competencias y/o facultades el contar con la información solicitada referente </w:t>
            </w:r>
            <w:proofErr w:type="gramStart"/>
            <w:r>
              <w:rPr>
                <w:rFonts w:ascii="Calibri" w:hAnsi="Calibri" w:cs="Calibri"/>
                <w:color w:val="000000"/>
              </w:rPr>
              <w:t>a el</w:t>
            </w:r>
            <w:proofErr w:type="gramEnd"/>
            <w:r>
              <w:rPr>
                <w:rFonts w:ascii="Calibri" w:hAnsi="Calibri" w:cs="Calibri"/>
                <w:color w:val="000000"/>
              </w:rPr>
              <w:t xml:space="preserve"> giro minero. </w:t>
            </w:r>
            <w:r>
              <w:rPr>
                <w:rFonts w:ascii="Calibri" w:hAnsi="Calibri" w:cs="Calibri"/>
                <w:color w:val="000000"/>
              </w:rPr>
              <w:br/>
            </w:r>
            <w:r>
              <w:rPr>
                <w:rFonts w:ascii="Calibri" w:hAnsi="Calibri" w:cs="Calibri"/>
                <w:color w:val="000000"/>
              </w:rPr>
              <w:br/>
              <w:t xml:space="preserve">No obstante, me permito sugerir al </w:t>
            </w:r>
            <w:proofErr w:type="spellStart"/>
            <w:r>
              <w:rPr>
                <w:rFonts w:ascii="Calibri" w:hAnsi="Calibri" w:cs="Calibri"/>
                <w:color w:val="000000"/>
              </w:rPr>
              <w:t>promovente</w:t>
            </w:r>
            <w:proofErr w:type="spellEnd"/>
            <w:r>
              <w:rPr>
                <w:rFonts w:ascii="Calibri" w:hAnsi="Calibri" w:cs="Calibri"/>
                <w:color w:val="000000"/>
              </w:rPr>
              <w:t xml:space="preserve"> que, en caso de que así lo </w:t>
            </w:r>
            <w:r>
              <w:rPr>
                <w:rFonts w:ascii="Calibri" w:hAnsi="Calibri" w:cs="Calibri"/>
                <w:color w:val="000000"/>
              </w:rPr>
              <w:lastRenderedPageBreak/>
              <w:t xml:space="preserve">considere pertinente, presente una nueva solicitud de información ante la Secretaría de Ecología y Gestión Ambiental, quien tiene las facultades de acuerdo a lo establecido en la Ley Orgánica de la Administración Pública del Estado de San Luis Potosí. </w:t>
            </w:r>
            <w:r>
              <w:rPr>
                <w:rFonts w:ascii="Calibri" w:hAnsi="Calibri" w:cs="Calibri"/>
                <w:color w:val="000000"/>
              </w:rPr>
              <w:br/>
            </w:r>
            <w:r>
              <w:rPr>
                <w:rFonts w:ascii="Calibri" w:hAnsi="Calibri" w:cs="Calibri"/>
                <w:color w:val="000000"/>
              </w:rPr>
              <w:br/>
              <w:t>SECRETARÍA DE ECOLOGÍA Y GESTIÓN AMBIENTAL</w:t>
            </w:r>
            <w:r>
              <w:rPr>
                <w:rFonts w:ascii="Calibri" w:hAnsi="Calibri" w:cs="Calibri"/>
                <w:color w:val="000000"/>
              </w:rPr>
              <w:br/>
              <w:t>Domicilio: Juan de Oñate #745, Colonia Jardín, C.P. 78270.</w:t>
            </w:r>
            <w:r>
              <w:rPr>
                <w:rFonts w:ascii="Calibri" w:hAnsi="Calibri" w:cs="Calibri"/>
                <w:color w:val="000000"/>
              </w:rPr>
              <w:br/>
              <w:t xml:space="preserve">San Luis Potosí, S.L.P. </w:t>
            </w:r>
            <w:r>
              <w:rPr>
                <w:rFonts w:ascii="Calibri" w:hAnsi="Calibri" w:cs="Calibri"/>
                <w:color w:val="000000"/>
              </w:rPr>
              <w:br/>
              <w:t>Teléfono: (444) 1510609.</w:t>
            </w:r>
            <w:r>
              <w:rPr>
                <w:rFonts w:ascii="Calibri" w:hAnsi="Calibri" w:cs="Calibri"/>
                <w:color w:val="000000"/>
              </w:rPr>
              <w:br/>
            </w:r>
            <w:r>
              <w:rPr>
                <w:rFonts w:ascii="Calibri" w:hAnsi="Calibri" w:cs="Calibri"/>
                <w:color w:val="000000"/>
              </w:rPr>
              <w:br/>
              <w:t xml:space="preserve">Al no estar claro en la solicitud la clasificación de empresas alimenticias que son de su interés, en adjunto se anexa el directorio de servicios de preparación de alimentos y bebidas que se encuentran en la región altiplano de la entidad mismas que se encuentran censadas por el Instituto Nacional de Estadísticas, Geografía e Informática (INEGI). </w:t>
            </w:r>
            <w:r>
              <w:rPr>
                <w:rFonts w:ascii="Calibri" w:hAnsi="Calibri" w:cs="Calibri"/>
                <w:color w:val="000000"/>
              </w:rPr>
              <w:br/>
            </w:r>
            <w:r>
              <w:rPr>
                <w:rFonts w:ascii="Calibri" w:hAnsi="Calibri" w:cs="Calibri"/>
                <w:color w:val="000000"/>
              </w:rPr>
              <w:br/>
              <w:t>Sin otro particular por el momento, quedo de usted.</w:t>
            </w:r>
            <w:r>
              <w:rPr>
                <w:rFonts w:ascii="Calibri" w:hAnsi="Calibri" w:cs="Calibri"/>
                <w:color w:val="000000"/>
              </w:rPr>
              <w:br/>
            </w:r>
            <w:r>
              <w:rPr>
                <w:rFonts w:ascii="Calibri" w:hAnsi="Calibri" w:cs="Calibri"/>
                <w:color w:val="000000"/>
              </w:rPr>
              <w:br/>
              <w:t xml:space="preserve">ATENTAMENTE </w:t>
            </w:r>
            <w:r>
              <w:rPr>
                <w:rFonts w:ascii="Calibri" w:hAnsi="Calibri" w:cs="Calibri"/>
                <w:color w:val="000000"/>
              </w:rPr>
              <w:br/>
            </w:r>
            <w:r>
              <w:rPr>
                <w:rFonts w:ascii="Calibri" w:hAnsi="Calibri" w:cs="Calibri"/>
                <w:color w:val="000000"/>
              </w:rPr>
              <w:br/>
            </w:r>
            <w:r>
              <w:rPr>
                <w:rFonts w:ascii="Calibri" w:hAnsi="Calibri" w:cs="Calibri"/>
                <w:color w:val="000000"/>
              </w:rPr>
              <w:br/>
            </w:r>
            <w:r>
              <w:rPr>
                <w:rFonts w:ascii="Calibri" w:hAnsi="Calibri" w:cs="Calibri"/>
                <w:color w:val="000000"/>
              </w:rPr>
              <w:br/>
              <w:t xml:space="preserve">LIC. EDGAR ADÁN LARA MARTÍNEZ </w:t>
            </w:r>
            <w:r>
              <w:rPr>
                <w:rFonts w:ascii="Calibri" w:hAnsi="Calibri" w:cs="Calibri"/>
                <w:color w:val="000000"/>
              </w:rPr>
              <w:br/>
              <w:t xml:space="preserve">ENCARGADO DE LA UNIDAD DE TRANSPARENCIA </w:t>
            </w:r>
            <w:r>
              <w:rPr>
                <w:rFonts w:ascii="Calibri" w:hAnsi="Calibri" w:cs="Calibri"/>
                <w:color w:val="000000"/>
              </w:rPr>
              <w:br/>
              <w:t>“2024, Año del Bicentenario del Congreso Constituyente del Estado de San Luis Potosí”.</w:t>
            </w:r>
          </w:p>
        </w:tc>
      </w:tr>
      <w:tr w:rsidR="008A67B7" w:rsidRPr="001C086B" w14:paraId="502B8D00" w14:textId="77777777" w:rsidTr="008B51E1">
        <w:trPr>
          <w:trHeight w:val="841"/>
        </w:trPr>
        <w:tc>
          <w:tcPr>
            <w:tcW w:w="2411" w:type="dxa"/>
            <w:shd w:val="clear" w:color="auto" w:fill="C2D69B"/>
          </w:tcPr>
          <w:p w14:paraId="3D126B7C" w14:textId="5A2B4A1E" w:rsidR="008A67B7" w:rsidRPr="001C086B" w:rsidRDefault="008A67B7" w:rsidP="008A67B7">
            <w:pPr>
              <w:spacing w:after="0" w:line="240" w:lineRule="auto"/>
              <w:jc w:val="center"/>
              <w:rPr>
                <w:rFonts w:ascii="Literata 18pt" w:eastAsia="Times New Roman" w:hAnsi="Literata 18pt" w:cs="Tahoma"/>
                <w:b/>
                <w:sz w:val="16"/>
                <w:szCs w:val="16"/>
                <w:lang w:val="es-ES" w:eastAsia="es-ES"/>
              </w:rPr>
            </w:pPr>
            <w:r>
              <w:rPr>
                <w:rFonts w:ascii="Segoe UI" w:hAnsi="Segoe UI" w:cs="Segoe UI"/>
                <w:color w:val="495057"/>
                <w:sz w:val="19"/>
                <w:szCs w:val="19"/>
                <w:shd w:val="clear" w:color="auto" w:fill="E9ECEF"/>
              </w:rPr>
              <w:lastRenderedPageBreak/>
              <w:t>241196124000031</w:t>
            </w:r>
          </w:p>
        </w:tc>
        <w:tc>
          <w:tcPr>
            <w:tcW w:w="2002" w:type="dxa"/>
            <w:shd w:val="clear" w:color="auto" w:fill="C2D69B"/>
          </w:tcPr>
          <w:p w14:paraId="06B2437A" w14:textId="5D505F04" w:rsidR="008A67B7" w:rsidRPr="001C086B" w:rsidRDefault="008A67B7" w:rsidP="008A67B7">
            <w:pPr>
              <w:spacing w:after="0" w:line="240" w:lineRule="auto"/>
              <w:jc w:val="center"/>
              <w:rPr>
                <w:rFonts w:ascii="Literata 18pt" w:eastAsia="Times New Roman" w:hAnsi="Literata 18pt" w:cs="Tahoma"/>
                <w:b/>
                <w:sz w:val="16"/>
                <w:szCs w:val="16"/>
                <w:lang w:val="es-ES" w:eastAsia="es-ES"/>
              </w:rPr>
            </w:pPr>
            <w:r w:rsidRPr="000D2281">
              <w:rPr>
                <w:rFonts w:ascii="Literata 18pt" w:eastAsia="Times New Roman" w:hAnsi="Literata 18pt" w:cs="Tahoma"/>
                <w:b/>
                <w:sz w:val="16"/>
                <w:szCs w:val="16"/>
                <w:lang w:val="es-ES" w:eastAsia="es-ES"/>
              </w:rPr>
              <w:t>0</w:t>
            </w:r>
            <w:r>
              <w:rPr>
                <w:rFonts w:ascii="Literata 18pt" w:eastAsia="Times New Roman" w:hAnsi="Literata 18pt" w:cs="Tahoma"/>
                <w:b/>
                <w:sz w:val="16"/>
                <w:szCs w:val="16"/>
                <w:lang w:val="es-ES" w:eastAsia="es-ES"/>
              </w:rPr>
              <w:t>3</w:t>
            </w:r>
            <w:r w:rsidRPr="000D2281">
              <w:rPr>
                <w:rFonts w:ascii="Literata 18pt" w:eastAsia="Times New Roman" w:hAnsi="Literata 18pt" w:cs="Tahoma"/>
                <w:b/>
                <w:sz w:val="16"/>
                <w:szCs w:val="16"/>
                <w:lang w:val="es-ES" w:eastAsia="es-ES"/>
              </w:rPr>
              <w:t>/12/2024</w:t>
            </w:r>
          </w:p>
        </w:tc>
        <w:tc>
          <w:tcPr>
            <w:tcW w:w="3951" w:type="dxa"/>
            <w:shd w:val="clear" w:color="auto" w:fill="C2D69B"/>
            <w:vAlign w:val="center"/>
          </w:tcPr>
          <w:p w14:paraId="7FD3411C" w14:textId="4A32E128" w:rsidR="008A67B7" w:rsidRPr="001C086B" w:rsidRDefault="008A67B7" w:rsidP="00486DCD">
            <w:pPr>
              <w:spacing w:after="0" w:line="240" w:lineRule="auto"/>
              <w:jc w:val="center"/>
              <w:rPr>
                <w:rFonts w:ascii="Literata 18pt" w:eastAsia="Times New Roman" w:hAnsi="Literata 18pt" w:cs="Tahoma"/>
                <w:b/>
                <w:sz w:val="16"/>
                <w:szCs w:val="16"/>
                <w:lang w:val="es-ES" w:eastAsia="es-ES"/>
              </w:rPr>
            </w:pPr>
            <w:r>
              <w:rPr>
                <w:rFonts w:ascii="Literata 18pt" w:hAnsi="Literata 18pt" w:cs="Calibri"/>
                <w:b/>
                <w:bCs/>
                <w:color w:val="000000"/>
                <w:sz w:val="16"/>
                <w:szCs w:val="16"/>
              </w:rPr>
              <w:t xml:space="preserve">Buenas tardes, se desea saber la cantidad de turistas o personas que atienden al centro del municipio de San Vicente </w:t>
            </w:r>
            <w:proofErr w:type="spellStart"/>
            <w:r>
              <w:rPr>
                <w:rFonts w:ascii="Literata 18pt" w:hAnsi="Literata 18pt" w:cs="Calibri"/>
                <w:b/>
                <w:bCs/>
                <w:color w:val="000000"/>
                <w:sz w:val="16"/>
                <w:szCs w:val="16"/>
              </w:rPr>
              <w:t>Tancuayalab</w:t>
            </w:r>
            <w:proofErr w:type="spellEnd"/>
            <w:r>
              <w:rPr>
                <w:rFonts w:ascii="Literata 18pt" w:hAnsi="Literata 18pt" w:cs="Calibri"/>
                <w:b/>
                <w:bCs/>
                <w:color w:val="000000"/>
                <w:sz w:val="16"/>
                <w:szCs w:val="16"/>
              </w:rPr>
              <w:t xml:space="preserve"> en los últimos 2 años (2023 hasta octubre o si </w:t>
            </w:r>
            <w:proofErr w:type="spellStart"/>
            <w:r>
              <w:rPr>
                <w:rFonts w:ascii="Literata 18pt" w:hAnsi="Literata 18pt" w:cs="Calibri"/>
                <w:b/>
                <w:bCs/>
                <w:color w:val="000000"/>
                <w:sz w:val="16"/>
                <w:szCs w:val="16"/>
              </w:rPr>
              <w:t>esta</w:t>
            </w:r>
            <w:proofErr w:type="spellEnd"/>
            <w:r>
              <w:rPr>
                <w:rFonts w:ascii="Literata 18pt" w:hAnsi="Literata 18pt" w:cs="Calibri"/>
                <w:b/>
                <w:bCs/>
                <w:color w:val="000000"/>
                <w:sz w:val="16"/>
                <w:szCs w:val="16"/>
              </w:rPr>
              <w:t xml:space="preserve"> disponible noviembre 2024), siendo los datos en forma vertical </w:t>
            </w:r>
            <w:proofErr w:type="spellStart"/>
            <w:r>
              <w:rPr>
                <w:rFonts w:ascii="Literata 18pt" w:hAnsi="Literata 18pt" w:cs="Calibri"/>
                <w:b/>
                <w:bCs/>
                <w:color w:val="000000"/>
                <w:sz w:val="16"/>
                <w:szCs w:val="16"/>
              </w:rPr>
              <w:t>osea</w:t>
            </w:r>
            <w:proofErr w:type="spellEnd"/>
            <w:r>
              <w:rPr>
                <w:rFonts w:ascii="Literata 18pt" w:hAnsi="Literata 18pt" w:cs="Calibri"/>
                <w:b/>
                <w:bCs/>
                <w:color w:val="000000"/>
                <w:sz w:val="16"/>
                <w:szCs w:val="16"/>
              </w:rPr>
              <w:t xml:space="preserve"> por </w:t>
            </w:r>
            <w:proofErr w:type="spellStart"/>
            <w:r>
              <w:rPr>
                <w:rFonts w:ascii="Literata 18pt" w:hAnsi="Literata 18pt" w:cs="Calibri"/>
                <w:b/>
                <w:bCs/>
                <w:color w:val="000000"/>
                <w:sz w:val="16"/>
                <w:szCs w:val="16"/>
              </w:rPr>
              <w:t>dia</w:t>
            </w:r>
            <w:proofErr w:type="spellEnd"/>
            <w:r>
              <w:rPr>
                <w:rFonts w:ascii="Literata 18pt" w:hAnsi="Literata 18pt" w:cs="Calibri"/>
                <w:b/>
                <w:bCs/>
                <w:color w:val="000000"/>
                <w:sz w:val="16"/>
                <w:szCs w:val="16"/>
              </w:rPr>
              <w:t xml:space="preserve"> con fecha con formato </w:t>
            </w:r>
            <w:proofErr w:type="spellStart"/>
            <w:r>
              <w:rPr>
                <w:rFonts w:ascii="Literata 18pt" w:hAnsi="Literata 18pt" w:cs="Calibri"/>
                <w:b/>
                <w:bCs/>
                <w:color w:val="000000"/>
                <w:sz w:val="16"/>
                <w:szCs w:val="16"/>
              </w:rPr>
              <w:t>dd</w:t>
            </w:r>
            <w:proofErr w:type="spellEnd"/>
            <w:r>
              <w:rPr>
                <w:rFonts w:ascii="Literata 18pt" w:hAnsi="Literata 18pt" w:cs="Calibri"/>
                <w:b/>
                <w:bCs/>
                <w:color w:val="000000"/>
                <w:sz w:val="16"/>
                <w:szCs w:val="16"/>
              </w:rPr>
              <w:t>/MM/</w:t>
            </w:r>
            <w:proofErr w:type="spellStart"/>
            <w:r>
              <w:rPr>
                <w:rFonts w:ascii="Literata 18pt" w:hAnsi="Literata 18pt" w:cs="Calibri"/>
                <w:b/>
                <w:bCs/>
                <w:color w:val="000000"/>
                <w:sz w:val="16"/>
                <w:szCs w:val="16"/>
              </w:rPr>
              <w:t>yyyy</w:t>
            </w:r>
            <w:proofErr w:type="spellEnd"/>
            <w:r>
              <w:rPr>
                <w:rFonts w:ascii="Literata 18pt" w:hAnsi="Literata 18pt" w:cs="Calibri"/>
                <w:b/>
                <w:bCs/>
                <w:color w:val="000000"/>
                <w:sz w:val="16"/>
                <w:szCs w:val="16"/>
              </w:rPr>
              <w:t xml:space="preserve"> y con la cantidad de personas del </w:t>
            </w:r>
            <w:proofErr w:type="spellStart"/>
            <w:r>
              <w:rPr>
                <w:rFonts w:ascii="Literata 18pt" w:hAnsi="Literata 18pt" w:cs="Calibri"/>
                <w:b/>
                <w:bCs/>
                <w:color w:val="000000"/>
                <w:sz w:val="16"/>
                <w:szCs w:val="16"/>
              </w:rPr>
              <w:t>dia</w:t>
            </w:r>
            <w:proofErr w:type="spellEnd"/>
            <w:r>
              <w:rPr>
                <w:rFonts w:ascii="Literata 18pt" w:hAnsi="Literata 18pt" w:cs="Calibri"/>
                <w:b/>
                <w:bCs/>
                <w:color w:val="000000"/>
                <w:sz w:val="16"/>
                <w:szCs w:val="16"/>
              </w:rPr>
              <w:t xml:space="preserve">, o lo </w:t>
            </w:r>
            <w:proofErr w:type="spellStart"/>
            <w:r>
              <w:rPr>
                <w:rFonts w:ascii="Literata 18pt" w:hAnsi="Literata 18pt" w:cs="Calibri"/>
                <w:b/>
                <w:bCs/>
                <w:color w:val="000000"/>
                <w:sz w:val="16"/>
                <w:szCs w:val="16"/>
              </w:rPr>
              <w:t>mas</w:t>
            </w:r>
            <w:proofErr w:type="spellEnd"/>
            <w:r>
              <w:rPr>
                <w:rFonts w:ascii="Literata 18pt" w:hAnsi="Literata 18pt" w:cs="Calibri"/>
                <w:b/>
                <w:bCs/>
                <w:color w:val="000000"/>
                <w:sz w:val="16"/>
                <w:szCs w:val="16"/>
              </w:rPr>
              <w:t xml:space="preserve"> especifico que se pueda, de preferencia que se entregue en un archivo </w:t>
            </w:r>
            <w:proofErr w:type="spellStart"/>
            <w:r>
              <w:rPr>
                <w:rFonts w:ascii="Literata 18pt" w:hAnsi="Literata 18pt" w:cs="Calibri"/>
                <w:b/>
                <w:bCs/>
                <w:color w:val="000000"/>
                <w:sz w:val="16"/>
                <w:szCs w:val="16"/>
              </w:rPr>
              <w:t>xlsx</w:t>
            </w:r>
            <w:proofErr w:type="spellEnd"/>
            <w:r>
              <w:rPr>
                <w:rFonts w:ascii="Literata 18pt" w:hAnsi="Literata 18pt" w:cs="Calibri"/>
                <w:b/>
                <w:bCs/>
                <w:color w:val="000000"/>
                <w:sz w:val="16"/>
                <w:szCs w:val="16"/>
              </w:rPr>
              <w:t xml:space="preserve"> (Excel o </w:t>
            </w:r>
            <w:proofErr w:type="spellStart"/>
            <w:r>
              <w:rPr>
                <w:rFonts w:ascii="Literata 18pt" w:hAnsi="Literata 18pt" w:cs="Calibri"/>
                <w:b/>
                <w:bCs/>
                <w:color w:val="000000"/>
                <w:sz w:val="16"/>
                <w:szCs w:val="16"/>
              </w:rPr>
              <w:t>google</w:t>
            </w:r>
            <w:proofErr w:type="spellEnd"/>
            <w:r>
              <w:rPr>
                <w:rFonts w:ascii="Literata 18pt" w:hAnsi="Literata 18pt" w:cs="Calibri"/>
                <w:b/>
                <w:bCs/>
                <w:color w:val="000000"/>
                <w:sz w:val="16"/>
                <w:szCs w:val="16"/>
              </w:rPr>
              <w:t xml:space="preserve"> </w:t>
            </w:r>
            <w:proofErr w:type="spellStart"/>
            <w:r>
              <w:rPr>
                <w:rFonts w:ascii="Literata 18pt" w:hAnsi="Literata 18pt" w:cs="Calibri"/>
                <w:b/>
                <w:bCs/>
                <w:color w:val="000000"/>
                <w:sz w:val="16"/>
                <w:szCs w:val="16"/>
              </w:rPr>
              <w:t>shees</w:t>
            </w:r>
            <w:proofErr w:type="spellEnd"/>
            <w:r>
              <w:rPr>
                <w:rFonts w:ascii="Literata 18pt" w:hAnsi="Literata 18pt" w:cs="Calibri"/>
                <w:b/>
                <w:bCs/>
                <w:color w:val="000000"/>
                <w:sz w:val="16"/>
                <w:szCs w:val="16"/>
              </w:rPr>
              <w:t xml:space="preserve">) para su futuro </w:t>
            </w:r>
            <w:proofErr w:type="spellStart"/>
            <w:r>
              <w:rPr>
                <w:rFonts w:ascii="Literata 18pt" w:hAnsi="Literata 18pt" w:cs="Calibri"/>
                <w:b/>
                <w:bCs/>
                <w:color w:val="000000"/>
                <w:sz w:val="16"/>
                <w:szCs w:val="16"/>
              </w:rPr>
              <w:t>analisis</w:t>
            </w:r>
            <w:proofErr w:type="spellEnd"/>
            <w:r>
              <w:rPr>
                <w:rFonts w:ascii="Literata 18pt" w:hAnsi="Literata 18pt" w:cs="Calibri"/>
                <w:b/>
                <w:bCs/>
                <w:color w:val="000000"/>
                <w:sz w:val="16"/>
                <w:szCs w:val="16"/>
              </w:rPr>
              <w:t>.</w:t>
            </w:r>
          </w:p>
        </w:tc>
        <w:tc>
          <w:tcPr>
            <w:tcW w:w="6880" w:type="dxa"/>
            <w:shd w:val="clear" w:color="auto" w:fill="C2D69B"/>
            <w:vAlign w:val="bottom"/>
          </w:tcPr>
          <w:p w14:paraId="6675CC4D" w14:textId="1CF4905A" w:rsidR="008A67B7" w:rsidRPr="001C086B" w:rsidRDefault="008A67B7" w:rsidP="00486DCD">
            <w:pPr>
              <w:spacing w:after="0" w:line="240" w:lineRule="auto"/>
              <w:jc w:val="center"/>
              <w:rPr>
                <w:rFonts w:ascii="Literata 18pt" w:eastAsia="Times New Roman" w:hAnsi="Literata 18pt" w:cs="Tahoma"/>
                <w:b/>
                <w:sz w:val="16"/>
                <w:szCs w:val="16"/>
                <w:lang w:val="es-ES" w:eastAsia="es-ES"/>
              </w:rPr>
            </w:pPr>
            <w:r>
              <w:rPr>
                <w:rFonts w:ascii="Calibri" w:hAnsi="Calibri" w:cs="Calibri"/>
                <w:color w:val="000000"/>
              </w:rPr>
              <w:t xml:space="preserve">Buenas tardes, se desea saber la cantidad de turistas o personas que atienden al centro del municipio de San Vicente </w:t>
            </w:r>
            <w:proofErr w:type="spellStart"/>
            <w:r>
              <w:rPr>
                <w:rFonts w:ascii="Calibri" w:hAnsi="Calibri" w:cs="Calibri"/>
                <w:color w:val="000000"/>
              </w:rPr>
              <w:t>Tancuayalab</w:t>
            </w:r>
            <w:proofErr w:type="spellEnd"/>
            <w:r>
              <w:rPr>
                <w:rFonts w:ascii="Calibri" w:hAnsi="Calibri" w:cs="Calibri"/>
                <w:color w:val="000000"/>
              </w:rPr>
              <w:t xml:space="preserve"> en los últimos 2 años (2023 hasta octubre o si está disponible noviembre 2024), siendo los datos en forma vertical ósea por día con fecha con formato </w:t>
            </w:r>
            <w:proofErr w:type="spellStart"/>
            <w:r>
              <w:rPr>
                <w:rFonts w:ascii="Calibri" w:hAnsi="Calibri" w:cs="Calibri"/>
                <w:color w:val="000000"/>
              </w:rPr>
              <w:t>dd</w:t>
            </w:r>
            <w:proofErr w:type="spellEnd"/>
            <w:r>
              <w:rPr>
                <w:rFonts w:ascii="Calibri" w:hAnsi="Calibri" w:cs="Calibri"/>
                <w:color w:val="000000"/>
              </w:rPr>
              <w:t>/MM/</w:t>
            </w:r>
            <w:proofErr w:type="spellStart"/>
            <w:r>
              <w:rPr>
                <w:rFonts w:ascii="Calibri" w:hAnsi="Calibri" w:cs="Calibri"/>
                <w:color w:val="000000"/>
              </w:rPr>
              <w:t>yyyy</w:t>
            </w:r>
            <w:proofErr w:type="spellEnd"/>
            <w:r>
              <w:rPr>
                <w:rFonts w:ascii="Calibri" w:hAnsi="Calibri" w:cs="Calibri"/>
                <w:color w:val="000000"/>
              </w:rPr>
              <w:t xml:space="preserve"> y con la cantidad de personas del día, o lo más </w:t>
            </w:r>
            <w:proofErr w:type="spellStart"/>
            <w:r>
              <w:rPr>
                <w:rFonts w:ascii="Calibri" w:hAnsi="Calibri" w:cs="Calibri"/>
                <w:color w:val="000000"/>
              </w:rPr>
              <w:t>especifico</w:t>
            </w:r>
            <w:proofErr w:type="spellEnd"/>
            <w:r>
              <w:rPr>
                <w:rFonts w:ascii="Calibri" w:hAnsi="Calibri" w:cs="Calibri"/>
                <w:color w:val="000000"/>
              </w:rPr>
              <w:t xml:space="preserve"> que se pueda, de preferencia que se entregue en un archivo </w:t>
            </w:r>
            <w:proofErr w:type="spellStart"/>
            <w:r>
              <w:rPr>
                <w:rFonts w:ascii="Calibri" w:hAnsi="Calibri" w:cs="Calibri"/>
                <w:color w:val="000000"/>
              </w:rPr>
              <w:t>xlsx</w:t>
            </w:r>
            <w:proofErr w:type="spellEnd"/>
            <w:r>
              <w:rPr>
                <w:rFonts w:ascii="Calibri" w:hAnsi="Calibri" w:cs="Calibri"/>
                <w:color w:val="000000"/>
              </w:rPr>
              <w:t xml:space="preserve"> (Excel o </w:t>
            </w:r>
            <w:proofErr w:type="spellStart"/>
            <w:r>
              <w:rPr>
                <w:rFonts w:ascii="Calibri" w:hAnsi="Calibri" w:cs="Calibri"/>
                <w:color w:val="000000"/>
              </w:rPr>
              <w:t>google</w:t>
            </w:r>
            <w:proofErr w:type="spellEnd"/>
            <w:r>
              <w:rPr>
                <w:rFonts w:ascii="Calibri" w:hAnsi="Calibri" w:cs="Calibri"/>
                <w:color w:val="000000"/>
              </w:rPr>
              <w:t xml:space="preserve"> </w:t>
            </w:r>
            <w:proofErr w:type="spellStart"/>
            <w:r>
              <w:rPr>
                <w:rFonts w:ascii="Calibri" w:hAnsi="Calibri" w:cs="Calibri"/>
                <w:color w:val="000000"/>
              </w:rPr>
              <w:t>shees</w:t>
            </w:r>
            <w:proofErr w:type="spellEnd"/>
            <w:r>
              <w:rPr>
                <w:rFonts w:ascii="Calibri" w:hAnsi="Calibri" w:cs="Calibri"/>
                <w:color w:val="000000"/>
              </w:rPr>
              <w:t>) para su futuro análisis.</w:t>
            </w:r>
            <w:r>
              <w:rPr>
                <w:rFonts w:ascii="Calibri" w:hAnsi="Calibri" w:cs="Calibri"/>
                <w:color w:val="000000"/>
              </w:rPr>
              <w:br/>
            </w:r>
            <w:r>
              <w:rPr>
                <w:rFonts w:ascii="Calibri" w:hAnsi="Calibri" w:cs="Calibri"/>
                <w:color w:val="000000"/>
              </w:rPr>
              <w:br/>
              <w:t xml:space="preserve">Al respecto me permito informar por este conducto la estimación de llegada de turistas a establecimientos de hospedajes durante el año 2023 en el municipio de San Vicente </w:t>
            </w:r>
            <w:proofErr w:type="spellStart"/>
            <w:r>
              <w:rPr>
                <w:rFonts w:ascii="Calibri" w:hAnsi="Calibri" w:cs="Calibri"/>
                <w:color w:val="000000"/>
              </w:rPr>
              <w:t>Tancuayalab</w:t>
            </w:r>
            <w:proofErr w:type="spellEnd"/>
            <w:r>
              <w:rPr>
                <w:rFonts w:ascii="Calibri" w:hAnsi="Calibri" w:cs="Calibri"/>
                <w:color w:val="000000"/>
              </w:rPr>
              <w:t xml:space="preserve">. </w:t>
            </w:r>
            <w:r>
              <w:rPr>
                <w:rFonts w:ascii="Calibri" w:hAnsi="Calibri" w:cs="Calibri"/>
                <w:color w:val="000000"/>
              </w:rPr>
              <w:br/>
            </w:r>
            <w:r>
              <w:rPr>
                <w:rFonts w:ascii="Calibri" w:hAnsi="Calibri" w:cs="Calibri"/>
                <w:color w:val="000000"/>
              </w:rPr>
              <w:br/>
            </w:r>
          </w:p>
        </w:tc>
      </w:tr>
      <w:tr w:rsidR="008A67B7" w:rsidRPr="001C086B" w14:paraId="66923ACD" w14:textId="77777777" w:rsidTr="008B51E1">
        <w:trPr>
          <w:trHeight w:val="841"/>
        </w:trPr>
        <w:tc>
          <w:tcPr>
            <w:tcW w:w="2411" w:type="dxa"/>
            <w:shd w:val="clear" w:color="auto" w:fill="C2D69B"/>
          </w:tcPr>
          <w:p w14:paraId="7D2C0819" w14:textId="7EF0CA9E" w:rsidR="008A67B7" w:rsidRPr="001C086B" w:rsidRDefault="008A67B7" w:rsidP="008A67B7">
            <w:pPr>
              <w:spacing w:after="0" w:line="240" w:lineRule="auto"/>
              <w:jc w:val="center"/>
              <w:rPr>
                <w:rFonts w:ascii="Literata 18pt" w:eastAsia="Times New Roman" w:hAnsi="Literata 18pt" w:cs="Tahoma"/>
                <w:b/>
                <w:sz w:val="16"/>
                <w:szCs w:val="16"/>
                <w:lang w:val="es-ES" w:eastAsia="es-ES"/>
              </w:rPr>
            </w:pPr>
            <w:r>
              <w:rPr>
                <w:rFonts w:ascii="Segoe UI" w:hAnsi="Segoe UI" w:cs="Segoe UI"/>
                <w:color w:val="495057"/>
                <w:sz w:val="19"/>
                <w:szCs w:val="19"/>
                <w:shd w:val="clear" w:color="auto" w:fill="E9ECEF"/>
              </w:rPr>
              <w:t>241196124000032</w:t>
            </w:r>
          </w:p>
        </w:tc>
        <w:tc>
          <w:tcPr>
            <w:tcW w:w="2002" w:type="dxa"/>
            <w:shd w:val="clear" w:color="auto" w:fill="C2D69B"/>
          </w:tcPr>
          <w:p w14:paraId="1D3F9EBF" w14:textId="69B1E843" w:rsidR="008A67B7" w:rsidRPr="001C086B" w:rsidRDefault="008A67B7" w:rsidP="008A67B7">
            <w:pPr>
              <w:spacing w:after="0" w:line="240" w:lineRule="auto"/>
              <w:jc w:val="center"/>
              <w:rPr>
                <w:rFonts w:ascii="Literata 18pt" w:eastAsia="Times New Roman" w:hAnsi="Literata 18pt" w:cs="Tahoma"/>
                <w:b/>
                <w:sz w:val="16"/>
                <w:szCs w:val="16"/>
                <w:lang w:val="es-ES" w:eastAsia="es-ES"/>
              </w:rPr>
            </w:pPr>
            <w:r w:rsidRPr="000D2281">
              <w:rPr>
                <w:rFonts w:ascii="Literata 18pt" w:eastAsia="Times New Roman" w:hAnsi="Literata 18pt" w:cs="Tahoma"/>
                <w:b/>
                <w:sz w:val="16"/>
                <w:szCs w:val="16"/>
                <w:lang w:val="es-ES" w:eastAsia="es-ES"/>
              </w:rPr>
              <w:t>0</w:t>
            </w:r>
            <w:r>
              <w:rPr>
                <w:rFonts w:ascii="Literata 18pt" w:eastAsia="Times New Roman" w:hAnsi="Literata 18pt" w:cs="Tahoma"/>
                <w:b/>
                <w:sz w:val="16"/>
                <w:szCs w:val="16"/>
                <w:lang w:val="es-ES" w:eastAsia="es-ES"/>
              </w:rPr>
              <w:t>9</w:t>
            </w:r>
            <w:r w:rsidRPr="000D2281">
              <w:rPr>
                <w:rFonts w:ascii="Literata 18pt" w:eastAsia="Times New Roman" w:hAnsi="Literata 18pt" w:cs="Tahoma"/>
                <w:b/>
                <w:sz w:val="16"/>
                <w:szCs w:val="16"/>
                <w:lang w:val="es-ES" w:eastAsia="es-ES"/>
              </w:rPr>
              <w:t>/12/2024</w:t>
            </w:r>
          </w:p>
        </w:tc>
        <w:tc>
          <w:tcPr>
            <w:tcW w:w="3951" w:type="dxa"/>
            <w:shd w:val="clear" w:color="auto" w:fill="C2D69B"/>
            <w:vAlign w:val="bottom"/>
          </w:tcPr>
          <w:p w14:paraId="2CB9BC03" w14:textId="6D5297D9" w:rsidR="008A67B7" w:rsidRPr="001C086B" w:rsidRDefault="008A67B7" w:rsidP="00486DCD">
            <w:pPr>
              <w:spacing w:after="0" w:line="240" w:lineRule="auto"/>
              <w:jc w:val="center"/>
              <w:rPr>
                <w:rFonts w:ascii="Literata 18pt" w:eastAsia="Times New Roman" w:hAnsi="Literata 18pt" w:cs="Tahoma"/>
                <w:b/>
                <w:sz w:val="16"/>
                <w:szCs w:val="16"/>
                <w:lang w:val="es-ES" w:eastAsia="es-ES"/>
              </w:rPr>
            </w:pPr>
            <w:r>
              <w:rPr>
                <w:rFonts w:ascii="Literata 18pt" w:hAnsi="Literata 18pt" w:cs="Calibri"/>
                <w:b/>
                <w:bCs/>
                <w:color w:val="000000"/>
                <w:sz w:val="16"/>
                <w:szCs w:val="16"/>
              </w:rPr>
              <w:t>1.- ¿Esta dependencia destinó recursos para alguna obra, adquisición o acción relacionada con la celebración del LXXX Campeonato Nacional Charro celebrado en la ciudad de San Luis Potosí capital entre el 14 de octubre y el 3 de noviembre de 2024?</w:t>
            </w:r>
            <w:r>
              <w:rPr>
                <w:rFonts w:ascii="Literata 18pt" w:hAnsi="Literata 18pt" w:cs="Calibri"/>
                <w:b/>
                <w:bCs/>
                <w:color w:val="000000"/>
                <w:sz w:val="16"/>
                <w:szCs w:val="16"/>
              </w:rPr>
              <w:br/>
            </w:r>
            <w:r>
              <w:rPr>
                <w:rFonts w:ascii="Literata 18pt" w:hAnsi="Literata 18pt" w:cs="Calibri"/>
                <w:b/>
                <w:bCs/>
                <w:color w:val="000000"/>
                <w:sz w:val="16"/>
                <w:szCs w:val="16"/>
              </w:rPr>
              <w:br/>
              <w:t>2.- En caso afirmativo ¿Cuál fue el monto, el concepto y la justificación para que la dependencia ejerciera ese recurso a ese destino específico?</w:t>
            </w:r>
            <w:r>
              <w:rPr>
                <w:rFonts w:ascii="Literata 18pt" w:hAnsi="Literata 18pt" w:cs="Calibri"/>
                <w:b/>
                <w:bCs/>
                <w:color w:val="000000"/>
                <w:sz w:val="16"/>
                <w:szCs w:val="16"/>
              </w:rPr>
              <w:br/>
            </w:r>
            <w:r>
              <w:rPr>
                <w:rFonts w:ascii="Literata 18pt" w:hAnsi="Literata 18pt" w:cs="Calibri"/>
                <w:b/>
                <w:bCs/>
                <w:color w:val="000000"/>
                <w:sz w:val="16"/>
                <w:szCs w:val="16"/>
              </w:rPr>
              <w:br/>
              <w:t>3.- ¿A qué proveedores se acudió para estas obras, adquisiciones o acciones, en caso de que existieran?</w:t>
            </w:r>
            <w:r>
              <w:rPr>
                <w:rFonts w:ascii="Literata 18pt" w:hAnsi="Literata 18pt" w:cs="Calibri"/>
                <w:b/>
                <w:bCs/>
                <w:color w:val="000000"/>
                <w:sz w:val="16"/>
                <w:szCs w:val="16"/>
              </w:rPr>
              <w:br/>
            </w:r>
            <w:r>
              <w:rPr>
                <w:rFonts w:ascii="Literata 18pt" w:hAnsi="Literata 18pt" w:cs="Calibri"/>
                <w:b/>
                <w:bCs/>
                <w:color w:val="000000"/>
                <w:sz w:val="16"/>
                <w:szCs w:val="16"/>
              </w:rPr>
              <w:br/>
              <w:t xml:space="preserve">4.- En caso negativo, si la dependencia pudiera orientarme para saber qué instancia pudo haber ejercido recursos relacionados con este evento. </w:t>
            </w:r>
          </w:p>
        </w:tc>
        <w:tc>
          <w:tcPr>
            <w:tcW w:w="6880" w:type="dxa"/>
            <w:shd w:val="clear" w:color="auto" w:fill="C2D69B"/>
            <w:vAlign w:val="bottom"/>
          </w:tcPr>
          <w:p w14:paraId="6C6E8286" w14:textId="149840CB" w:rsidR="008A67B7" w:rsidRPr="001C086B" w:rsidRDefault="008A67B7" w:rsidP="00754199">
            <w:pPr>
              <w:spacing w:after="0" w:line="240" w:lineRule="auto"/>
              <w:jc w:val="center"/>
              <w:rPr>
                <w:rFonts w:ascii="Literata 18pt" w:eastAsia="Times New Roman" w:hAnsi="Literata 18pt" w:cs="Tahoma"/>
                <w:b/>
                <w:sz w:val="16"/>
                <w:szCs w:val="16"/>
                <w:lang w:val="es-ES" w:eastAsia="es-ES"/>
              </w:rPr>
            </w:pPr>
            <w:r>
              <w:rPr>
                <w:rFonts w:ascii="Calibri" w:hAnsi="Calibri" w:cs="Calibri"/>
                <w:color w:val="000000"/>
              </w:rPr>
              <w:t>.- ¿Esta dependencia destinó recursos para alguna obra, adquisición o acción relacionada con la celebración del LXXX Campeonato Nacional Charro celebrado en la ciudad de San Luis Potosí capital entre el 14 de octubre y el 3 de noviembre de 2024?</w:t>
            </w:r>
            <w:r>
              <w:rPr>
                <w:rFonts w:ascii="Calibri" w:hAnsi="Calibri" w:cs="Calibri"/>
                <w:color w:val="000000"/>
              </w:rPr>
              <w:br/>
            </w:r>
            <w:r>
              <w:rPr>
                <w:rFonts w:ascii="Calibri" w:hAnsi="Calibri" w:cs="Calibri"/>
                <w:color w:val="000000"/>
              </w:rPr>
              <w:br/>
              <w:t>2.- En caso afirmativo ¿Cuál fue el monto, el concepto y la justificación para que la dependencia ejerciera ese recurso a ese destino específico?</w:t>
            </w:r>
            <w:r>
              <w:rPr>
                <w:rFonts w:ascii="Calibri" w:hAnsi="Calibri" w:cs="Calibri"/>
                <w:color w:val="000000"/>
              </w:rPr>
              <w:br/>
            </w:r>
            <w:r>
              <w:rPr>
                <w:rFonts w:ascii="Calibri" w:hAnsi="Calibri" w:cs="Calibri"/>
                <w:color w:val="000000"/>
              </w:rPr>
              <w:br/>
              <w:t>3.- ¿A qué proveedores se acudió para estas obras, adquisiciones o acciones, en caso de que existieran?</w:t>
            </w:r>
            <w:r>
              <w:rPr>
                <w:rFonts w:ascii="Calibri" w:hAnsi="Calibri" w:cs="Calibri"/>
                <w:color w:val="000000"/>
              </w:rPr>
              <w:br/>
            </w:r>
            <w:r>
              <w:rPr>
                <w:rFonts w:ascii="Calibri" w:hAnsi="Calibri" w:cs="Calibri"/>
                <w:color w:val="000000"/>
              </w:rPr>
              <w:br/>
              <w:t xml:space="preserve">Respuesta: En relación y derivado de las atribuciones que le son conferidas a esta Dependencia, en los términos de la Ley de Turismo en el artículo 7, así como los previsto en el Titulo Segundo, Capítulo I del Reglamento Interno de esta Secretaría de Turismo, se advierte que no le </w:t>
            </w:r>
            <w:r>
              <w:rPr>
                <w:rFonts w:ascii="Calibri" w:hAnsi="Calibri" w:cs="Calibri"/>
                <w:color w:val="000000"/>
              </w:rPr>
              <w:lastRenderedPageBreak/>
              <w:t xml:space="preserve">fue asignado a la Secretaría de Turismo el evento LXXX Campeonato Nacional Charro, y por ende se desconoce cualquier obre, adquisición o acción, y/o proveedores relacionada con la celebración dicho evento, encontrándose esta Dependencia impedida legal y administrativamente para emitir dicha respuesta, al desconocer los términos y/o gestiones de implementación. </w:t>
            </w:r>
            <w:r>
              <w:rPr>
                <w:rFonts w:ascii="Calibri" w:hAnsi="Calibri" w:cs="Calibri"/>
                <w:color w:val="000000"/>
              </w:rPr>
              <w:br/>
            </w:r>
            <w:r>
              <w:rPr>
                <w:rFonts w:ascii="Calibri" w:hAnsi="Calibri" w:cs="Calibri"/>
                <w:color w:val="000000"/>
              </w:rPr>
              <w:br/>
              <w:t>Al respecto, me permito informar a usted que, de acuerdo al Artículo 158 de la Ley de Transparencia y Acceso a la Información Pública esta Secretaría de Turismo es incompetente para contestar esta solicitud.</w:t>
            </w:r>
            <w:r>
              <w:rPr>
                <w:rFonts w:ascii="Calibri" w:hAnsi="Calibri" w:cs="Calibri"/>
                <w:color w:val="000000"/>
              </w:rPr>
              <w:br/>
            </w:r>
            <w:r>
              <w:rPr>
                <w:rFonts w:ascii="Calibri" w:hAnsi="Calibri" w:cs="Calibri"/>
                <w:color w:val="000000"/>
              </w:rPr>
              <w:br/>
              <w:t>4.- En caso negativo, si la dependencia pudiera orientarme para saber qué instancia pudo haber ejercido recursos relacionados con este evento.</w:t>
            </w:r>
            <w:r>
              <w:rPr>
                <w:rFonts w:ascii="Calibri" w:hAnsi="Calibri" w:cs="Calibri"/>
                <w:color w:val="000000"/>
              </w:rPr>
              <w:br/>
            </w:r>
            <w:r>
              <w:rPr>
                <w:rFonts w:ascii="Calibri" w:hAnsi="Calibri" w:cs="Calibri"/>
                <w:color w:val="000000"/>
              </w:rPr>
              <w:br/>
              <w:t xml:space="preserve">Respuesta: En relación y derivado de las atribuciones que le son conferidas a esta Dependencia, en los términos de la Ley de Turismo en el artículo 7, así como los previsto en el Titulo Segundo, Capítulo I del Reglamento Interno de esta Secretaría de Turismo, se advierte que esta Secretaría de Turismo desconoce a qué Dependencia puede ser girada su solicitud. </w:t>
            </w:r>
          </w:p>
        </w:tc>
      </w:tr>
      <w:tr w:rsidR="008A67B7" w:rsidRPr="001C086B" w14:paraId="1A90BCEE" w14:textId="77777777" w:rsidTr="008B51E1">
        <w:trPr>
          <w:trHeight w:val="841"/>
        </w:trPr>
        <w:tc>
          <w:tcPr>
            <w:tcW w:w="2411" w:type="dxa"/>
            <w:shd w:val="clear" w:color="auto" w:fill="C2D69B"/>
          </w:tcPr>
          <w:p w14:paraId="7D4E52ED" w14:textId="0D7DEDE8" w:rsidR="008A67B7" w:rsidRDefault="008A67B7" w:rsidP="008A67B7">
            <w:pPr>
              <w:spacing w:after="0" w:line="240" w:lineRule="auto"/>
              <w:jc w:val="center"/>
              <w:rPr>
                <w:rFonts w:ascii="Segoe UI" w:hAnsi="Segoe UI" w:cs="Segoe UI"/>
                <w:color w:val="495057"/>
                <w:sz w:val="19"/>
                <w:szCs w:val="19"/>
                <w:shd w:val="clear" w:color="auto" w:fill="E9ECEF"/>
              </w:rPr>
            </w:pPr>
            <w:r>
              <w:rPr>
                <w:rFonts w:ascii="Segoe UI" w:hAnsi="Segoe UI" w:cs="Segoe UI"/>
                <w:color w:val="495057"/>
                <w:sz w:val="19"/>
                <w:szCs w:val="19"/>
                <w:shd w:val="clear" w:color="auto" w:fill="E9ECEF"/>
              </w:rPr>
              <w:lastRenderedPageBreak/>
              <w:t>241196124000033</w:t>
            </w:r>
          </w:p>
        </w:tc>
        <w:tc>
          <w:tcPr>
            <w:tcW w:w="2002" w:type="dxa"/>
            <w:shd w:val="clear" w:color="auto" w:fill="C2D69B"/>
          </w:tcPr>
          <w:p w14:paraId="40D04EF9" w14:textId="45EBAA1B" w:rsidR="008A67B7" w:rsidRPr="001C086B" w:rsidRDefault="008A67B7" w:rsidP="00754199">
            <w:pPr>
              <w:spacing w:after="0" w:line="240" w:lineRule="auto"/>
              <w:jc w:val="center"/>
              <w:rPr>
                <w:rFonts w:ascii="Literata 18pt" w:eastAsia="Times New Roman" w:hAnsi="Literata 18pt" w:cs="Tahoma"/>
                <w:b/>
                <w:sz w:val="16"/>
                <w:szCs w:val="16"/>
                <w:lang w:val="es-ES" w:eastAsia="es-ES"/>
              </w:rPr>
            </w:pPr>
            <w:r>
              <w:rPr>
                <w:rFonts w:ascii="Literata 18pt" w:eastAsia="Times New Roman" w:hAnsi="Literata 18pt" w:cs="Tahoma"/>
                <w:b/>
                <w:sz w:val="16"/>
                <w:szCs w:val="16"/>
                <w:lang w:val="es-ES" w:eastAsia="es-ES"/>
              </w:rPr>
              <w:t>11</w:t>
            </w:r>
            <w:r w:rsidRPr="000D2281">
              <w:rPr>
                <w:rFonts w:ascii="Literata 18pt" w:eastAsia="Times New Roman" w:hAnsi="Literata 18pt" w:cs="Tahoma"/>
                <w:b/>
                <w:sz w:val="16"/>
                <w:szCs w:val="16"/>
                <w:lang w:val="es-ES" w:eastAsia="es-ES"/>
              </w:rPr>
              <w:t>/12/2024</w:t>
            </w:r>
          </w:p>
        </w:tc>
        <w:tc>
          <w:tcPr>
            <w:tcW w:w="3951" w:type="dxa"/>
            <w:shd w:val="clear" w:color="auto" w:fill="C2D69B"/>
            <w:vAlign w:val="bottom"/>
          </w:tcPr>
          <w:p w14:paraId="1272907C" w14:textId="2FFA6105" w:rsidR="008A67B7" w:rsidRPr="001C086B" w:rsidRDefault="008A67B7" w:rsidP="00754199">
            <w:pPr>
              <w:spacing w:after="0" w:line="240" w:lineRule="auto"/>
              <w:jc w:val="center"/>
              <w:rPr>
                <w:rFonts w:ascii="Literata 18pt" w:eastAsia="Times New Roman" w:hAnsi="Literata 18pt" w:cs="Tahoma"/>
                <w:b/>
                <w:sz w:val="16"/>
                <w:szCs w:val="16"/>
                <w:lang w:val="es-ES" w:eastAsia="es-ES"/>
              </w:rPr>
            </w:pPr>
            <w:r>
              <w:rPr>
                <w:rFonts w:ascii="Calibri" w:hAnsi="Calibri" w:cs="Calibri"/>
                <w:color w:val="000000"/>
              </w:rPr>
              <w:t>Se adjunta archivo en formato Word que despliega el contenido de la presente solicitud.</w:t>
            </w:r>
          </w:p>
        </w:tc>
        <w:tc>
          <w:tcPr>
            <w:tcW w:w="6880" w:type="dxa"/>
            <w:shd w:val="clear" w:color="auto" w:fill="C2D69B"/>
            <w:vAlign w:val="bottom"/>
          </w:tcPr>
          <w:p w14:paraId="501D9959" w14:textId="3368DC47" w:rsidR="008A67B7" w:rsidRPr="001C086B" w:rsidRDefault="008A67B7" w:rsidP="00754199">
            <w:pPr>
              <w:spacing w:after="0" w:line="240" w:lineRule="auto"/>
              <w:jc w:val="center"/>
              <w:rPr>
                <w:rFonts w:ascii="Literata 18pt" w:eastAsia="Times New Roman" w:hAnsi="Literata 18pt" w:cs="Tahoma"/>
                <w:b/>
                <w:sz w:val="16"/>
                <w:szCs w:val="16"/>
                <w:lang w:val="es-ES" w:eastAsia="es-ES"/>
              </w:rPr>
            </w:pPr>
            <w:r>
              <w:rPr>
                <w:rFonts w:ascii="Calibri" w:hAnsi="Calibri" w:cs="Calibri"/>
                <w:color w:val="000000"/>
              </w:rPr>
              <w:t>Se adjunta archivo en formato Word que despliega el contenido de la presente solicitud.</w:t>
            </w:r>
            <w:r>
              <w:rPr>
                <w:rFonts w:ascii="Calibri" w:hAnsi="Calibri" w:cs="Calibri"/>
                <w:color w:val="000000"/>
              </w:rPr>
              <w:br/>
            </w:r>
            <w:r>
              <w:rPr>
                <w:rFonts w:ascii="Calibri" w:hAnsi="Calibri" w:cs="Calibri"/>
                <w:color w:val="000000"/>
              </w:rPr>
              <w:br/>
              <w:t xml:space="preserve">Al respecto me permito anexar dicho cuestionario debidamente contestado, con las ligas correspondientes, de acuerdo al artículo 60 de la Ley de Transparencia y Acceso a la Información Pública del Estado de San Luis Potosí, dando contestación a cada una de las preguntas, para que se </w:t>
            </w:r>
            <w:r>
              <w:rPr>
                <w:rFonts w:ascii="Calibri" w:hAnsi="Calibri" w:cs="Calibri"/>
                <w:color w:val="000000"/>
              </w:rPr>
              <w:lastRenderedPageBreak/>
              <w:t xml:space="preserve">me dé por cumplimiento en tiempo y forma </w:t>
            </w:r>
            <w:proofErr w:type="gramStart"/>
            <w:r>
              <w:rPr>
                <w:rFonts w:ascii="Calibri" w:hAnsi="Calibri" w:cs="Calibri"/>
                <w:color w:val="000000"/>
              </w:rPr>
              <w:t>a los solicitado</w:t>
            </w:r>
            <w:proofErr w:type="gramEnd"/>
            <w:r>
              <w:rPr>
                <w:rFonts w:ascii="Calibri" w:hAnsi="Calibri" w:cs="Calibri"/>
                <w:color w:val="000000"/>
              </w:rPr>
              <w:t xml:space="preserve"> por el </w:t>
            </w:r>
            <w:proofErr w:type="spellStart"/>
            <w:r>
              <w:rPr>
                <w:rFonts w:ascii="Calibri" w:hAnsi="Calibri" w:cs="Calibri"/>
                <w:color w:val="000000"/>
              </w:rPr>
              <w:t>promovente</w:t>
            </w:r>
            <w:proofErr w:type="spellEnd"/>
            <w:r>
              <w:rPr>
                <w:rFonts w:ascii="Calibri" w:hAnsi="Calibri" w:cs="Calibri"/>
                <w:color w:val="000000"/>
              </w:rPr>
              <w:t>.</w:t>
            </w:r>
          </w:p>
        </w:tc>
      </w:tr>
      <w:tr w:rsidR="008A67B7" w:rsidRPr="001C086B" w14:paraId="37668C44" w14:textId="77777777" w:rsidTr="008B51E1">
        <w:trPr>
          <w:trHeight w:val="841"/>
        </w:trPr>
        <w:tc>
          <w:tcPr>
            <w:tcW w:w="2411" w:type="dxa"/>
            <w:tcBorders>
              <w:bottom w:val="nil"/>
            </w:tcBorders>
            <w:shd w:val="clear" w:color="auto" w:fill="C2D69B"/>
          </w:tcPr>
          <w:p w14:paraId="3649AF3B" w14:textId="37B3F903" w:rsidR="008A67B7" w:rsidRDefault="008A67B7" w:rsidP="008A67B7">
            <w:pPr>
              <w:spacing w:after="0" w:line="240" w:lineRule="auto"/>
              <w:jc w:val="center"/>
              <w:rPr>
                <w:rFonts w:ascii="Segoe UI" w:hAnsi="Segoe UI" w:cs="Segoe UI"/>
                <w:color w:val="495057"/>
                <w:sz w:val="19"/>
                <w:szCs w:val="19"/>
                <w:shd w:val="clear" w:color="auto" w:fill="E9ECEF"/>
              </w:rPr>
            </w:pPr>
            <w:r>
              <w:rPr>
                <w:rFonts w:ascii="Segoe UI" w:hAnsi="Segoe UI" w:cs="Segoe UI"/>
                <w:color w:val="495057"/>
                <w:sz w:val="19"/>
                <w:szCs w:val="19"/>
                <w:shd w:val="clear" w:color="auto" w:fill="E9ECEF"/>
              </w:rPr>
              <w:lastRenderedPageBreak/>
              <w:t>24119612400003</w:t>
            </w:r>
            <w:r>
              <w:rPr>
                <w:rFonts w:ascii="Segoe UI" w:hAnsi="Segoe UI" w:cs="Segoe UI"/>
                <w:color w:val="495057"/>
                <w:sz w:val="19"/>
                <w:szCs w:val="19"/>
                <w:shd w:val="clear" w:color="auto" w:fill="E9ECEF"/>
              </w:rPr>
              <w:t>4</w:t>
            </w:r>
          </w:p>
        </w:tc>
        <w:tc>
          <w:tcPr>
            <w:tcW w:w="2002" w:type="dxa"/>
            <w:tcBorders>
              <w:bottom w:val="nil"/>
            </w:tcBorders>
            <w:shd w:val="clear" w:color="auto" w:fill="C2D69B"/>
          </w:tcPr>
          <w:p w14:paraId="43D436B6" w14:textId="2B78157A" w:rsidR="008A67B7" w:rsidRDefault="008A67B7" w:rsidP="00754199">
            <w:pPr>
              <w:spacing w:after="0" w:line="240" w:lineRule="auto"/>
              <w:jc w:val="center"/>
              <w:rPr>
                <w:rFonts w:ascii="Literata 18pt" w:eastAsia="Times New Roman" w:hAnsi="Literata 18pt" w:cs="Tahoma"/>
                <w:b/>
                <w:sz w:val="16"/>
                <w:szCs w:val="16"/>
                <w:lang w:val="es-ES" w:eastAsia="es-ES"/>
              </w:rPr>
            </w:pPr>
            <w:r>
              <w:rPr>
                <w:rFonts w:ascii="Literata 18pt" w:eastAsia="Times New Roman" w:hAnsi="Literata 18pt" w:cs="Tahoma"/>
                <w:b/>
                <w:sz w:val="16"/>
                <w:szCs w:val="16"/>
                <w:lang w:val="es-ES" w:eastAsia="es-ES"/>
              </w:rPr>
              <w:t>12</w:t>
            </w:r>
            <w:r w:rsidRPr="000D2281">
              <w:rPr>
                <w:rFonts w:ascii="Literata 18pt" w:eastAsia="Times New Roman" w:hAnsi="Literata 18pt" w:cs="Tahoma"/>
                <w:b/>
                <w:sz w:val="16"/>
                <w:szCs w:val="16"/>
                <w:lang w:val="es-ES" w:eastAsia="es-ES"/>
              </w:rPr>
              <w:t>/12/2024</w:t>
            </w:r>
          </w:p>
        </w:tc>
        <w:tc>
          <w:tcPr>
            <w:tcW w:w="3951" w:type="dxa"/>
            <w:tcBorders>
              <w:bottom w:val="nil"/>
            </w:tcBorders>
            <w:shd w:val="clear" w:color="auto" w:fill="C2D69B"/>
            <w:vAlign w:val="bottom"/>
          </w:tcPr>
          <w:p w14:paraId="3F43BA83" w14:textId="58D75301" w:rsidR="008A67B7" w:rsidRPr="00486DCD" w:rsidRDefault="008A67B7" w:rsidP="00754199">
            <w:pPr>
              <w:spacing w:after="0" w:line="240" w:lineRule="auto"/>
              <w:jc w:val="center"/>
              <w:rPr>
                <w:rFonts w:ascii="Literata 18pt" w:eastAsia="Times New Roman" w:hAnsi="Literata 18pt" w:cs="Tahoma"/>
                <w:b/>
                <w:sz w:val="16"/>
                <w:szCs w:val="16"/>
                <w:lang w:val="es-ES" w:eastAsia="es-ES"/>
              </w:rPr>
            </w:pPr>
            <w:r>
              <w:rPr>
                <w:rFonts w:ascii="Calibri" w:hAnsi="Calibri" w:cs="Calibri"/>
                <w:color w:val="000000"/>
              </w:rPr>
              <w:t>Se solicita, atentamente al sujeto obligado informe los canales y medios a través de los cuales se publican las convocatorias a licitaciones, invitaciones a cuando menos 3 personas o adjudicaciones directas solicitadas y/o realizadas por el sujeto obligado relacionadas con adquisiciones, arrendamientos, bienes, servicios, y obra pública, adjuntando el link a plataformas o sitios web donde esta información esté disponible y en caso de que sean publicadas en algún periódico y/o diario de mayor circulación, mencionar el nombre del periódico y/o diario así como el link en caso de ser posible.</w:t>
            </w:r>
            <w:r>
              <w:rPr>
                <w:rFonts w:ascii="Calibri" w:hAnsi="Calibri" w:cs="Calibri"/>
                <w:color w:val="000000"/>
              </w:rPr>
              <w:br/>
            </w:r>
            <w:r>
              <w:rPr>
                <w:rFonts w:ascii="Calibri" w:hAnsi="Calibri" w:cs="Calibri"/>
                <w:color w:val="000000"/>
              </w:rPr>
              <w:br/>
              <w:t xml:space="preserve">De la misma manera, se solicita que, atentamente otorgue únicamente el listado y el link de acceso directo a la normatividad relativa a las adquisiciones, arrendamientos, bienes y/ o servicios, obras y servicios relacionados a la obra pública, tales como manuales, criterios, </w:t>
            </w:r>
            <w:proofErr w:type="spellStart"/>
            <w:r>
              <w:rPr>
                <w:rFonts w:ascii="Calibri" w:hAnsi="Calibri" w:cs="Calibri"/>
                <w:color w:val="000000"/>
              </w:rPr>
              <w:lastRenderedPageBreak/>
              <w:t>pobalines</w:t>
            </w:r>
            <w:proofErr w:type="spellEnd"/>
            <w:r>
              <w:rPr>
                <w:rFonts w:ascii="Calibri" w:hAnsi="Calibri" w:cs="Calibri"/>
                <w:color w:val="000000"/>
              </w:rPr>
              <w:t xml:space="preserve"> (políticas, bases y lineamientos), reglamentos de leyes, reglamentos internos de las dependencias o entidades y leyes. </w:t>
            </w:r>
            <w:r>
              <w:rPr>
                <w:rFonts w:ascii="Calibri" w:hAnsi="Calibri" w:cs="Calibri"/>
                <w:color w:val="000000"/>
              </w:rPr>
              <w:br/>
            </w:r>
            <w:r>
              <w:rPr>
                <w:rFonts w:ascii="Calibri" w:hAnsi="Calibri" w:cs="Calibri"/>
                <w:color w:val="000000"/>
              </w:rPr>
              <w:br/>
              <w:t>Finalmente se solicita enliste la dirección, teléfono y titular de los órganos internos de control específico ante los cuales se pueden presentar inconformidades.</w:t>
            </w:r>
          </w:p>
        </w:tc>
        <w:tc>
          <w:tcPr>
            <w:tcW w:w="6880" w:type="dxa"/>
            <w:tcBorders>
              <w:bottom w:val="nil"/>
            </w:tcBorders>
            <w:shd w:val="clear" w:color="auto" w:fill="C2D69B"/>
            <w:vAlign w:val="bottom"/>
          </w:tcPr>
          <w:p w14:paraId="2456F7A0" w14:textId="57982494" w:rsidR="008A67B7" w:rsidRDefault="008A67B7" w:rsidP="00754199">
            <w:pPr>
              <w:spacing w:after="0" w:line="240" w:lineRule="auto"/>
              <w:jc w:val="center"/>
              <w:rPr>
                <w:rFonts w:ascii="Literata 18pt" w:eastAsia="Times New Roman" w:hAnsi="Literata 18pt" w:cs="Tahoma"/>
                <w:b/>
                <w:sz w:val="16"/>
                <w:szCs w:val="16"/>
                <w:lang w:val="es-ES" w:eastAsia="es-ES"/>
              </w:rPr>
            </w:pPr>
            <w:r>
              <w:rPr>
                <w:rFonts w:ascii="Calibri" w:hAnsi="Calibri" w:cs="Calibri"/>
                <w:color w:val="000000"/>
              </w:rPr>
              <w:lastRenderedPageBreak/>
              <w:br/>
              <w:t xml:space="preserve">RESPUESTA: De lo anterior, cabe señalar que esta Secretaría no lleva a cabo procesos de licitaciones por lo que no es posible proporciónale los canales y medios de publicaciones de las adquisiciones, arrendamientos , bienes y/o servicios, y obras públicas, ya que la única dependencia o ente que cuenta con las facultades para desarrollar procesos propios de licitación de estas acciones es la Oficialía Mayor a través de la Dirección General de Adquisiciones acorde al numeral 41, fracción I, VII, VIII, XII, XIII de la Ley Orgánica de la Administración Pública del Estado de San Luis Potosí, aunado que, con base en los lineamientos señalados líneas arriba, esta Secretaría no es competente para contestar esta solicitud, de conformidad con las atribuciones conferidas. </w:t>
            </w:r>
            <w:r>
              <w:rPr>
                <w:rFonts w:ascii="Calibri" w:hAnsi="Calibri" w:cs="Calibri"/>
                <w:color w:val="000000"/>
              </w:rPr>
              <w:br/>
            </w:r>
            <w:r>
              <w:rPr>
                <w:rFonts w:ascii="Calibri" w:hAnsi="Calibri" w:cs="Calibri"/>
                <w:color w:val="000000"/>
              </w:rPr>
              <w:br/>
              <w:t>Por ello y en relación a la naturaleza de su petición, el que suscribe respetuosamente considera conveniente si así lo desea orientar su solicitud de información, a dichas dependencias, por lo cual le proporciono la siguiente información:</w:t>
            </w:r>
            <w:r>
              <w:rPr>
                <w:rFonts w:ascii="Calibri" w:hAnsi="Calibri" w:cs="Calibri"/>
                <w:color w:val="000000"/>
              </w:rPr>
              <w:br/>
            </w:r>
            <w:r>
              <w:rPr>
                <w:rFonts w:ascii="Calibri" w:hAnsi="Calibri" w:cs="Calibri"/>
                <w:color w:val="000000"/>
              </w:rPr>
              <w:br/>
            </w:r>
            <w:r>
              <w:rPr>
                <w:rFonts w:ascii="Calibri" w:hAnsi="Calibri" w:cs="Calibri"/>
                <w:color w:val="000000"/>
              </w:rPr>
              <w:br/>
              <w:t>Oficialía Mayor del Gobierno del Estado:</w:t>
            </w:r>
            <w:r>
              <w:rPr>
                <w:rFonts w:ascii="Calibri" w:hAnsi="Calibri" w:cs="Calibri"/>
                <w:color w:val="000000"/>
              </w:rPr>
              <w:br/>
              <w:t>Servicios Administrativos</w:t>
            </w:r>
            <w:r>
              <w:rPr>
                <w:rFonts w:ascii="Calibri" w:hAnsi="Calibri" w:cs="Calibri"/>
                <w:color w:val="000000"/>
              </w:rPr>
              <w:br/>
              <w:t>Domicilio: Vicente Guerrero No. 800, Centro Histórico S.L.P.</w:t>
            </w:r>
            <w:r>
              <w:rPr>
                <w:rFonts w:ascii="Calibri" w:hAnsi="Calibri" w:cs="Calibri"/>
                <w:color w:val="000000"/>
              </w:rPr>
              <w:br/>
              <w:t>Teléfono: (444) 812 46 01</w:t>
            </w:r>
            <w:r>
              <w:rPr>
                <w:rFonts w:ascii="Calibri" w:hAnsi="Calibri" w:cs="Calibri"/>
                <w:color w:val="000000"/>
              </w:rPr>
              <w:br/>
            </w:r>
            <w:r>
              <w:rPr>
                <w:rFonts w:ascii="Calibri" w:hAnsi="Calibri" w:cs="Calibri"/>
                <w:color w:val="000000"/>
              </w:rPr>
              <w:br/>
            </w:r>
            <w:r>
              <w:rPr>
                <w:rFonts w:ascii="Calibri" w:hAnsi="Calibri" w:cs="Calibri"/>
                <w:color w:val="000000"/>
              </w:rPr>
              <w:lastRenderedPageBreak/>
              <w:br/>
            </w:r>
            <w:r>
              <w:rPr>
                <w:rFonts w:ascii="Calibri" w:hAnsi="Calibri" w:cs="Calibri"/>
                <w:color w:val="000000"/>
              </w:rPr>
              <w:br/>
            </w:r>
            <w:r>
              <w:rPr>
                <w:rFonts w:ascii="Calibri" w:hAnsi="Calibri" w:cs="Calibri"/>
                <w:color w:val="000000"/>
              </w:rPr>
              <w:br/>
            </w:r>
            <w:r>
              <w:rPr>
                <w:rFonts w:ascii="Calibri" w:hAnsi="Calibri" w:cs="Calibri"/>
                <w:color w:val="000000"/>
              </w:rPr>
              <w:br/>
              <w:t>Así mismo se menciona el nombre del encargado del Órgano Interno de Control de esta dependencia, para cualquier inconformidad o dudad al respecto de la información descrita anteriormente.</w:t>
            </w:r>
            <w:r>
              <w:rPr>
                <w:rFonts w:ascii="Calibri" w:hAnsi="Calibri" w:cs="Calibri"/>
                <w:color w:val="000000"/>
              </w:rPr>
              <w:br/>
            </w:r>
            <w:r>
              <w:rPr>
                <w:rFonts w:ascii="Calibri" w:hAnsi="Calibri" w:cs="Calibri"/>
                <w:color w:val="000000"/>
              </w:rPr>
              <w:br/>
              <w:t>• Karina Elizabeth Reséndiz Pérez</w:t>
            </w:r>
            <w:r>
              <w:rPr>
                <w:rFonts w:ascii="Calibri" w:hAnsi="Calibri" w:cs="Calibri"/>
                <w:color w:val="000000"/>
              </w:rPr>
              <w:br/>
              <w:t>Titular del Órgano Interno de Control de la SECTUR</w:t>
            </w:r>
            <w:r>
              <w:rPr>
                <w:rFonts w:ascii="Calibri" w:hAnsi="Calibri" w:cs="Calibri"/>
                <w:color w:val="000000"/>
              </w:rPr>
              <w:br/>
              <w:t>Secretaria de Turismo en Ciudad Valles, S.L.P.</w:t>
            </w:r>
            <w:r>
              <w:rPr>
                <w:rFonts w:ascii="Calibri" w:hAnsi="Calibri" w:cs="Calibri"/>
                <w:color w:val="000000"/>
              </w:rPr>
              <w:br/>
              <w:t xml:space="preserve">Domicilio Manuel José Othón, 516, col. </w:t>
            </w:r>
            <w:proofErr w:type="spellStart"/>
            <w:r>
              <w:rPr>
                <w:rFonts w:ascii="Calibri" w:hAnsi="Calibri" w:cs="Calibri"/>
                <w:color w:val="000000"/>
              </w:rPr>
              <w:t>Altavista</w:t>
            </w:r>
            <w:proofErr w:type="spellEnd"/>
            <w:r>
              <w:rPr>
                <w:rFonts w:ascii="Calibri" w:hAnsi="Calibri" w:cs="Calibri"/>
                <w:color w:val="000000"/>
              </w:rPr>
              <w:br/>
              <w:t>C.P. 79050 Ciudad Valles, S.L.P.</w:t>
            </w:r>
            <w:r>
              <w:rPr>
                <w:rFonts w:ascii="Calibri" w:hAnsi="Calibri" w:cs="Calibri"/>
                <w:color w:val="000000"/>
              </w:rPr>
              <w:br/>
              <w:t>Tel: 4813851551/4813851490</w:t>
            </w:r>
            <w:r>
              <w:rPr>
                <w:rFonts w:ascii="Calibri" w:hAnsi="Calibri" w:cs="Calibri"/>
                <w:color w:val="000000"/>
              </w:rPr>
              <w:br/>
            </w:r>
            <w:r>
              <w:rPr>
                <w:rFonts w:ascii="Calibri" w:hAnsi="Calibri" w:cs="Calibri"/>
                <w:color w:val="000000"/>
              </w:rPr>
              <w:br/>
              <w:t>Sin otro particular por el momento, quedo de usted.</w:t>
            </w:r>
            <w:r>
              <w:rPr>
                <w:rFonts w:ascii="Calibri" w:hAnsi="Calibri" w:cs="Calibri"/>
                <w:color w:val="000000"/>
              </w:rPr>
              <w:br/>
            </w:r>
            <w:r>
              <w:rPr>
                <w:rFonts w:ascii="Calibri" w:hAnsi="Calibri" w:cs="Calibri"/>
                <w:color w:val="000000"/>
              </w:rPr>
              <w:br/>
            </w:r>
            <w:r>
              <w:rPr>
                <w:rFonts w:ascii="Calibri" w:hAnsi="Calibri" w:cs="Calibri"/>
                <w:color w:val="000000"/>
              </w:rPr>
              <w:br/>
            </w:r>
            <w:r>
              <w:rPr>
                <w:rFonts w:ascii="Calibri" w:hAnsi="Calibri" w:cs="Calibri"/>
                <w:color w:val="000000"/>
              </w:rPr>
              <w:br/>
              <w:t xml:space="preserve">ATENTAMENTE </w:t>
            </w:r>
            <w:r>
              <w:rPr>
                <w:rFonts w:ascii="Calibri" w:hAnsi="Calibri" w:cs="Calibri"/>
                <w:color w:val="000000"/>
              </w:rPr>
              <w:br/>
            </w:r>
            <w:r>
              <w:rPr>
                <w:rFonts w:ascii="Calibri" w:hAnsi="Calibri" w:cs="Calibri"/>
                <w:color w:val="000000"/>
              </w:rPr>
              <w:br/>
            </w:r>
            <w:r>
              <w:rPr>
                <w:rFonts w:ascii="Calibri" w:hAnsi="Calibri" w:cs="Calibri"/>
                <w:color w:val="000000"/>
              </w:rPr>
              <w:br/>
            </w:r>
            <w:r>
              <w:rPr>
                <w:rFonts w:ascii="Calibri" w:hAnsi="Calibri" w:cs="Calibri"/>
                <w:color w:val="000000"/>
              </w:rPr>
              <w:br/>
            </w:r>
            <w:r>
              <w:rPr>
                <w:rFonts w:ascii="Calibri" w:hAnsi="Calibri" w:cs="Calibri"/>
                <w:color w:val="000000"/>
              </w:rPr>
              <w:br/>
              <w:t xml:space="preserve">LIC. EDGAR ADÁN LARA MARTÍNEZ </w:t>
            </w:r>
            <w:r>
              <w:rPr>
                <w:rFonts w:ascii="Calibri" w:hAnsi="Calibri" w:cs="Calibri"/>
                <w:color w:val="000000"/>
              </w:rPr>
              <w:br/>
              <w:t xml:space="preserve">ENCARGADO DE LA UNIDAD DE TRANSPARENCIA </w:t>
            </w:r>
            <w:r>
              <w:rPr>
                <w:rFonts w:ascii="Calibri" w:hAnsi="Calibri" w:cs="Calibri"/>
                <w:color w:val="000000"/>
              </w:rPr>
              <w:br/>
              <w:t xml:space="preserve">“2024, Año del Bicentenario del Congreso Constituyente del Estado de San </w:t>
            </w:r>
            <w:r>
              <w:rPr>
                <w:rFonts w:ascii="Calibri" w:hAnsi="Calibri" w:cs="Calibri"/>
                <w:color w:val="000000"/>
              </w:rPr>
              <w:lastRenderedPageBreak/>
              <w:t>Luis Potosí”.</w:t>
            </w:r>
            <w:r>
              <w:rPr>
                <w:rFonts w:ascii="Calibri" w:hAnsi="Calibri" w:cs="Calibri"/>
                <w:color w:val="000000"/>
              </w:rPr>
              <w:br/>
              <w:t xml:space="preserve"> </w:t>
            </w:r>
          </w:p>
        </w:tc>
      </w:tr>
    </w:tbl>
    <w:p w14:paraId="52A2D206" w14:textId="77777777" w:rsidR="006147B7" w:rsidRPr="001C086B" w:rsidRDefault="006147B7">
      <w:pPr>
        <w:rPr>
          <w:rFonts w:ascii="Literata 18pt" w:hAnsi="Literata 18pt"/>
          <w:sz w:val="16"/>
          <w:szCs w:val="16"/>
        </w:rPr>
      </w:pPr>
    </w:p>
    <w:sectPr w:rsidR="006147B7" w:rsidRPr="001C086B" w:rsidSect="0092615E">
      <w:headerReference w:type="default" r:id="rId7"/>
      <w:footerReference w:type="default" r:id="rId8"/>
      <w:pgSz w:w="16838" w:h="11906" w:orient="landscape"/>
      <w:pgMar w:top="256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F64F42" w14:textId="77777777" w:rsidR="00E16176" w:rsidRDefault="00E16176" w:rsidP="00754199">
      <w:pPr>
        <w:spacing w:after="0" w:line="240" w:lineRule="auto"/>
      </w:pPr>
      <w:r>
        <w:separator/>
      </w:r>
    </w:p>
  </w:endnote>
  <w:endnote w:type="continuationSeparator" w:id="0">
    <w:p w14:paraId="2DA0E32D" w14:textId="77777777" w:rsidR="00E16176" w:rsidRDefault="00E16176" w:rsidP="007541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terata 18pt">
    <w:altName w:val="Times New Roman"/>
    <w:charset w:val="00"/>
    <w:family w:val="auto"/>
    <w:pitch w:val="variable"/>
    <w:sig w:usb0="00000001" w:usb1="5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2E0480" w14:textId="77777777" w:rsidR="009541D3" w:rsidRDefault="00754199">
    <w:pPr>
      <w:pStyle w:val="Piedepgina"/>
    </w:pPr>
    <w:r>
      <w:rPr>
        <w:noProof/>
        <w:lang w:eastAsia="es-MX"/>
      </w:rPr>
      <w:drawing>
        <wp:inline distT="0" distB="0" distL="0" distR="0" wp14:anchorId="269BFA13" wp14:editId="48D56366">
          <wp:extent cx="2204085" cy="730250"/>
          <wp:effectExtent l="0" t="0" r="571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4085" cy="73025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7A5FD9" w14:textId="77777777" w:rsidR="00E16176" w:rsidRDefault="00E16176" w:rsidP="00754199">
      <w:pPr>
        <w:spacing w:after="0" w:line="240" w:lineRule="auto"/>
      </w:pPr>
      <w:r>
        <w:separator/>
      </w:r>
    </w:p>
  </w:footnote>
  <w:footnote w:type="continuationSeparator" w:id="0">
    <w:p w14:paraId="6AC50C90" w14:textId="77777777" w:rsidR="00E16176" w:rsidRDefault="00E16176" w:rsidP="007541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B4EB90" w14:textId="41C38BCF" w:rsidR="00754199" w:rsidRDefault="0092615E" w:rsidP="002B783A">
    <w:pPr>
      <w:pStyle w:val="Encabezado"/>
      <w:jc w:val="both"/>
      <w:rPr>
        <w:noProof/>
        <w:lang w:eastAsia="es-MX"/>
      </w:rPr>
    </w:pPr>
    <w:r>
      <w:rPr>
        <w:noProof/>
        <w:lang w:eastAsia="es-MX"/>
      </w:rPr>
      <w:drawing>
        <wp:anchor distT="0" distB="0" distL="114300" distR="114300" simplePos="0" relativeHeight="251659264" behindDoc="1" locked="0" layoutInCell="1" allowOverlap="1" wp14:anchorId="05D74DC8" wp14:editId="5C52B8FA">
          <wp:simplePos x="0" y="0"/>
          <wp:positionH relativeFrom="column">
            <wp:posOffset>-1887</wp:posOffset>
          </wp:positionH>
          <wp:positionV relativeFrom="paragraph">
            <wp:posOffset>-381503</wp:posOffset>
          </wp:positionV>
          <wp:extent cx="7873811" cy="1934511"/>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rca Veda Institucional 01_Mesa de trabajo 1.png"/>
                  <pic:cNvPicPr/>
                </pic:nvPicPr>
                <pic:blipFill>
                  <a:blip r:embed="rId1">
                    <a:extLst>
                      <a:ext uri="{28A0092B-C50C-407E-A947-70E740481C1C}">
                        <a14:useLocalDpi xmlns:a14="http://schemas.microsoft.com/office/drawing/2010/main" val="0"/>
                      </a:ext>
                    </a:extLst>
                  </a:blip>
                  <a:stretch>
                    <a:fillRect/>
                  </a:stretch>
                </pic:blipFill>
                <pic:spPr>
                  <a:xfrm>
                    <a:off x="0" y="0"/>
                    <a:ext cx="8016408" cy="1969545"/>
                  </a:xfrm>
                  <a:prstGeom prst="rect">
                    <a:avLst/>
                  </a:prstGeom>
                </pic:spPr>
              </pic:pic>
            </a:graphicData>
          </a:graphic>
          <wp14:sizeRelH relativeFrom="margin">
            <wp14:pctWidth>0</wp14:pctWidth>
          </wp14:sizeRelH>
          <wp14:sizeRelV relativeFrom="margin">
            <wp14:pctHeight>0</wp14:pctHeight>
          </wp14:sizeRelV>
        </wp:anchor>
      </w:drawing>
    </w:r>
  </w:p>
  <w:p w14:paraId="51BDEA4C" w14:textId="77777777" w:rsidR="00754199" w:rsidRDefault="002666FD" w:rsidP="002666FD">
    <w:pPr>
      <w:pStyle w:val="Encabezado"/>
      <w:tabs>
        <w:tab w:val="clear" w:pos="8838"/>
        <w:tab w:val="left" w:pos="4419"/>
      </w:tabs>
      <w:jc w:val="both"/>
      <w:rPr>
        <w:noProof/>
        <w:lang w:eastAsia="es-MX"/>
      </w:rPr>
    </w:pPr>
    <w:r>
      <w:rPr>
        <w:noProof/>
        <w:lang w:eastAsia="es-MX"/>
      </w:rPr>
      <w:tab/>
    </w:r>
  </w:p>
  <w:p w14:paraId="7DD25087" w14:textId="28076A36" w:rsidR="009541D3" w:rsidRDefault="002666FD" w:rsidP="002B783A">
    <w:pPr>
      <w:pStyle w:val="Encabezado"/>
      <w:jc w:val="both"/>
    </w:pPr>
    <w:r>
      <w:rPr>
        <w:noProof/>
        <w:lang w:eastAsia="es-MX"/>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199"/>
    <w:rsid w:val="00023A27"/>
    <w:rsid w:val="00025291"/>
    <w:rsid w:val="000646FB"/>
    <w:rsid w:val="000A3F1C"/>
    <w:rsid w:val="00137A48"/>
    <w:rsid w:val="001C086B"/>
    <w:rsid w:val="001E4F39"/>
    <w:rsid w:val="00242E88"/>
    <w:rsid w:val="00257B37"/>
    <w:rsid w:val="002666FD"/>
    <w:rsid w:val="002D44A6"/>
    <w:rsid w:val="002E6326"/>
    <w:rsid w:val="00347E42"/>
    <w:rsid w:val="003817F2"/>
    <w:rsid w:val="003C2FE8"/>
    <w:rsid w:val="00464749"/>
    <w:rsid w:val="004740F7"/>
    <w:rsid w:val="00486DCD"/>
    <w:rsid w:val="004B7518"/>
    <w:rsid w:val="005055F3"/>
    <w:rsid w:val="005D6608"/>
    <w:rsid w:val="00605775"/>
    <w:rsid w:val="00611D4A"/>
    <w:rsid w:val="006147B7"/>
    <w:rsid w:val="00620325"/>
    <w:rsid w:val="00714ABB"/>
    <w:rsid w:val="00754199"/>
    <w:rsid w:val="007B4EE9"/>
    <w:rsid w:val="00822C14"/>
    <w:rsid w:val="008514BF"/>
    <w:rsid w:val="008A67B7"/>
    <w:rsid w:val="008C52FE"/>
    <w:rsid w:val="0092615E"/>
    <w:rsid w:val="00927C51"/>
    <w:rsid w:val="00946B6F"/>
    <w:rsid w:val="009541D3"/>
    <w:rsid w:val="009A23AD"/>
    <w:rsid w:val="00A44A5E"/>
    <w:rsid w:val="00AD1D2C"/>
    <w:rsid w:val="00B65AC9"/>
    <w:rsid w:val="00B71C06"/>
    <w:rsid w:val="00BA4D65"/>
    <w:rsid w:val="00BB6B1F"/>
    <w:rsid w:val="00C24D61"/>
    <w:rsid w:val="00C4081C"/>
    <w:rsid w:val="00C6006A"/>
    <w:rsid w:val="00C74602"/>
    <w:rsid w:val="00E16176"/>
    <w:rsid w:val="00E22FAC"/>
    <w:rsid w:val="00E7407A"/>
    <w:rsid w:val="00EF6F58"/>
    <w:rsid w:val="00F919FA"/>
    <w:rsid w:val="00F948BD"/>
    <w:rsid w:val="00FD61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D5F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5419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54199"/>
  </w:style>
  <w:style w:type="paragraph" w:styleId="Piedepgina">
    <w:name w:val="footer"/>
    <w:basedOn w:val="Normal"/>
    <w:link w:val="PiedepginaCar"/>
    <w:uiPriority w:val="99"/>
    <w:unhideWhenUsed/>
    <w:rsid w:val="0075419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4199"/>
  </w:style>
  <w:style w:type="paragraph" w:styleId="Textodeglobo">
    <w:name w:val="Balloon Text"/>
    <w:basedOn w:val="Normal"/>
    <w:link w:val="TextodegloboCar"/>
    <w:uiPriority w:val="99"/>
    <w:semiHidden/>
    <w:unhideWhenUsed/>
    <w:rsid w:val="0075419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541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5419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54199"/>
  </w:style>
  <w:style w:type="paragraph" w:styleId="Piedepgina">
    <w:name w:val="footer"/>
    <w:basedOn w:val="Normal"/>
    <w:link w:val="PiedepginaCar"/>
    <w:uiPriority w:val="99"/>
    <w:unhideWhenUsed/>
    <w:rsid w:val="0075419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4199"/>
  </w:style>
  <w:style w:type="paragraph" w:styleId="Textodeglobo">
    <w:name w:val="Balloon Text"/>
    <w:basedOn w:val="Normal"/>
    <w:link w:val="TextodegloboCar"/>
    <w:uiPriority w:val="99"/>
    <w:semiHidden/>
    <w:unhideWhenUsed/>
    <w:rsid w:val="0075419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541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9677293">
      <w:bodyDiv w:val="1"/>
      <w:marLeft w:val="0"/>
      <w:marRight w:val="0"/>
      <w:marTop w:val="0"/>
      <w:marBottom w:val="0"/>
      <w:divBdr>
        <w:top w:val="none" w:sz="0" w:space="0" w:color="auto"/>
        <w:left w:val="none" w:sz="0" w:space="0" w:color="auto"/>
        <w:bottom w:val="none" w:sz="0" w:space="0" w:color="auto"/>
        <w:right w:val="none" w:sz="0" w:space="0" w:color="auto"/>
      </w:divBdr>
    </w:div>
    <w:div w:id="1519926223">
      <w:bodyDiv w:val="1"/>
      <w:marLeft w:val="0"/>
      <w:marRight w:val="0"/>
      <w:marTop w:val="0"/>
      <w:marBottom w:val="0"/>
      <w:divBdr>
        <w:top w:val="none" w:sz="0" w:space="0" w:color="auto"/>
        <w:left w:val="none" w:sz="0" w:space="0" w:color="auto"/>
        <w:bottom w:val="none" w:sz="0" w:space="0" w:color="auto"/>
        <w:right w:val="none" w:sz="0" w:space="0" w:color="auto"/>
      </w:divBdr>
    </w:div>
    <w:div w:id="1592087503">
      <w:bodyDiv w:val="1"/>
      <w:marLeft w:val="0"/>
      <w:marRight w:val="0"/>
      <w:marTop w:val="0"/>
      <w:marBottom w:val="0"/>
      <w:divBdr>
        <w:top w:val="none" w:sz="0" w:space="0" w:color="auto"/>
        <w:left w:val="none" w:sz="0" w:space="0" w:color="auto"/>
        <w:bottom w:val="none" w:sz="0" w:space="0" w:color="auto"/>
        <w:right w:val="none" w:sz="0" w:space="0" w:color="auto"/>
      </w:divBdr>
    </w:div>
    <w:div w:id="1834179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1546</Words>
  <Characters>8508</Characters>
  <Application>Microsoft Office Word</Application>
  <DocSecurity>4</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10034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Fide-U23</dc:creator>
  <cp:lastModifiedBy>Cinthia</cp:lastModifiedBy>
  <cp:revision>2</cp:revision>
  <dcterms:created xsi:type="dcterms:W3CDTF">2025-01-10T22:56:00Z</dcterms:created>
  <dcterms:modified xsi:type="dcterms:W3CDTF">2025-01-10T22:56:00Z</dcterms:modified>
</cp:coreProperties>
</file>