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7E99" w:rsidRDefault="00FD7E99" w:rsidP="0056114D">
      <w:pPr>
        <w:pStyle w:val="Prrafodelista"/>
        <w:rPr>
          <w:b/>
          <w:sz w:val="28"/>
        </w:rPr>
      </w:pPr>
      <w:r w:rsidRPr="00FD7E99">
        <w:rPr>
          <w:b/>
          <w:sz w:val="28"/>
        </w:rPr>
        <w:t>LEY-DE-INGRESOS-MUNICIP</w:t>
      </w:r>
      <w:r>
        <w:rPr>
          <w:b/>
          <w:sz w:val="28"/>
        </w:rPr>
        <w:t>IO-TANCANHUITZ-2024</w:t>
      </w:r>
    </w:p>
    <w:p w:rsidR="00FD7E99" w:rsidRDefault="00FD7E99" w:rsidP="0056114D">
      <w:pPr>
        <w:pStyle w:val="Prrafodelista"/>
        <w:rPr>
          <w:b/>
          <w:sz w:val="28"/>
        </w:rPr>
      </w:pPr>
    </w:p>
    <w:p w:rsidR="0056114D" w:rsidRDefault="00FD7E99" w:rsidP="0056114D">
      <w:pPr>
        <w:pStyle w:val="Prrafodelista"/>
        <w:rPr>
          <w:b/>
          <w:sz w:val="28"/>
        </w:rPr>
      </w:pPr>
      <w:r>
        <w:rPr>
          <w:b/>
          <w:sz w:val="28"/>
        </w:rPr>
        <w:t>Es</w:t>
      </w:r>
      <w:r w:rsidR="0056114D">
        <w:rPr>
          <w:b/>
          <w:sz w:val="28"/>
        </w:rPr>
        <w:t xml:space="preserve">te archivo se divide en partes, ya que la plataforma solo acepta archivos menores a 1.8 </w:t>
      </w:r>
      <w:r>
        <w:rPr>
          <w:b/>
          <w:sz w:val="28"/>
        </w:rPr>
        <w:t>MB</w:t>
      </w:r>
    </w:p>
    <w:p w:rsidR="0056114D" w:rsidRDefault="0056114D" w:rsidP="0056114D">
      <w:pPr>
        <w:pStyle w:val="Prrafodelista"/>
        <w:rPr>
          <w:b/>
          <w:sz w:val="28"/>
        </w:rPr>
      </w:pPr>
    </w:p>
    <w:p w:rsidR="0056114D" w:rsidRDefault="0056114D" w:rsidP="0056114D">
      <w:pPr>
        <w:pStyle w:val="Prrafodelista"/>
        <w:rPr>
          <w:b/>
          <w:sz w:val="28"/>
        </w:rPr>
      </w:pPr>
      <w:r>
        <w:rPr>
          <w:b/>
          <w:sz w:val="28"/>
        </w:rPr>
        <w:t>Parte 1</w:t>
      </w:r>
    </w:p>
    <w:p w:rsidR="0056114D" w:rsidRDefault="0056114D" w:rsidP="0056114D">
      <w:pPr>
        <w:pStyle w:val="Prrafodelista"/>
        <w:rPr>
          <w:b/>
          <w:sz w:val="28"/>
        </w:rPr>
      </w:pPr>
    </w:p>
    <w:p w:rsidR="0056114D" w:rsidRDefault="00C8255E" w:rsidP="0056114D">
      <w:pPr>
        <w:pStyle w:val="Prrafodelista"/>
        <w:rPr>
          <w:b/>
          <w:sz w:val="28"/>
        </w:rPr>
      </w:pPr>
      <w:hyperlink r:id="rId5" w:history="1">
        <w:r w:rsidRPr="00327CBF">
          <w:rPr>
            <w:rStyle w:val="Hipervnculo"/>
            <w:b/>
            <w:sz w:val="28"/>
          </w:rPr>
          <w:t>http://www.cegaipslp.org.mx/HV2024Dos.nsf/nombre_de_la_vista/A3B5C0A4865EF97606258C0E0019B786/$File/4.-LEY-DE-INGRESOS-MUNICIPIO-TANCANHUITZ-2024-31-DIC-2023-1-25.pdf</w:t>
        </w:r>
      </w:hyperlink>
      <w:r>
        <w:rPr>
          <w:b/>
          <w:sz w:val="28"/>
        </w:rPr>
        <w:t xml:space="preserve"> </w:t>
      </w:r>
    </w:p>
    <w:p w:rsidR="0058394C" w:rsidRDefault="0058394C" w:rsidP="0056114D">
      <w:pPr>
        <w:pStyle w:val="Prrafodelista"/>
        <w:rPr>
          <w:b/>
          <w:sz w:val="28"/>
        </w:rPr>
      </w:pPr>
    </w:p>
    <w:p w:rsidR="0056114D" w:rsidRDefault="0056114D" w:rsidP="0056114D">
      <w:pPr>
        <w:pStyle w:val="Prrafodelista"/>
        <w:rPr>
          <w:b/>
          <w:sz w:val="28"/>
        </w:rPr>
      </w:pPr>
      <w:r>
        <w:rPr>
          <w:b/>
          <w:sz w:val="28"/>
        </w:rPr>
        <w:t>Parte 2</w:t>
      </w:r>
    </w:p>
    <w:p w:rsidR="0056114D" w:rsidRDefault="00C8255E" w:rsidP="0056114D">
      <w:pPr>
        <w:pStyle w:val="Prrafodelista"/>
        <w:rPr>
          <w:b/>
          <w:sz w:val="28"/>
        </w:rPr>
      </w:pPr>
      <w:hyperlink r:id="rId6" w:history="1">
        <w:r w:rsidRPr="00327CBF">
          <w:rPr>
            <w:rStyle w:val="Hipervnculo"/>
            <w:b/>
            <w:sz w:val="28"/>
          </w:rPr>
          <w:t>http://www.cegaipslp.org.mx/HV2024Dos.nsf/nombre_de_la_vista/4F0C33BA61B3083C06258C0E0019CC28/$File/4.-LEY-DE-INGRESOS-MUNICIPIO-TANCANHUITZ-2024-31-DIC-2023-26-54.pdf</w:t>
        </w:r>
      </w:hyperlink>
      <w:r>
        <w:rPr>
          <w:b/>
          <w:sz w:val="28"/>
        </w:rPr>
        <w:t xml:space="preserve"> </w:t>
      </w:r>
      <w:bookmarkStart w:id="0" w:name="_GoBack"/>
      <w:bookmarkEnd w:id="0"/>
    </w:p>
    <w:p w:rsidR="000A7D18" w:rsidRDefault="000A7D18" w:rsidP="0056114D">
      <w:pPr>
        <w:pStyle w:val="Prrafodelista"/>
        <w:rPr>
          <w:b/>
          <w:sz w:val="28"/>
        </w:rPr>
      </w:pPr>
    </w:p>
    <w:p w:rsidR="0056114D" w:rsidRDefault="0056114D" w:rsidP="0056114D">
      <w:pPr>
        <w:pStyle w:val="Prrafodelista"/>
        <w:rPr>
          <w:b/>
          <w:sz w:val="28"/>
        </w:rPr>
      </w:pPr>
    </w:p>
    <w:p w:rsidR="0056114D" w:rsidRDefault="0056114D" w:rsidP="0056114D">
      <w:pPr>
        <w:pStyle w:val="Prrafodelista"/>
        <w:rPr>
          <w:b/>
          <w:sz w:val="28"/>
        </w:rPr>
      </w:pPr>
    </w:p>
    <w:p w:rsidR="0056114D" w:rsidRPr="0056114D" w:rsidRDefault="0056114D" w:rsidP="0056114D">
      <w:pPr>
        <w:pStyle w:val="Prrafodelista"/>
        <w:rPr>
          <w:b/>
          <w:sz w:val="28"/>
        </w:rPr>
      </w:pPr>
    </w:p>
    <w:sectPr w:rsidR="0056114D" w:rsidRPr="0056114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6264F5"/>
    <w:multiLevelType w:val="hybridMultilevel"/>
    <w:tmpl w:val="6CEE3E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14D"/>
    <w:rsid w:val="000A7D18"/>
    <w:rsid w:val="001737B0"/>
    <w:rsid w:val="0056114D"/>
    <w:rsid w:val="0058394C"/>
    <w:rsid w:val="00C8255E"/>
    <w:rsid w:val="00F654E6"/>
    <w:rsid w:val="00FD7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B46BF7C-2D44-4859-A166-8D8A71777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6114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58394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egaipslp.org.mx/HV2024Dos.nsf/nombre_de_la_vista/4F0C33BA61B3083C06258C0E0019CC28/$File/4.-LEY-DE-INGRESOS-MUNICIPIO-TANCANHUITZ-2024-31-DIC-2023-26-54.pdf" TargetMode="External"/><Relationship Id="rId5" Type="http://schemas.openxmlformats.org/officeDocument/2006/relationships/hyperlink" Target="http://www.cegaipslp.org.mx/HV2024Dos.nsf/nombre_de_la_vista/A3B5C0A4865EF97606258C0E0019B786/$File/4.-LEY-DE-INGRESOS-MUNICIPIO-TANCANHUITZ-2024-31-DIC-2023-1-25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132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HP</cp:lastModifiedBy>
  <cp:revision>6</cp:revision>
  <dcterms:created xsi:type="dcterms:W3CDTF">2024-11-24T16:17:00Z</dcterms:created>
  <dcterms:modified xsi:type="dcterms:W3CDTF">2025-01-10T04:42:00Z</dcterms:modified>
</cp:coreProperties>
</file>