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AF7" w:rsidRDefault="00701AF7" w:rsidP="00701AF7"/>
    <w:p w:rsidR="00701AF7" w:rsidRDefault="00701AF7" w:rsidP="00701AF7"/>
    <w:p w:rsidR="00701AF7" w:rsidRDefault="00701AF7" w:rsidP="00701AF7"/>
    <w:p w:rsidR="00701AF7" w:rsidRDefault="00701AF7" w:rsidP="00701AF7"/>
    <w:p w:rsidR="00701AF7" w:rsidRDefault="00701AF7" w:rsidP="00701AF7"/>
    <w:p w:rsidR="00701AF7" w:rsidRDefault="00701AF7" w:rsidP="00701AF7"/>
    <w:p w:rsidR="00701AF7" w:rsidRDefault="00701AF7" w:rsidP="00701AF7"/>
    <w:p w:rsidR="00701AF7" w:rsidRPr="00701AF7" w:rsidRDefault="00C42E79" w:rsidP="00701AF7">
      <w:hyperlink r:id="rId6" w:history="1">
        <w:r w:rsidR="00701AF7" w:rsidRPr="00C42E79">
          <w:rPr>
            <w:rStyle w:val="Hipervnculo"/>
          </w:rPr>
          <w:t>Este sujeto obligado si está facultado para generar la información requerida, Sin embargo, en este mes no se cuenta con la información solicitada</w:t>
        </w:r>
      </w:hyperlink>
      <w:r w:rsidR="00701AF7" w:rsidRPr="00701AF7">
        <w:t xml:space="preserve"> </w:t>
      </w:r>
    </w:p>
    <w:p w:rsidR="0090208F" w:rsidRDefault="0090208F">
      <w:bookmarkStart w:id="0" w:name="_GoBack"/>
      <w:bookmarkEnd w:id="0"/>
    </w:p>
    <w:sectPr w:rsidR="009020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21"/>
    <w:rsid w:val="00701AF7"/>
    <w:rsid w:val="0090208F"/>
    <w:rsid w:val="00C125FF"/>
    <w:rsid w:val="00C42E79"/>
    <w:rsid w:val="00D5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42E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42E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0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../Downloads/LTAIPSLP85IM11TRIMESTRAL.xls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B59E6-2670-44D6-8DA8-2B9CA57C5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2025-01-17T21:57:00Z</dcterms:created>
  <dcterms:modified xsi:type="dcterms:W3CDTF">2025-01-17T21:57:00Z</dcterms:modified>
</cp:coreProperties>
</file>