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9DA0FD" w14:textId="5AAC0996" w:rsidR="00701A8B" w:rsidRDefault="00701A8B" w:rsidP="00701A8B">
      <w:pPr>
        <w:pStyle w:val="Sinespaciado"/>
        <w:jc w:val="both"/>
        <w:rPr>
          <w:rFonts w:ascii="Arial" w:hAnsi="Arial" w:cs="Arial"/>
          <w:sz w:val="28"/>
          <w:szCs w:val="28"/>
        </w:rPr>
      </w:pPr>
      <w:r w:rsidRPr="00701A8B">
        <w:rPr>
          <w:rFonts w:ascii="Arial" w:hAnsi="Arial" w:cs="Arial"/>
          <w:sz w:val="28"/>
          <w:szCs w:val="28"/>
        </w:rPr>
        <w:t xml:space="preserve">EL QUE SUSCRIBE, </w:t>
      </w:r>
      <w:r>
        <w:rPr>
          <w:rFonts w:ascii="Arial" w:hAnsi="Arial" w:cs="Arial"/>
          <w:sz w:val="28"/>
          <w:szCs w:val="28"/>
        </w:rPr>
        <w:t xml:space="preserve">LIC. ADRIAN ISAI HERBERT LARA, </w:t>
      </w:r>
      <w:r w:rsidRPr="00701A8B">
        <w:rPr>
          <w:rFonts w:ascii="Arial" w:hAnsi="Arial" w:cs="Arial"/>
          <w:sz w:val="28"/>
          <w:szCs w:val="28"/>
        </w:rPr>
        <w:t>SECRETARIO GENERAL DEL H. AYUNTAM</w:t>
      </w:r>
      <w:r w:rsidR="005C1E65">
        <w:rPr>
          <w:rFonts w:ascii="Arial" w:hAnsi="Arial" w:cs="Arial"/>
          <w:sz w:val="28"/>
          <w:szCs w:val="28"/>
        </w:rPr>
        <w:t>IENTO DE TANQUIAN DE ESCOBEDO</w:t>
      </w:r>
      <w:r w:rsidRPr="00701A8B">
        <w:rPr>
          <w:rFonts w:ascii="Arial" w:hAnsi="Arial" w:cs="Arial"/>
          <w:sz w:val="28"/>
          <w:szCs w:val="28"/>
        </w:rPr>
        <w:t xml:space="preserve">, S.L.P. ME PERMITO MANIFESTAR QUE DURANTE ESTE PERIODO, NO SE GENERO INFORMACIÓN, REFERENTE A: EL CONTENIDO DE LAS GACETAS MUNICIPALES. </w:t>
      </w:r>
    </w:p>
    <w:p w14:paraId="4A6E88B5" w14:textId="77777777" w:rsidR="00701A8B" w:rsidRPr="00701A8B" w:rsidRDefault="00701A8B" w:rsidP="00701A8B">
      <w:pPr>
        <w:pStyle w:val="Sinespaciado"/>
        <w:jc w:val="both"/>
        <w:rPr>
          <w:rFonts w:ascii="Arial" w:hAnsi="Arial" w:cs="Arial"/>
          <w:sz w:val="28"/>
          <w:szCs w:val="28"/>
        </w:rPr>
      </w:pPr>
    </w:p>
    <w:p w14:paraId="5D5D782D" w14:textId="77777777" w:rsidR="00701A8B" w:rsidRDefault="00701A8B" w:rsidP="00701A8B">
      <w:pPr>
        <w:pStyle w:val="Sinespaciado"/>
        <w:jc w:val="both"/>
        <w:rPr>
          <w:rFonts w:ascii="Arial" w:hAnsi="Arial" w:cs="Arial"/>
          <w:sz w:val="28"/>
          <w:szCs w:val="28"/>
        </w:rPr>
      </w:pPr>
      <w:r w:rsidRPr="00701A8B">
        <w:rPr>
          <w:rFonts w:ascii="Arial" w:hAnsi="Arial" w:cs="Arial"/>
          <w:sz w:val="28"/>
          <w:szCs w:val="28"/>
        </w:rPr>
        <w:t xml:space="preserve">• EN LOS CAMPOS DENOMINACIÓN DE LA NORMATIVIDAD QUE ESTABLECE LA PERIODICIDAD DE PUBLICACIÓN DE LA GACETA MUNICIPAL, DENOMINACIÓN DE LA GACETA MUNICIPAL, DELEGACIONAL, ESTRADO U OTRO MEDIO EN SU CASO, PERIODICIDAD DE PUBLICACIÓN DE ACUERDO CON LA NORMATIVIDAD CORRESPONDIENTE SE UTILIZA LA LEYENDA NO SE GENERA, COMO ACLARACIÓN DE QUE NO SE GENERÓ INFORMACIÓN. </w:t>
      </w:r>
    </w:p>
    <w:p w14:paraId="0D7F6023" w14:textId="77777777" w:rsidR="00701A8B" w:rsidRPr="00701A8B" w:rsidRDefault="00701A8B" w:rsidP="00701A8B">
      <w:pPr>
        <w:pStyle w:val="Sinespaciado"/>
        <w:jc w:val="both"/>
        <w:rPr>
          <w:rFonts w:ascii="Arial" w:hAnsi="Arial" w:cs="Arial"/>
          <w:sz w:val="28"/>
          <w:szCs w:val="28"/>
        </w:rPr>
      </w:pPr>
    </w:p>
    <w:p w14:paraId="2FE8A6EA" w14:textId="4C422B7F" w:rsidR="002F3ECB" w:rsidRDefault="00701A8B" w:rsidP="00701A8B">
      <w:pPr>
        <w:jc w:val="both"/>
        <w:rPr>
          <w:rFonts w:ascii="Arial" w:hAnsi="Arial" w:cs="Arial"/>
          <w:sz w:val="28"/>
          <w:szCs w:val="28"/>
        </w:rPr>
      </w:pPr>
      <w:r w:rsidRPr="00701A8B">
        <w:rPr>
          <w:rFonts w:ascii="Arial" w:hAnsi="Arial" w:cs="Arial"/>
          <w:sz w:val="28"/>
          <w:szCs w:val="28"/>
        </w:rPr>
        <w:t xml:space="preserve">• DE IGUAL MANERA EN LOS CAMPOS FECHA DE PUBLICACIÓN DE LA GACETA, SE UTILIZA LA FECHA DE ACTUALIZACIÓN, PARA NO DEJAR ESPACIOS EN BLANCO. LO ANTERIOR CON FUNDAMENTO EN EL </w:t>
      </w:r>
      <w:proofErr w:type="gramStart"/>
      <w:r w:rsidRPr="00701A8B">
        <w:rPr>
          <w:rFonts w:ascii="Arial" w:hAnsi="Arial" w:cs="Arial"/>
          <w:sz w:val="28"/>
          <w:szCs w:val="28"/>
        </w:rPr>
        <w:t>ARTICULO</w:t>
      </w:r>
      <w:proofErr w:type="gramEnd"/>
      <w:r w:rsidRPr="00701A8B">
        <w:rPr>
          <w:rFonts w:ascii="Arial" w:hAnsi="Arial" w:cs="Arial"/>
          <w:sz w:val="28"/>
          <w:szCs w:val="28"/>
        </w:rPr>
        <w:t xml:space="preserve"> 19 DE LA LEY DE TRANSPARENCIA Y ACCESO A LA INFORMACION PUBLICA</w:t>
      </w:r>
      <w:r>
        <w:rPr>
          <w:rFonts w:ascii="Arial" w:hAnsi="Arial" w:cs="Arial"/>
          <w:sz w:val="28"/>
          <w:szCs w:val="28"/>
        </w:rPr>
        <w:t xml:space="preserve"> DEL ESTADO DE SAN LUIS POTOSI.</w:t>
      </w:r>
    </w:p>
    <w:p w14:paraId="218B74B1" w14:textId="77777777" w:rsidR="00701A8B" w:rsidRPr="00701A8B" w:rsidRDefault="00701A8B" w:rsidP="00701A8B">
      <w:pPr>
        <w:rPr>
          <w:rFonts w:ascii="Arial" w:hAnsi="Arial" w:cs="Arial"/>
          <w:b/>
          <w:sz w:val="20"/>
          <w:szCs w:val="28"/>
        </w:rPr>
      </w:pPr>
    </w:p>
    <w:p w14:paraId="0B582704" w14:textId="77777777" w:rsidR="002F3ECB" w:rsidRPr="00701A8B" w:rsidRDefault="002F3ECB" w:rsidP="002F3ECB">
      <w:pPr>
        <w:jc w:val="center"/>
        <w:rPr>
          <w:rFonts w:ascii="Arial" w:hAnsi="Arial" w:cs="Arial"/>
          <w:b/>
          <w:sz w:val="36"/>
          <w:szCs w:val="48"/>
        </w:rPr>
      </w:pPr>
      <w:r w:rsidRPr="00701A8B">
        <w:rPr>
          <w:rFonts w:ascii="Arial" w:hAnsi="Arial" w:cs="Arial"/>
          <w:b/>
          <w:sz w:val="36"/>
          <w:szCs w:val="48"/>
        </w:rPr>
        <w:t>ATENTAMENTE</w:t>
      </w:r>
    </w:p>
    <w:p w14:paraId="4FDD8D48" w14:textId="77777777" w:rsidR="002F3ECB" w:rsidRDefault="002F3ECB" w:rsidP="002F3ECB">
      <w:pPr>
        <w:jc w:val="center"/>
        <w:rPr>
          <w:rFonts w:ascii="Arial" w:hAnsi="Arial" w:cs="Arial"/>
          <w:b/>
          <w:sz w:val="36"/>
          <w:szCs w:val="48"/>
        </w:rPr>
      </w:pPr>
      <w:r w:rsidRPr="00701A8B">
        <w:rPr>
          <w:rFonts w:ascii="Arial" w:hAnsi="Arial" w:cs="Arial"/>
          <w:b/>
          <w:sz w:val="36"/>
          <w:szCs w:val="48"/>
        </w:rPr>
        <w:t>SECRETARIA DEL HONORABLE AYUNTAMIENTO</w:t>
      </w:r>
    </w:p>
    <w:p w14:paraId="0EE981B0" w14:textId="0F670BBE" w:rsidR="00701A8B" w:rsidRPr="00701A8B" w:rsidRDefault="00960F3F" w:rsidP="002F3ECB">
      <w:pPr>
        <w:jc w:val="center"/>
        <w:rPr>
          <w:rFonts w:ascii="Arial" w:hAnsi="Arial" w:cs="Arial"/>
          <w:b/>
          <w:sz w:val="36"/>
          <w:szCs w:val="48"/>
        </w:rPr>
      </w:pPr>
      <w:r>
        <w:rPr>
          <w:rFonts w:ascii="Arial" w:hAnsi="Arial" w:cs="Arial"/>
          <w:b/>
          <w:sz w:val="36"/>
          <w:szCs w:val="48"/>
        </w:rPr>
        <w:t>2024 -20</w:t>
      </w:r>
      <w:bookmarkStart w:id="0" w:name="_GoBack"/>
      <w:bookmarkEnd w:id="0"/>
      <w:r>
        <w:rPr>
          <w:rFonts w:ascii="Arial" w:hAnsi="Arial" w:cs="Arial"/>
          <w:b/>
          <w:sz w:val="36"/>
          <w:szCs w:val="48"/>
        </w:rPr>
        <w:t>27</w:t>
      </w:r>
    </w:p>
    <w:sectPr w:rsidR="00701A8B" w:rsidRPr="00701A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ECB"/>
    <w:rsid w:val="00083598"/>
    <w:rsid w:val="000C5758"/>
    <w:rsid w:val="002F3ECB"/>
    <w:rsid w:val="0034554B"/>
    <w:rsid w:val="005C1E65"/>
    <w:rsid w:val="006C730A"/>
    <w:rsid w:val="00701A8B"/>
    <w:rsid w:val="00817137"/>
    <w:rsid w:val="008E3C5A"/>
    <w:rsid w:val="00960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284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01A8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01A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146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2027</dc:creator>
  <cp:keywords/>
  <dc:description/>
  <cp:lastModifiedBy>Cesia Nayely Morales Sarmientos</cp:lastModifiedBy>
  <cp:revision>5</cp:revision>
  <dcterms:created xsi:type="dcterms:W3CDTF">2024-12-09T17:37:00Z</dcterms:created>
  <dcterms:modified xsi:type="dcterms:W3CDTF">2025-01-08T07:17:00Z</dcterms:modified>
</cp:coreProperties>
</file>