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1C0" w:rsidRPr="005C64DC" w:rsidRDefault="00AF71C0" w:rsidP="00AF71C0">
      <w:pPr>
        <w:pStyle w:val="Sinespaciado"/>
        <w:jc w:val="center"/>
        <w:rPr>
          <w:rStyle w:val="Nmerodepgina"/>
          <w:rFonts w:ascii="Arial" w:hAnsi="Arial" w:cs="Arial"/>
          <w:b/>
          <w:sz w:val="24"/>
          <w:szCs w:val="24"/>
        </w:rPr>
      </w:pPr>
    </w:p>
    <w:p w:rsidR="00AF71C0" w:rsidRPr="005C64DC" w:rsidRDefault="00AF71C0" w:rsidP="00AF71C0">
      <w:pPr>
        <w:pStyle w:val="Sinespaciado"/>
        <w:jc w:val="center"/>
        <w:rPr>
          <w:rStyle w:val="Nmerodepgina"/>
          <w:rFonts w:ascii="Arial" w:hAnsi="Arial" w:cs="Arial"/>
          <w:sz w:val="16"/>
          <w:szCs w:val="16"/>
        </w:rPr>
      </w:pPr>
    </w:p>
    <w:p w:rsidR="00794CBA" w:rsidRDefault="00794CBA" w:rsidP="00794CBA">
      <w:pPr>
        <w:jc w:val="both"/>
      </w:pPr>
      <w:r w:rsidRPr="00AB7456">
        <w:t xml:space="preserve">LA QUE SUSCRIBE, EN MI  CARÁCTER DE DIRECTORA </w:t>
      </w:r>
      <w:r>
        <w:t xml:space="preserve">DE </w:t>
      </w:r>
      <w:r w:rsidRPr="00AB7456">
        <w:t xml:space="preserve">ESTE SISTEMA MUNICIPAL DIF, EN RELACIÓN DEL </w:t>
      </w:r>
      <w:r>
        <w:t>ARTÍCULO LTAIPSLP84LIII A</w:t>
      </w:r>
      <w:r w:rsidRPr="00AB7456">
        <w:t xml:space="preserve">, </w:t>
      </w:r>
      <w:r>
        <w:t xml:space="preserve">INFORMACIÓN DE INTERÉS PUBLICO DE LA LEY DE TRANSPARENCIA Y ACCESO A LA INFORMACIÓN DEL ESTADO DE SAN LUIS POTOSÍ Y </w:t>
      </w:r>
      <w:r w:rsidRPr="006A51BA">
        <w:t>DE ACUERDO A LA LEY DE ASISTENCIA SOCIAL PARA EL ESTAD</w:t>
      </w:r>
      <w:r>
        <w:t>O Y MUNICIPIOS DE SAN LUIS POTOSÍ</w:t>
      </w:r>
      <w:r w:rsidRPr="006A51BA">
        <w:t xml:space="preserve">, EN SUS ARTICULOS 6 Y 50,  ESTE SISTEMA MUNICIPAL DIF, TIENE EL DEBER DE BRINDAR A SUS USUARIOS SERVICIOS DE CALIDAD CON </w:t>
      </w:r>
      <w:r>
        <w:t>OPORTUNIDAD Y CON CALIDEZ,   ASÍ</w:t>
      </w:r>
      <w:r w:rsidRPr="006A51BA">
        <w:t xml:space="preserve"> MISMO, DE ACUERDO AL REGLAMENTO INTERNO EN SU ARTICULO 40, FRACCION II, A ESTE ORGANISMO LE CORRESPON</w:t>
      </w:r>
      <w:r>
        <w:t>DE VIGILAR  Y CONDUCIR LA GESTIÓ</w:t>
      </w:r>
      <w:r w:rsidRPr="006A51BA">
        <w:t>N DE APOY</w:t>
      </w:r>
      <w:r>
        <w:t>OS Y BENEFICIOS PARA LA POBLACIÓ</w:t>
      </w:r>
      <w:r w:rsidRPr="006A51BA">
        <w:t>N NECESITADA ANTE LAS INSTANCIAS ESTATALES, MUNICIPALES, PÚBLICAS, PRIVADAS Y NO GUBERNAMENTALES; ASÍ</w:t>
      </w:r>
      <w:r>
        <w:t xml:space="preserve"> COMO FOMENTAR LA INCORPORACIÓ</w:t>
      </w:r>
      <w:r w:rsidRPr="006A51BA">
        <w:t xml:space="preserve">N DE LAS PERSONAS CON DISCAPACIDAD A LA VIDA SOCIAL, ECONÓMICA </w:t>
      </w:r>
      <w:r>
        <w:t>Y CULTURAL.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7225"/>
        <w:gridCol w:w="992"/>
      </w:tblGrid>
      <w:tr w:rsidR="008A1E45" w:rsidTr="008A1E45">
        <w:tc>
          <w:tcPr>
            <w:tcW w:w="7225" w:type="dxa"/>
          </w:tcPr>
          <w:p w:rsidR="008A1E45" w:rsidRPr="00302180" w:rsidRDefault="008A1E45" w:rsidP="002E6E5C">
            <w:pPr>
              <w:jc w:val="center"/>
              <w:rPr>
                <w:b/>
              </w:rPr>
            </w:pPr>
            <w:r w:rsidRPr="00302180">
              <w:rPr>
                <w:b/>
              </w:rPr>
              <w:t>TIPO DE APOYO</w:t>
            </w:r>
          </w:p>
        </w:tc>
        <w:tc>
          <w:tcPr>
            <w:tcW w:w="992" w:type="dxa"/>
          </w:tcPr>
          <w:p w:rsidR="008A1E45" w:rsidRPr="00302180" w:rsidRDefault="008A1E45" w:rsidP="002E6E5C">
            <w:pPr>
              <w:jc w:val="center"/>
              <w:rPr>
                <w:b/>
              </w:rPr>
            </w:pPr>
            <w:r w:rsidRPr="00302180">
              <w:rPr>
                <w:b/>
              </w:rPr>
              <w:t>MARZO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DE COMBUSTIBLE PARA TRASLADOS DE PACIENTES A CONSULTAS MEDICAS FUERA DEL MUNICIPIO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20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TRASLADO DE VEHICULO OFICIAL A PACIENTES PARA TRASLADO A CONSULTAS MEDICAS FUERA DEL MUNICIPIO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0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DE MEDICAMENTOS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12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DE CONSULTAS MEDICAS, EN COORDINACION CON EL DEPARTAMENTO DE SALUD DE H AYUNTAMIENTO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27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DE GASTOS FUNERARIOS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1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ECONOMICO PARA PASAJES, PARA QUE SE TRASLADEN LOS PACIENTES A SUS CONSULTAS MEDICAS FUERA DEL MUNICIPIO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1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DE PAR DE LENTES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0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DE SILLAS DE RUEDAS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0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DE BASTON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1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DE RODILLERA GRADUADA ORTOPEDICA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1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DE ANDADOR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0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DE PAQUETE DE PAÑALES PARA ADULTO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0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DE DESCUENTO DE PASAJE, GRACIAS A LA COLABORACION DEL GRUPO DE TRANSPORTE VENCEDOR QUE OFRECE UN 50% A LA PERSONAS DE ESCASOS RECURSOS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16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PARA TRAMITES EN REGISTRO CIVIL MUNICIPAL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4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DE BOLSITAS DE DULCES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1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RESPONSIVA VEHICULAR (PRESTAMO DE VEHICULOS OFICIALES) PARA DIFERENTES ACTIVIDADES DE ESCUELAS O GRUPOS DEPORTIVOS QUE SE REALIZAN FUERA DEL MUNICIPIO</w:t>
            </w:r>
          </w:p>
        </w:tc>
        <w:tc>
          <w:tcPr>
            <w:tcW w:w="992" w:type="dxa"/>
            <w:vAlign w:val="center"/>
          </w:tcPr>
          <w:p w:rsidR="008A1E45" w:rsidRDefault="008A1E45" w:rsidP="002E6E5C">
            <w:pPr>
              <w:jc w:val="center"/>
            </w:pPr>
            <w:r>
              <w:t>4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PARA ESTUDIOS CLINICOS</w:t>
            </w:r>
          </w:p>
        </w:tc>
        <w:tc>
          <w:tcPr>
            <w:tcW w:w="992" w:type="dxa"/>
          </w:tcPr>
          <w:p w:rsidR="008A1E45" w:rsidRDefault="008A1E45" w:rsidP="002E6E5C">
            <w:pPr>
              <w:jc w:val="center"/>
            </w:pPr>
            <w:r>
              <w:t>0</w:t>
            </w:r>
          </w:p>
        </w:tc>
      </w:tr>
      <w:tr w:rsidR="008A1E45" w:rsidTr="008A1E45">
        <w:tc>
          <w:tcPr>
            <w:tcW w:w="7225" w:type="dxa"/>
          </w:tcPr>
          <w:p w:rsidR="008A1E45" w:rsidRDefault="008A1E45" w:rsidP="002E6E5C">
            <w:pPr>
              <w:jc w:val="both"/>
            </w:pPr>
            <w:r>
              <w:t>APOYO ECONOMICO PARA CIRUGIA</w:t>
            </w:r>
          </w:p>
        </w:tc>
        <w:tc>
          <w:tcPr>
            <w:tcW w:w="992" w:type="dxa"/>
          </w:tcPr>
          <w:p w:rsidR="008A1E45" w:rsidRDefault="008A1E45" w:rsidP="002E6E5C">
            <w:pPr>
              <w:jc w:val="center"/>
            </w:pPr>
            <w:r>
              <w:t>1</w:t>
            </w:r>
          </w:p>
        </w:tc>
      </w:tr>
    </w:tbl>
    <w:p w:rsidR="00794CBA" w:rsidRDefault="00794CBA" w:rsidP="00794CBA">
      <w:pPr>
        <w:jc w:val="both"/>
      </w:pPr>
      <w:r>
        <w:t>SE HACEN PROGRAMAS SOCIAL EN BENEFICIO DE LA COMUNIDAD EN GENERAL, PARA MEJOR SU ESTILO DE VIDA, MOBILIDAD Y FUNCIONALIDAD DE ACUERDO A NUESTRAS CAPACIDADES COMO UN SISTEMA DESENTRALIZADO DE ESTE H. AYUNTAMIENTO</w:t>
      </w:r>
    </w:p>
    <w:p w:rsidR="00794CBA" w:rsidRDefault="00794CBA" w:rsidP="00794CBA">
      <w:r w:rsidRPr="00AB7456">
        <w:t>SIN MÁS POR EL MOMENTO</w:t>
      </w:r>
    </w:p>
    <w:p w:rsidR="008A1E45" w:rsidRDefault="008A1E45" w:rsidP="00794CBA"/>
    <w:p w:rsidR="00794CBA" w:rsidRPr="00AB7456" w:rsidRDefault="00794CBA" w:rsidP="00794CBA">
      <w:pPr>
        <w:spacing w:after="0"/>
        <w:jc w:val="center"/>
        <w:rPr>
          <w:b/>
        </w:rPr>
      </w:pPr>
      <w:r w:rsidRPr="00AB7456">
        <w:rPr>
          <w:b/>
        </w:rPr>
        <w:t>LIC. JAZMÍN REYNA MARTÍNEZ</w:t>
      </w:r>
    </w:p>
    <w:p w:rsidR="00FE3B7E" w:rsidRPr="001E7342" w:rsidRDefault="00794CBA" w:rsidP="008A1E45">
      <w:pPr>
        <w:spacing w:after="0"/>
        <w:jc w:val="center"/>
      </w:pPr>
      <w:r w:rsidRPr="00AB7456">
        <w:rPr>
          <w:b/>
        </w:rPr>
        <w:t>DIRECTORA DE SMDIF</w:t>
      </w:r>
      <w:bookmarkStart w:id="0" w:name="_GoBack"/>
      <w:bookmarkEnd w:id="0"/>
    </w:p>
    <w:sectPr w:rsidR="00FE3B7E" w:rsidRPr="001E7342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806" w:rsidRDefault="00303806" w:rsidP="001E7342">
      <w:pPr>
        <w:spacing w:after="0" w:line="240" w:lineRule="auto"/>
      </w:pPr>
      <w:r>
        <w:separator/>
      </w:r>
    </w:p>
  </w:endnote>
  <w:endnote w:type="continuationSeparator" w:id="0">
    <w:p w:rsidR="00303806" w:rsidRDefault="00303806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87D" w:rsidRDefault="00AB387D">
    <w:pPr>
      <w:pStyle w:val="Piedepgina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-223484</wp:posOffset>
          </wp:positionV>
          <wp:extent cx="7768284" cy="1368000"/>
          <wp:effectExtent l="0" t="0" r="4445" b="381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8284" cy="13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B387D" w:rsidRDefault="00AB387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806" w:rsidRDefault="00303806" w:rsidP="001E7342">
      <w:pPr>
        <w:spacing w:after="0" w:line="240" w:lineRule="auto"/>
      </w:pPr>
      <w:r>
        <w:separator/>
      </w:r>
    </w:p>
  </w:footnote>
  <w:footnote w:type="continuationSeparator" w:id="0">
    <w:p w:rsidR="00303806" w:rsidRDefault="00303806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89"/>
    <w:rsid w:val="000930E7"/>
    <w:rsid w:val="000E56E7"/>
    <w:rsid w:val="00197E8F"/>
    <w:rsid w:val="001E7342"/>
    <w:rsid w:val="001F5C55"/>
    <w:rsid w:val="00303806"/>
    <w:rsid w:val="00431A24"/>
    <w:rsid w:val="00456285"/>
    <w:rsid w:val="00465F89"/>
    <w:rsid w:val="00527034"/>
    <w:rsid w:val="005C64DC"/>
    <w:rsid w:val="005D4713"/>
    <w:rsid w:val="005E10A3"/>
    <w:rsid w:val="0063490F"/>
    <w:rsid w:val="006642DE"/>
    <w:rsid w:val="00691DD2"/>
    <w:rsid w:val="00794CBA"/>
    <w:rsid w:val="0080035C"/>
    <w:rsid w:val="008A1E45"/>
    <w:rsid w:val="00AA1CE6"/>
    <w:rsid w:val="00AB387D"/>
    <w:rsid w:val="00AF71C0"/>
    <w:rsid w:val="00B45BA8"/>
    <w:rsid w:val="00B9469B"/>
    <w:rsid w:val="00C82A14"/>
    <w:rsid w:val="00D429E5"/>
    <w:rsid w:val="00DC11A6"/>
    <w:rsid w:val="00E137F9"/>
    <w:rsid w:val="00F9660C"/>
    <w:rsid w:val="00FE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8A1E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344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Cuenta Microsoft</cp:lastModifiedBy>
  <cp:revision>6</cp:revision>
  <cp:lastPrinted>2021-10-06T14:54:00Z</cp:lastPrinted>
  <dcterms:created xsi:type="dcterms:W3CDTF">2023-07-31T16:17:00Z</dcterms:created>
  <dcterms:modified xsi:type="dcterms:W3CDTF">2024-04-01T20:18:00Z</dcterms:modified>
</cp:coreProperties>
</file>