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5406" w:rsidRPr="008037B2" w:rsidRDefault="008037B2" w:rsidP="008037B2">
      <w:pPr>
        <w:spacing w:after="0" w:line="240" w:lineRule="auto"/>
        <w:jc w:val="both"/>
        <w:rPr>
          <w:rFonts w:ascii="Century Gothic" w:eastAsia="Times New Roman" w:hAnsi="Century Gothic" w:cs="Arial"/>
          <w:b/>
          <w:color w:val="000000"/>
          <w:sz w:val="52"/>
          <w:szCs w:val="72"/>
          <w:lang w:eastAsia="es-MX"/>
        </w:rPr>
      </w:pPr>
      <w:r w:rsidRPr="008037B2">
        <w:rPr>
          <w:rFonts w:ascii="Century Gothic" w:eastAsia="Times New Roman" w:hAnsi="Century Gothic" w:cs="Arial"/>
          <w:b/>
          <w:color w:val="000000"/>
          <w:sz w:val="52"/>
          <w:szCs w:val="72"/>
          <w:lang w:eastAsia="es-MX"/>
        </w:rPr>
        <w:t>Los criterios</w:t>
      </w:r>
      <w:r w:rsidR="00A75406" w:rsidRPr="008037B2">
        <w:rPr>
          <w:rFonts w:ascii="Century Gothic" w:eastAsia="Times New Roman" w:hAnsi="Century Gothic" w:cs="Arial"/>
          <w:b/>
          <w:color w:val="000000"/>
          <w:sz w:val="52"/>
          <w:szCs w:val="72"/>
          <w:lang w:eastAsia="es-MX"/>
        </w:rPr>
        <w:t xml:space="preserve"> e indicadores de sustentabilidad, deforestación y degradación de los Ecosistemas Forestales.  Es correspondencia de la Comisión Nacional Forestal y la Secretaria de</w:t>
      </w:r>
      <w:r w:rsidR="00A4525E" w:rsidRPr="008037B2">
        <w:rPr>
          <w:rFonts w:ascii="Century Gothic" w:eastAsia="Times New Roman" w:hAnsi="Century Gothic" w:cs="Arial"/>
          <w:b/>
          <w:color w:val="000000"/>
          <w:sz w:val="52"/>
          <w:szCs w:val="72"/>
          <w:lang w:eastAsia="es-MX"/>
        </w:rPr>
        <w:t>l</w:t>
      </w:r>
      <w:r w:rsidR="00A75406" w:rsidRPr="008037B2">
        <w:rPr>
          <w:rFonts w:ascii="Century Gothic" w:eastAsia="Times New Roman" w:hAnsi="Century Gothic" w:cs="Arial"/>
          <w:b/>
          <w:color w:val="000000"/>
          <w:sz w:val="52"/>
          <w:szCs w:val="72"/>
          <w:lang w:eastAsia="es-MX"/>
        </w:rPr>
        <w:t xml:space="preserve"> </w:t>
      </w:r>
      <w:r w:rsidR="00703687" w:rsidRPr="008037B2">
        <w:rPr>
          <w:rFonts w:ascii="Century Gothic" w:eastAsia="Times New Roman" w:hAnsi="Century Gothic" w:cs="Arial"/>
          <w:b/>
          <w:color w:val="000000"/>
          <w:sz w:val="52"/>
          <w:szCs w:val="72"/>
          <w:lang w:eastAsia="es-MX"/>
        </w:rPr>
        <w:t>Medio Ambiente</w:t>
      </w:r>
      <w:r w:rsidR="00A75406" w:rsidRPr="008037B2">
        <w:rPr>
          <w:rFonts w:ascii="Century Gothic" w:eastAsia="Times New Roman" w:hAnsi="Century Gothic" w:cs="Arial"/>
          <w:b/>
          <w:color w:val="000000"/>
          <w:sz w:val="52"/>
          <w:szCs w:val="72"/>
          <w:lang w:eastAsia="es-MX"/>
        </w:rPr>
        <w:t xml:space="preserve"> Y Recursos Naturales (SEMARNAT) Art</w:t>
      </w:r>
      <w:r w:rsidR="00A4525E" w:rsidRPr="008037B2">
        <w:rPr>
          <w:rFonts w:ascii="Century Gothic" w:eastAsia="Times New Roman" w:hAnsi="Century Gothic" w:cs="Arial"/>
          <w:b/>
          <w:color w:val="000000"/>
          <w:sz w:val="52"/>
          <w:szCs w:val="72"/>
          <w:lang w:eastAsia="es-MX"/>
        </w:rPr>
        <w:t>.</w:t>
      </w:r>
      <w:r w:rsidR="00A75406" w:rsidRPr="008037B2">
        <w:rPr>
          <w:rFonts w:ascii="Century Gothic" w:eastAsia="Times New Roman" w:hAnsi="Century Gothic" w:cs="Arial"/>
          <w:b/>
          <w:color w:val="000000"/>
          <w:sz w:val="52"/>
          <w:szCs w:val="72"/>
          <w:lang w:eastAsia="es-MX"/>
        </w:rPr>
        <w:t xml:space="preserve"> </w:t>
      </w:r>
      <w:r w:rsidR="00703687" w:rsidRPr="008037B2">
        <w:rPr>
          <w:rFonts w:ascii="Century Gothic" w:eastAsia="Times New Roman" w:hAnsi="Century Gothic" w:cs="Arial"/>
          <w:b/>
          <w:color w:val="000000"/>
          <w:sz w:val="52"/>
          <w:szCs w:val="72"/>
          <w:lang w:eastAsia="es-MX"/>
        </w:rPr>
        <w:t>7</w:t>
      </w:r>
      <w:r w:rsidR="00A75406" w:rsidRPr="008037B2">
        <w:rPr>
          <w:rFonts w:ascii="Century Gothic" w:eastAsia="Times New Roman" w:hAnsi="Century Gothic" w:cs="Arial"/>
          <w:b/>
          <w:color w:val="000000"/>
          <w:sz w:val="52"/>
          <w:szCs w:val="72"/>
          <w:lang w:eastAsia="es-MX"/>
        </w:rPr>
        <w:t xml:space="preserve"> fracción XI</w:t>
      </w:r>
      <w:r w:rsidR="0020015E" w:rsidRPr="008037B2">
        <w:rPr>
          <w:rFonts w:ascii="Century Gothic" w:eastAsia="Times New Roman" w:hAnsi="Century Gothic" w:cs="Arial"/>
          <w:b/>
          <w:color w:val="000000"/>
          <w:sz w:val="52"/>
          <w:szCs w:val="72"/>
          <w:lang w:eastAsia="es-MX"/>
        </w:rPr>
        <w:t xml:space="preserve"> </w:t>
      </w:r>
      <w:r w:rsidR="00A75406" w:rsidRPr="008037B2">
        <w:rPr>
          <w:rFonts w:ascii="Century Gothic" w:eastAsia="Times New Roman" w:hAnsi="Century Gothic" w:cs="Arial"/>
          <w:b/>
          <w:color w:val="000000"/>
          <w:sz w:val="52"/>
          <w:szCs w:val="72"/>
          <w:lang w:eastAsia="es-MX"/>
        </w:rPr>
        <w:t>Y LX,</w:t>
      </w:r>
      <w:r w:rsidR="00703687" w:rsidRPr="008037B2">
        <w:rPr>
          <w:rFonts w:ascii="Century Gothic" w:eastAsia="Times New Roman" w:hAnsi="Century Gothic" w:cs="Arial"/>
          <w:b/>
          <w:color w:val="000000"/>
          <w:sz w:val="52"/>
          <w:szCs w:val="72"/>
          <w:lang w:eastAsia="es-MX"/>
        </w:rPr>
        <w:t>37</w:t>
      </w:r>
      <w:r w:rsidR="0020015E" w:rsidRPr="008037B2">
        <w:rPr>
          <w:rFonts w:ascii="Century Gothic" w:eastAsia="Times New Roman" w:hAnsi="Century Gothic" w:cs="Arial"/>
          <w:b/>
          <w:color w:val="000000"/>
          <w:sz w:val="52"/>
          <w:szCs w:val="72"/>
          <w:lang w:eastAsia="es-MX"/>
        </w:rPr>
        <w:t xml:space="preserve"> </w:t>
      </w:r>
      <w:r w:rsidR="00A75406" w:rsidRPr="008037B2">
        <w:rPr>
          <w:rFonts w:ascii="Century Gothic" w:eastAsia="Times New Roman" w:hAnsi="Century Gothic" w:cs="Arial"/>
          <w:b/>
          <w:color w:val="000000"/>
          <w:sz w:val="52"/>
          <w:szCs w:val="72"/>
          <w:lang w:eastAsia="es-MX"/>
        </w:rPr>
        <w:t>46 fracción VI de la ley General de Desarrollo Forestal Sustentable.</w:t>
      </w:r>
    </w:p>
    <w:p w:rsidR="006A3F29" w:rsidRPr="008037B2" w:rsidRDefault="006A3F29" w:rsidP="00B01539">
      <w:pPr>
        <w:jc w:val="center"/>
        <w:rPr>
          <w:rFonts w:ascii="Century Gothic" w:hAnsi="Century Gothic" w:cs="Arial"/>
          <w:b/>
          <w:sz w:val="52"/>
          <w:szCs w:val="72"/>
        </w:rPr>
      </w:pPr>
    </w:p>
    <w:sectPr w:rsidR="006A3F29" w:rsidRPr="008037B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16FA" w:rsidRDefault="00D216FA" w:rsidP="00BE5D05">
      <w:pPr>
        <w:spacing w:after="0" w:line="240" w:lineRule="auto"/>
      </w:pPr>
      <w:r>
        <w:separator/>
      </w:r>
    </w:p>
  </w:endnote>
  <w:endnote w:type="continuationSeparator" w:id="0">
    <w:p w:rsidR="00D216FA" w:rsidRDefault="00D216FA" w:rsidP="00BE5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13B3C" w:rsidRDefault="00613B3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5D05" w:rsidRPr="001439F3" w:rsidRDefault="00E25029">
    <w:pPr>
      <w:pStyle w:val="Piedepgina"/>
      <w:rPr>
        <w:lang w:val="es-ES"/>
      </w:rPr>
    </w:pPr>
    <w:r>
      <w:rPr>
        <w:lang w:val="es-ES"/>
      </w:rPr>
      <w:t>01 AL 31 DE MARZO DE 2024</w:t>
    </w: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13B3C" w:rsidRDefault="00613B3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16FA" w:rsidRDefault="00D216FA" w:rsidP="00BE5D05">
      <w:pPr>
        <w:spacing w:after="0" w:line="240" w:lineRule="auto"/>
      </w:pPr>
      <w:r>
        <w:separator/>
      </w:r>
    </w:p>
  </w:footnote>
  <w:footnote w:type="continuationSeparator" w:id="0">
    <w:p w:rsidR="00D216FA" w:rsidRDefault="00D216FA" w:rsidP="00BE5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13B3C" w:rsidRDefault="00613B3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13B3C" w:rsidRDefault="00613B3C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13B3C" w:rsidRDefault="00613B3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406"/>
    <w:rsid w:val="000029CF"/>
    <w:rsid w:val="000206BB"/>
    <w:rsid w:val="00026F21"/>
    <w:rsid w:val="00087057"/>
    <w:rsid w:val="000A09A4"/>
    <w:rsid w:val="00130230"/>
    <w:rsid w:val="001439F3"/>
    <w:rsid w:val="001618AC"/>
    <w:rsid w:val="0020015E"/>
    <w:rsid w:val="00243942"/>
    <w:rsid w:val="00322594"/>
    <w:rsid w:val="0035236A"/>
    <w:rsid w:val="003549B6"/>
    <w:rsid w:val="00440D5F"/>
    <w:rsid w:val="004D2ABE"/>
    <w:rsid w:val="00562872"/>
    <w:rsid w:val="005B3D80"/>
    <w:rsid w:val="00613B3C"/>
    <w:rsid w:val="00635FC3"/>
    <w:rsid w:val="00641987"/>
    <w:rsid w:val="006A3F29"/>
    <w:rsid w:val="00703687"/>
    <w:rsid w:val="00785114"/>
    <w:rsid w:val="008037B2"/>
    <w:rsid w:val="0083542E"/>
    <w:rsid w:val="00835D19"/>
    <w:rsid w:val="009229CD"/>
    <w:rsid w:val="00963334"/>
    <w:rsid w:val="00986AA8"/>
    <w:rsid w:val="0099456E"/>
    <w:rsid w:val="00A4525E"/>
    <w:rsid w:val="00A75406"/>
    <w:rsid w:val="00A83479"/>
    <w:rsid w:val="00AA1271"/>
    <w:rsid w:val="00B01539"/>
    <w:rsid w:val="00B71DAD"/>
    <w:rsid w:val="00B86DE3"/>
    <w:rsid w:val="00BE5D05"/>
    <w:rsid w:val="00C12F71"/>
    <w:rsid w:val="00D216FA"/>
    <w:rsid w:val="00D648C8"/>
    <w:rsid w:val="00D812DF"/>
    <w:rsid w:val="00DC7332"/>
    <w:rsid w:val="00E07089"/>
    <w:rsid w:val="00E25029"/>
    <w:rsid w:val="00EC46D8"/>
    <w:rsid w:val="00FE4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9E8EA6"/>
  <w15:chartTrackingRefBased/>
  <w15:docId w15:val="{186CE0FB-9897-4A1A-B0B7-2968E18D3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E5D0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E5D05"/>
  </w:style>
  <w:style w:type="paragraph" w:styleId="Piedepgina">
    <w:name w:val="footer"/>
    <w:basedOn w:val="Normal"/>
    <w:link w:val="PiedepginaCar"/>
    <w:uiPriority w:val="99"/>
    <w:unhideWhenUsed/>
    <w:rsid w:val="00BE5D0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E5D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969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Rosalba</dc:creator>
  <cp:keywords/>
  <dc:description/>
  <cp:lastModifiedBy>usuario</cp:lastModifiedBy>
  <cp:revision>10</cp:revision>
  <dcterms:created xsi:type="dcterms:W3CDTF">2023-09-18T17:00:00Z</dcterms:created>
  <dcterms:modified xsi:type="dcterms:W3CDTF">2024-04-05T17:43:00Z</dcterms:modified>
</cp:coreProperties>
</file>