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188E0" w14:textId="77777777" w:rsidR="00AF3669" w:rsidRPr="00A042DB" w:rsidRDefault="00AF3669" w:rsidP="00AF3669">
      <w:pPr>
        <w:rPr>
          <w:rFonts w:ascii="Arial" w:hAnsi="Arial" w:cs="Arial"/>
          <w:b/>
        </w:rPr>
      </w:pPr>
      <w:r w:rsidRPr="00A042DB">
        <w:rPr>
          <w:rFonts w:ascii="Arial" w:hAnsi="Arial" w:cs="Arial"/>
          <w:b/>
        </w:rPr>
        <w:t>3.2.7.3.5.</w:t>
      </w:r>
      <w:r w:rsidRPr="00A042DB">
        <w:rPr>
          <w:rFonts w:ascii="Arial" w:hAnsi="Arial" w:cs="Arial"/>
          <w:b/>
        </w:rPr>
        <w:tab/>
        <w:t>Coordinación administrativa</w:t>
      </w:r>
    </w:p>
    <w:p w14:paraId="7B7CD9BB" w14:textId="77777777" w:rsidR="00AF3669" w:rsidRDefault="00AF3669" w:rsidP="00AF3669">
      <w:pPr>
        <w:jc w:val="both"/>
        <w:rPr>
          <w:rFonts w:ascii="Arial" w:hAnsi="Arial" w:cs="Arial"/>
        </w:rPr>
      </w:pPr>
      <w:r w:rsidRPr="00A042DB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A042DB">
        <w:rPr>
          <w:rFonts w:ascii="Arial" w:hAnsi="Arial" w:cs="Arial"/>
        </w:rPr>
        <w:t>Administrar y controlar los recursos asignado</w:t>
      </w:r>
      <w:r>
        <w:rPr>
          <w:rFonts w:ascii="Arial" w:hAnsi="Arial" w:cs="Arial"/>
        </w:rPr>
        <w:t>s</w:t>
      </w:r>
      <w:r w:rsidRPr="00A042DB">
        <w:rPr>
          <w:rFonts w:ascii="Arial" w:hAnsi="Arial" w:cs="Arial"/>
        </w:rPr>
        <w:t xml:space="preserve"> al </w:t>
      </w:r>
      <w:r>
        <w:rPr>
          <w:rFonts w:ascii="Arial" w:hAnsi="Arial" w:cs="Arial"/>
        </w:rPr>
        <w:t>SM</w:t>
      </w:r>
      <w:r w:rsidRPr="00A042DB">
        <w:rPr>
          <w:rFonts w:ascii="Arial" w:hAnsi="Arial" w:cs="Arial"/>
        </w:rPr>
        <w:t>DIF Municipal</w:t>
      </w:r>
      <w:r>
        <w:rPr>
          <w:rFonts w:ascii="Arial" w:hAnsi="Arial" w:cs="Arial"/>
        </w:rPr>
        <w:t xml:space="preserve">, además de realizar tareas 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supervisión y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3E6959">
        <w:rPr>
          <w:rFonts w:ascii="Arial" w:hAnsi="Arial" w:cs="Arial"/>
        </w:rPr>
        <w:t>oordinación</w:t>
      </w:r>
      <w:r>
        <w:rPr>
          <w:rFonts w:ascii="Arial" w:hAnsi="Arial" w:cs="Arial"/>
        </w:rPr>
        <w:t xml:space="preserve"> de las acciones que se desarrollan en las demás áreas del SMDIF. </w:t>
      </w:r>
    </w:p>
    <w:p w14:paraId="7FB9CB66" w14:textId="77777777" w:rsidR="00AF3669" w:rsidRPr="00EA0AAC" w:rsidRDefault="00AF3669" w:rsidP="00AF3669">
      <w:pPr>
        <w:jc w:val="both"/>
        <w:rPr>
          <w:rFonts w:ascii="Arial" w:hAnsi="Arial" w:cs="Arial"/>
          <w:b/>
        </w:rPr>
      </w:pPr>
      <w:r w:rsidRPr="00EA0AAC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EA0AAC">
        <w:rPr>
          <w:rFonts w:ascii="Arial" w:hAnsi="Arial" w:cs="Arial"/>
          <w:b/>
        </w:rPr>
        <w:t xml:space="preserve"> </w:t>
      </w:r>
    </w:p>
    <w:p w14:paraId="15BCFA9F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todos los gastos que se generen</w:t>
      </w:r>
      <w:r>
        <w:rPr>
          <w:rFonts w:ascii="Arial" w:hAnsi="Arial" w:cs="Arial"/>
        </w:rPr>
        <w:t>.</w:t>
      </w:r>
    </w:p>
    <w:p w14:paraId="0DE77544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Hacer una revisión sobre las facturas generadas y recibos de egresos</w:t>
      </w:r>
      <w:r>
        <w:rPr>
          <w:rFonts w:ascii="Arial" w:hAnsi="Arial" w:cs="Arial"/>
        </w:rPr>
        <w:t>.</w:t>
      </w:r>
    </w:p>
    <w:p w14:paraId="038A5A78" w14:textId="77777777" w:rsidR="00AF3669" w:rsidRDefault="00AF3669" w:rsidP="00AF3669">
      <w:pPr>
        <w:tabs>
          <w:tab w:val="center" w:pos="4419"/>
        </w:tabs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los ingresos captados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</w:p>
    <w:p w14:paraId="6DBD59E0" w14:textId="77777777"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ago de sueldo y trámite de incidencias del personal (bajas, altas, retardos)</w:t>
      </w:r>
      <w:r>
        <w:rPr>
          <w:rFonts w:ascii="Arial" w:hAnsi="Arial" w:cs="Arial"/>
        </w:rPr>
        <w:t>.</w:t>
      </w:r>
    </w:p>
    <w:p w14:paraId="142DCDA1" w14:textId="77777777"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Cuando se requiera a</w:t>
      </w:r>
      <w:r w:rsidRPr="003E6959">
        <w:rPr>
          <w:rFonts w:ascii="Arial" w:hAnsi="Arial" w:cs="Arial"/>
        </w:rPr>
        <w:t>utorizar algunas compras en ausencia del</w:t>
      </w:r>
      <w:r>
        <w:rPr>
          <w:rFonts w:ascii="Arial" w:hAnsi="Arial" w:cs="Arial"/>
        </w:rPr>
        <w:t xml:space="preserve"> Director y/o la Presidenta del </w:t>
      </w:r>
      <w:r w:rsidRPr="003E6959">
        <w:rPr>
          <w:rFonts w:ascii="Arial" w:hAnsi="Arial" w:cs="Arial"/>
        </w:rPr>
        <w:t>Sistema</w:t>
      </w:r>
      <w:r>
        <w:rPr>
          <w:rFonts w:ascii="Arial" w:hAnsi="Arial" w:cs="Arial"/>
        </w:rPr>
        <w:t>.</w:t>
      </w:r>
    </w:p>
    <w:p w14:paraId="3C3658A7" w14:textId="77777777"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resentación preliminar, integración y entrega de l</w:t>
      </w:r>
      <w:r>
        <w:rPr>
          <w:rFonts w:ascii="Arial" w:hAnsi="Arial" w:cs="Arial"/>
        </w:rPr>
        <w:t xml:space="preserve">a Cuenta Pública a la Tesorería </w:t>
      </w:r>
      <w:r w:rsidRPr="003E6959">
        <w:rPr>
          <w:rFonts w:ascii="Arial" w:hAnsi="Arial" w:cs="Arial"/>
        </w:rPr>
        <w:t>Municipal</w:t>
      </w:r>
      <w:r>
        <w:rPr>
          <w:rFonts w:ascii="Arial" w:hAnsi="Arial" w:cs="Arial"/>
        </w:rPr>
        <w:t>.</w:t>
      </w:r>
    </w:p>
    <w:p w14:paraId="0BF3DD3B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 los apoyos de transporte y mensajería del Sistema</w:t>
      </w:r>
      <w:r>
        <w:rPr>
          <w:rFonts w:ascii="Arial" w:hAnsi="Arial" w:cs="Arial"/>
        </w:rPr>
        <w:t xml:space="preserve"> DIF.</w:t>
      </w:r>
    </w:p>
    <w:p w14:paraId="257ADCC1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Supervisar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la compra de materiales y bienes</w:t>
      </w:r>
      <w:r>
        <w:rPr>
          <w:rFonts w:ascii="Arial" w:hAnsi="Arial" w:cs="Arial"/>
        </w:rPr>
        <w:t xml:space="preserve"> de consumo de las oficinas del </w:t>
      </w:r>
      <w:r w:rsidRPr="003E6959">
        <w:rPr>
          <w:rFonts w:ascii="Arial" w:hAnsi="Arial" w:cs="Arial"/>
        </w:rPr>
        <w:t>Sistema y en los Centros de Desarrollo Comunitario</w:t>
      </w:r>
      <w:r>
        <w:rPr>
          <w:rFonts w:ascii="Arial" w:hAnsi="Arial" w:cs="Arial"/>
        </w:rPr>
        <w:t>.</w:t>
      </w:r>
    </w:p>
    <w:p w14:paraId="7573940E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Elaborar informe mensual para la Dirección del Sistem</w:t>
      </w:r>
      <w:r>
        <w:rPr>
          <w:rFonts w:ascii="Arial" w:hAnsi="Arial" w:cs="Arial"/>
        </w:rPr>
        <w:t>a DIF Municipal.</w:t>
      </w:r>
    </w:p>
    <w:p w14:paraId="6E03C2E9" w14:textId="77777777"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los apoyos de la Coordinación de Asistencia Social</w:t>
      </w:r>
      <w:r>
        <w:rPr>
          <w:rFonts w:ascii="Arial" w:hAnsi="Arial" w:cs="Arial"/>
        </w:rPr>
        <w:t>.</w:t>
      </w:r>
    </w:p>
    <w:p w14:paraId="21595F28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CA0"/>
    <w:rsid w:val="002B7CA0"/>
    <w:rsid w:val="006D0506"/>
    <w:rsid w:val="00887447"/>
    <w:rsid w:val="00AF3669"/>
    <w:rsid w:val="00E22E1A"/>
    <w:rsid w:val="00F4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F5679"/>
  <w15:docId w15:val="{22D03E2D-48EF-4B92-878A-9CD12B17C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8</cp:revision>
  <dcterms:created xsi:type="dcterms:W3CDTF">2021-09-08T19:33:00Z</dcterms:created>
  <dcterms:modified xsi:type="dcterms:W3CDTF">2023-12-06T16:34:00Z</dcterms:modified>
</cp:coreProperties>
</file>