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1F7FC" w14:textId="391C18D0" w:rsidR="006D395C" w:rsidRPr="006D395C" w:rsidRDefault="006D395C" w:rsidP="00B028E9">
      <w:pPr>
        <w:jc w:val="center"/>
        <w:rPr>
          <w:sz w:val="72"/>
          <w:szCs w:val="72"/>
          <w:lang w:val="es-ES"/>
        </w:rPr>
      </w:pPr>
      <w:r w:rsidRPr="006D395C">
        <w:rPr>
          <w:sz w:val="72"/>
          <w:szCs w:val="72"/>
          <w:lang w:val="es-ES"/>
        </w:rPr>
        <w:t>EL MUNICIPIO DE TAMPAMOLON CORONA,S.L.P NO GEN</w:t>
      </w:r>
      <w:r w:rsidR="00B028E9">
        <w:rPr>
          <w:sz w:val="72"/>
          <w:szCs w:val="72"/>
          <w:lang w:val="es-ES"/>
        </w:rPr>
        <w:t>E</w:t>
      </w:r>
      <w:r w:rsidRPr="006D395C">
        <w:rPr>
          <w:sz w:val="72"/>
          <w:szCs w:val="72"/>
          <w:lang w:val="es-ES"/>
        </w:rPr>
        <w:t>RA INFORMACION REFERENTE  A LA AUTORIZACIÓN DE LA PROPUESTA</w:t>
      </w:r>
      <w:r>
        <w:rPr>
          <w:sz w:val="72"/>
          <w:szCs w:val="72"/>
          <w:lang w:val="es-ES"/>
        </w:rPr>
        <w:t xml:space="preserve"> CORRESPONDIENTE AL MES </w:t>
      </w:r>
      <w:r w:rsidR="0055341A">
        <w:rPr>
          <w:sz w:val="72"/>
          <w:szCs w:val="72"/>
          <w:lang w:val="es-ES"/>
        </w:rPr>
        <w:t>REPORTADO.</w:t>
      </w:r>
    </w:p>
    <w:sectPr w:rsidR="006D395C" w:rsidRPr="006D39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5C"/>
    <w:rsid w:val="0055341A"/>
    <w:rsid w:val="006D395C"/>
    <w:rsid w:val="00B0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0A7F8"/>
  <w15:docId w15:val="{1E811B9E-54AA-4689-B57E-AEF980C1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Inspiron</dc:creator>
  <cp:keywords/>
  <dc:description/>
  <cp:lastModifiedBy>DELL</cp:lastModifiedBy>
  <cp:revision>2</cp:revision>
  <dcterms:created xsi:type="dcterms:W3CDTF">2024-08-12T19:49:00Z</dcterms:created>
  <dcterms:modified xsi:type="dcterms:W3CDTF">2024-08-12T19:49:00Z</dcterms:modified>
</cp:coreProperties>
</file>