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DA2967" w:rsidRDefault="00CB56B0" w:rsidP="00AB4602">
            <w:pPr>
              <w:tabs>
                <w:tab w:val="left" w:pos="2025"/>
              </w:tabs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</w:pPr>
            <w:r w:rsidRPr="00DA2967"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  <w:t>Florinda Ávila Vázquez</w:t>
            </w:r>
          </w:p>
          <w:p w:rsidR="006C1D71" w:rsidRPr="00DA2967" w:rsidRDefault="006C1D71" w:rsidP="00F279A9">
            <w:pPr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A2967" w:rsidRDefault="00502EC0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DA2967" w:rsidRDefault="00AB4602" w:rsidP="00CB56B0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Persona </w:t>
            </w:r>
            <w:bookmarkStart w:id="0" w:name="_GoBack"/>
            <w:bookmarkEnd w:id="0"/>
            <w:r w:rsidR="00E96441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Responsable de Jefatura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A2967" w:rsidRDefault="00502EC0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A2967" w:rsidRDefault="00F279A9" w:rsidP="00F279A9">
            <w:pPr>
              <w:spacing w:after="0" w:line="259" w:lineRule="auto"/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</w:rPr>
            </w:pPr>
          </w:p>
          <w:p w:rsidR="006B0CBB" w:rsidRPr="00DA2967" w:rsidRDefault="006B0CBB" w:rsidP="00F279A9">
            <w:pPr>
              <w:spacing w:after="0" w:line="259" w:lineRule="auto"/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  <w:r w:rsidRPr="00DA2967">
              <w:rPr>
                <w:rFonts w:ascii="Literata 18pt" w:hAnsi="Literata 18pt"/>
                <w:b/>
                <w:color w:val="404040" w:themeColor="text1" w:themeTint="BF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A2967" w:rsidRDefault="006B0CBB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A2967" w:rsidRDefault="00F279A9" w:rsidP="00F279A9">
            <w:pPr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</w:rPr>
            </w:pPr>
          </w:p>
          <w:p w:rsidR="006B0CBB" w:rsidRPr="00DA2967" w:rsidRDefault="006B0CBB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  <w:r w:rsidRPr="00DA2967">
              <w:rPr>
                <w:rFonts w:ascii="Literata 18pt" w:hAnsi="Literata 18pt"/>
                <w:b/>
                <w:color w:val="404040" w:themeColor="text1" w:themeTint="BF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A2967" w:rsidRDefault="006B0CBB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A2967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b/>
                <w:color w:val="404040" w:themeColor="text1" w:themeTint="BF"/>
                <w:sz w:val="22"/>
              </w:rPr>
            </w:pPr>
          </w:p>
          <w:p w:rsidR="006B0CBB" w:rsidRPr="00DA2967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DA2967">
              <w:rPr>
                <w:rFonts w:ascii="Literata 18pt" w:hAnsi="Literata 18p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11A" w:rsidRPr="00DA2967" w:rsidRDefault="00CB56B0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DA2967">
              <w:rPr>
                <w:rFonts w:ascii="Literata 18pt" w:hAnsi="Literata 18pt"/>
                <w:color w:val="404040" w:themeColor="text1" w:themeTint="BF"/>
              </w:rPr>
              <w:t xml:space="preserve">Licenciatura en Derecho en la Universidad </w:t>
            </w:r>
            <w:proofErr w:type="spellStart"/>
            <w:r w:rsidRPr="00DA2967">
              <w:rPr>
                <w:rFonts w:ascii="Literata 18pt" w:hAnsi="Literata 18pt"/>
                <w:color w:val="404040" w:themeColor="text1" w:themeTint="BF"/>
              </w:rPr>
              <w:t>Tangamanga</w:t>
            </w:r>
            <w:proofErr w:type="spellEnd"/>
            <w:r w:rsidRPr="00DA2967">
              <w:rPr>
                <w:rFonts w:ascii="Literata 18pt" w:hAnsi="Literata 18pt"/>
                <w:color w:val="404040" w:themeColor="text1" w:themeTint="BF"/>
              </w:rPr>
              <w:t xml:space="preserve"> de San Luis Potosí, de 2005 a 2009.</w:t>
            </w:r>
          </w:p>
          <w:p w:rsidR="004877D8" w:rsidRPr="00DA2967" w:rsidRDefault="004877D8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4877D8" w:rsidRPr="00DA2967" w:rsidRDefault="004877D8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294985" w:rsidRPr="00DA2967" w:rsidRDefault="00294985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DA2967" w:rsidRDefault="004877D8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Secretaria Taquimecanógrafa adscrita al Sistema Estatal de Transporte de San Luis Potosí, S.L.P., de enero 1992 a diciembre de 1995.</w:t>
            </w: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Capturista adscrita al Sistema Estatal de Transporte de San Luis Potosí, S.L.P., de enero 1996 a julio de 2002.</w:t>
            </w: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Secretaria de Director adscrita a la Defensoría Pública del Estado, de agosto 2002 a julio de 2007.</w:t>
            </w: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Jefa de Oficina adscrita a la Defensoría Pública del Estado de San Luis Potosí, de agosto de 2007 a abril 2012.</w:t>
            </w:r>
          </w:p>
          <w:p w:rsidR="00CB56B0" w:rsidRPr="00083D4C" w:rsidRDefault="00CB56B0" w:rsidP="00CB56B0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Jefa de Departamento adscrita a la Defensoría Pública del Estado de San Luis Potosí, de abril de 2012 a la fecha.</w:t>
            </w:r>
          </w:p>
          <w:p w:rsidR="00CB56B0" w:rsidRPr="00083D4C" w:rsidRDefault="00CB56B0" w:rsidP="00CB56B0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4877D8" w:rsidRPr="00083D4C" w:rsidRDefault="004877D8" w:rsidP="00F279A9">
            <w:pPr>
              <w:spacing w:after="0"/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083D4C" w:rsidRDefault="004877D8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Curso para facilitadores en el Nuevo Sistema de Justicia Penal, impartido por la Secretaría Técnica del Consejo de Coordinación para la Implementación del Sistema de Justicia Penal, de noviembre a diciembre de 2014.</w:t>
            </w:r>
          </w:p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 xml:space="preserve">Diplomado “Presupuesto basado en Resultados”, impartido por SHCP-UNAM en línea, de agosto a diciembre de 2016. </w:t>
            </w:r>
          </w:p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Herramientas de gestión y comunicación en la nube, impartido por Tecnológico Nacional de México, en línea, de marzo a abril de 2017.</w:t>
            </w:r>
          </w:p>
          <w:p w:rsidR="00CB56B0" w:rsidRPr="00083D4C" w:rsidRDefault="00CB56B0" w:rsidP="00CB56B0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6C1D71" w:rsidRPr="00083D4C" w:rsidRDefault="006C1D71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09B" w:rsidRDefault="0079009B" w:rsidP="00B809E0">
      <w:pPr>
        <w:spacing w:after="0"/>
      </w:pPr>
      <w:r>
        <w:separator/>
      </w:r>
    </w:p>
  </w:endnote>
  <w:endnote w:type="continuationSeparator" w:id="0">
    <w:p w:rsidR="0079009B" w:rsidRDefault="0079009B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1D2" w:rsidRDefault="001551D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diciembre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1D2" w:rsidRDefault="001551D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09B" w:rsidRDefault="0079009B" w:rsidP="00B809E0">
      <w:pPr>
        <w:spacing w:after="0"/>
      </w:pPr>
      <w:r>
        <w:separator/>
      </w:r>
    </w:p>
  </w:footnote>
  <w:footnote w:type="continuationSeparator" w:id="0">
    <w:p w:rsidR="0079009B" w:rsidRDefault="0079009B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1D2" w:rsidRDefault="001551D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1D2" w:rsidRDefault="001551D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801E7"/>
    <w:rsid w:val="00083D4C"/>
    <w:rsid w:val="000C0326"/>
    <w:rsid w:val="00121D89"/>
    <w:rsid w:val="001551D2"/>
    <w:rsid w:val="00156E33"/>
    <w:rsid w:val="00192B72"/>
    <w:rsid w:val="00210F4C"/>
    <w:rsid w:val="0021397A"/>
    <w:rsid w:val="00254BC1"/>
    <w:rsid w:val="00290043"/>
    <w:rsid w:val="00294985"/>
    <w:rsid w:val="002C5AE1"/>
    <w:rsid w:val="002C7F01"/>
    <w:rsid w:val="003531AE"/>
    <w:rsid w:val="0036015E"/>
    <w:rsid w:val="003607BA"/>
    <w:rsid w:val="0036693C"/>
    <w:rsid w:val="00390BE5"/>
    <w:rsid w:val="00391FC6"/>
    <w:rsid w:val="004328E2"/>
    <w:rsid w:val="00462144"/>
    <w:rsid w:val="004877D8"/>
    <w:rsid w:val="004A72CF"/>
    <w:rsid w:val="004D2565"/>
    <w:rsid w:val="004E5356"/>
    <w:rsid w:val="00502EC0"/>
    <w:rsid w:val="00514B22"/>
    <w:rsid w:val="0056151D"/>
    <w:rsid w:val="0057475C"/>
    <w:rsid w:val="005E024D"/>
    <w:rsid w:val="00605AA0"/>
    <w:rsid w:val="00613E29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4217A"/>
    <w:rsid w:val="00760E60"/>
    <w:rsid w:val="00761F0A"/>
    <w:rsid w:val="00781D6A"/>
    <w:rsid w:val="0079009B"/>
    <w:rsid w:val="007C111A"/>
    <w:rsid w:val="007C225D"/>
    <w:rsid w:val="00877A3F"/>
    <w:rsid w:val="008801ED"/>
    <w:rsid w:val="009008A3"/>
    <w:rsid w:val="00933E39"/>
    <w:rsid w:val="00941745"/>
    <w:rsid w:val="00951906"/>
    <w:rsid w:val="009662C6"/>
    <w:rsid w:val="00997E87"/>
    <w:rsid w:val="009A73F2"/>
    <w:rsid w:val="00A713DA"/>
    <w:rsid w:val="00A723C6"/>
    <w:rsid w:val="00A9552B"/>
    <w:rsid w:val="00AB4602"/>
    <w:rsid w:val="00B422AB"/>
    <w:rsid w:val="00B809E0"/>
    <w:rsid w:val="00B857D3"/>
    <w:rsid w:val="00BE3284"/>
    <w:rsid w:val="00C23DC5"/>
    <w:rsid w:val="00C46794"/>
    <w:rsid w:val="00C4754E"/>
    <w:rsid w:val="00CA5E0B"/>
    <w:rsid w:val="00CB56B0"/>
    <w:rsid w:val="00CC2319"/>
    <w:rsid w:val="00CD4B15"/>
    <w:rsid w:val="00D16B13"/>
    <w:rsid w:val="00D3193B"/>
    <w:rsid w:val="00DA2967"/>
    <w:rsid w:val="00DB10E4"/>
    <w:rsid w:val="00DC41F3"/>
    <w:rsid w:val="00DE4872"/>
    <w:rsid w:val="00DE6918"/>
    <w:rsid w:val="00E178DF"/>
    <w:rsid w:val="00E96441"/>
    <w:rsid w:val="00F1422C"/>
    <w:rsid w:val="00F212D6"/>
    <w:rsid w:val="00F279A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96A285-D2E6-4951-B75A-FE85FF771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56B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56B0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Citlalli</cp:lastModifiedBy>
  <cp:revision>8</cp:revision>
  <dcterms:created xsi:type="dcterms:W3CDTF">2021-10-19T18:10:00Z</dcterms:created>
  <dcterms:modified xsi:type="dcterms:W3CDTF">2024-03-10T21:22:00Z</dcterms:modified>
</cp:coreProperties>
</file>