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6B182C69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E</w:t>
      </w:r>
      <w:r w:rsidR="00FD7640">
        <w:rPr>
          <w:rFonts w:ascii="Verdana" w:hAnsi="Verdana"/>
          <w:sz w:val="24"/>
          <w:szCs w:val="24"/>
        </w:rPr>
        <w:t>NERO 202</w:t>
      </w:r>
      <w:r w:rsidR="00C429E3">
        <w:rPr>
          <w:rFonts w:ascii="Verdana" w:hAnsi="Verdana"/>
          <w:sz w:val="24"/>
          <w:szCs w:val="24"/>
        </w:rPr>
        <w:t>4</w:t>
      </w:r>
      <w:r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79033602" w:rsidR="00FC630E" w:rsidRDefault="00FD7640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ENERO DE 202</w:t>
      </w:r>
      <w:r w:rsidR="00C429E3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52E9A"/>
    <w:rsid w:val="004636A0"/>
    <w:rsid w:val="00C429E3"/>
    <w:rsid w:val="00FC630E"/>
    <w:rsid w:val="00FD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2024-02-01T17:27:00Z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