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:rsidR="00655FA5" w:rsidRDefault="00655FA5">
      <w:pPr>
        <w:pStyle w:val="Textoindependiente"/>
        <w:rPr>
          <w:rFonts w:ascii="Times New Roman"/>
          <w:sz w:val="20"/>
        </w:rPr>
      </w:pPr>
    </w:p>
    <w:p w:rsidR="00655FA5" w:rsidRDefault="00655FA5">
      <w:pPr>
        <w:pStyle w:val="Textoindependiente"/>
        <w:rPr>
          <w:rFonts w:ascii="Times New Roman"/>
          <w:sz w:val="20"/>
        </w:rPr>
      </w:pPr>
    </w:p>
    <w:p w:rsidR="00655FA5" w:rsidRDefault="00655FA5">
      <w:pPr>
        <w:pStyle w:val="Textoindependiente"/>
        <w:rPr>
          <w:rFonts w:ascii="Times New Roman"/>
          <w:sz w:val="20"/>
        </w:rPr>
      </w:pPr>
    </w:p>
    <w:p w:rsidR="00655FA5" w:rsidRDefault="00655FA5">
      <w:pPr>
        <w:pStyle w:val="Textoindependiente"/>
        <w:rPr>
          <w:rFonts w:ascii="Times New Roman"/>
          <w:sz w:val="20"/>
        </w:rPr>
      </w:pPr>
    </w:p>
    <w:p w:rsidR="00655FA5" w:rsidRDefault="00655FA5">
      <w:pPr>
        <w:pStyle w:val="Textoindependiente"/>
        <w:rPr>
          <w:rFonts w:ascii="Times New Roman"/>
          <w:sz w:val="20"/>
        </w:rPr>
      </w:pPr>
    </w:p>
    <w:p w:rsidR="00655FA5" w:rsidRDefault="00655FA5">
      <w:pPr>
        <w:pStyle w:val="Textoindependiente"/>
        <w:spacing w:before="7"/>
        <w:rPr>
          <w:rFonts w:ascii="Times New Roman"/>
          <w:sz w:val="21"/>
        </w:rPr>
      </w:pPr>
    </w:p>
    <w:p w:rsidR="00947D50" w:rsidRPr="00B66F33" w:rsidRDefault="008F6E05" w:rsidP="00947D50">
      <w:pPr>
        <w:pStyle w:val="Textoindependiente"/>
        <w:spacing w:before="163" w:line="360" w:lineRule="auto"/>
        <w:ind w:left="102" w:right="115"/>
        <w:jc w:val="both"/>
        <w:rPr>
          <w:rFonts w:ascii="Arial" w:hAnsi="Arial" w:cs="Arial"/>
        </w:rPr>
      </w:pPr>
      <w:r w:rsidRPr="00B66F33">
        <w:rPr>
          <w:rFonts w:ascii="Arial" w:hAnsi="Arial" w:cs="Arial"/>
          <w:w w:val="105"/>
        </w:rPr>
        <w:t xml:space="preserve">Para la plaza de </w:t>
      </w:r>
      <w:r w:rsidR="00947D50" w:rsidRPr="00B66F33">
        <w:rPr>
          <w:rFonts w:ascii="Arial" w:hAnsi="Arial" w:cs="Arial"/>
          <w:w w:val="105"/>
        </w:rPr>
        <w:t xml:space="preserve">Coordinador (a) </w:t>
      </w:r>
      <w:r w:rsidRPr="00B66F33">
        <w:rPr>
          <w:rFonts w:ascii="Arial" w:hAnsi="Arial" w:cs="Arial"/>
          <w:w w:val="105"/>
        </w:rPr>
        <w:t xml:space="preserve"> no se emiten convocatorias, </w:t>
      </w:r>
      <w:r w:rsidR="00947D50" w:rsidRPr="00B66F33">
        <w:rPr>
          <w:rFonts w:ascii="Arial" w:hAnsi="Arial" w:cs="Arial"/>
          <w:color w:val="000000"/>
        </w:rPr>
        <w:t xml:space="preserve">es asignada de forma directa por la o el Gobernador </w:t>
      </w:r>
      <w:r w:rsidR="00947D50" w:rsidRPr="00B66F33">
        <w:rPr>
          <w:rFonts w:ascii="Arial" w:hAnsi="Arial" w:cs="Arial"/>
        </w:rPr>
        <w:t xml:space="preserve">conforme a lo dispuesto en los artículos 16 y  17 fracción XVII de la Ley de la Defensoría Pública del Estado. </w:t>
      </w:r>
    </w:p>
    <w:p w:rsidR="00947D50" w:rsidRPr="00B66F33" w:rsidRDefault="00947D50" w:rsidP="00947D50">
      <w:pPr>
        <w:jc w:val="both"/>
        <w:rPr>
          <w:rFonts w:ascii="Arial" w:hAnsi="Arial" w:cs="Arial"/>
          <w:sz w:val="24"/>
          <w:szCs w:val="24"/>
        </w:rPr>
      </w:pPr>
    </w:p>
    <w:p w:rsidR="00947D50" w:rsidRPr="00947D50" w:rsidRDefault="00947D50">
      <w:pPr>
        <w:pStyle w:val="Textoindependiente"/>
        <w:spacing w:before="163" w:line="360" w:lineRule="auto"/>
        <w:ind w:left="102" w:right="115"/>
        <w:jc w:val="both"/>
        <w:rPr>
          <w:rFonts w:ascii="Arial" w:hAnsi="Arial" w:cs="Arial"/>
        </w:rPr>
      </w:pPr>
      <w:bookmarkStart w:id="0" w:name="_GoBack"/>
      <w:bookmarkEnd w:id="0"/>
    </w:p>
    <w:sectPr w:rsidR="00947D50" w:rsidRPr="00947D50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55FA5"/>
    <w:rsid w:val="0057698A"/>
    <w:rsid w:val="00655FA5"/>
    <w:rsid w:val="008F6E05"/>
    <w:rsid w:val="00947D50"/>
    <w:rsid w:val="00981DA7"/>
    <w:rsid w:val="009E4D30"/>
    <w:rsid w:val="00A005DF"/>
    <w:rsid w:val="00AD2333"/>
    <w:rsid w:val="00B66F33"/>
    <w:rsid w:val="00BF7062"/>
    <w:rsid w:val="00D8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200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13</cp:revision>
  <dcterms:created xsi:type="dcterms:W3CDTF">2024-01-10T15:12:00Z</dcterms:created>
  <dcterms:modified xsi:type="dcterms:W3CDTF">2024-04-06T21:50:00Z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