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662433" w14:textId="77777777" w:rsidR="00E756AD" w:rsidRPr="00AB33D7" w:rsidRDefault="00E756AD" w:rsidP="00E756AD">
      <w:pPr>
        <w:jc w:val="both"/>
        <w:rPr>
          <w:rFonts w:ascii="Arial" w:hAnsi="Arial" w:cs="Arial"/>
          <w:b/>
        </w:rPr>
      </w:pPr>
      <w:r w:rsidRPr="00AB33D7">
        <w:rPr>
          <w:rFonts w:ascii="Arial" w:hAnsi="Arial" w:cs="Arial"/>
          <w:b/>
        </w:rPr>
        <w:t>3.2.7.3.3.</w:t>
      </w:r>
      <w:r w:rsidRPr="00AB33D7">
        <w:rPr>
          <w:rFonts w:ascii="Arial" w:hAnsi="Arial" w:cs="Arial"/>
          <w:b/>
        </w:rPr>
        <w:tab/>
        <w:t>UBR</w:t>
      </w:r>
    </w:p>
    <w:p w14:paraId="0D87BCA1" w14:textId="77777777" w:rsidR="00E756AD" w:rsidRPr="00D830F5" w:rsidRDefault="00E756AD" w:rsidP="00E756AD">
      <w:pPr>
        <w:jc w:val="both"/>
        <w:rPr>
          <w:rFonts w:ascii="Arial" w:hAnsi="Arial" w:cs="Arial"/>
        </w:rPr>
      </w:pPr>
      <w:r w:rsidRPr="00AB33D7">
        <w:rPr>
          <w:rFonts w:ascii="Arial" w:hAnsi="Arial" w:cs="Arial"/>
          <w:b/>
        </w:rPr>
        <w:t>Objetivo:</w:t>
      </w:r>
      <w:r w:rsidRPr="00D830F5">
        <w:rPr>
          <w:rFonts w:ascii="Arial" w:hAnsi="Arial" w:cs="Arial"/>
        </w:rPr>
        <w:t xml:space="preserve"> Es una Unidad sin fines de lucro, en la cual es dedicada a la rehabilitación de niños, niñas, jóvenes y adultos mayores con alguna discapacidad, que destaca el mejoramiento de la calidad de vida, promoviendo su dignidad y fomentando el desarrollo de sus capacidades</w:t>
      </w:r>
      <w:r>
        <w:rPr>
          <w:rFonts w:ascii="Arial" w:hAnsi="Arial" w:cs="Arial"/>
        </w:rPr>
        <w:t xml:space="preserve"> e incluyéndose en la sociedad.</w:t>
      </w:r>
    </w:p>
    <w:p w14:paraId="2B5C28F5" w14:textId="77777777" w:rsidR="00E756AD" w:rsidRPr="00C53144" w:rsidRDefault="00E756AD" w:rsidP="00E756AD">
      <w:pPr>
        <w:jc w:val="both"/>
        <w:rPr>
          <w:rFonts w:ascii="Arial" w:hAnsi="Arial" w:cs="Arial"/>
          <w:b/>
        </w:rPr>
      </w:pPr>
      <w:r w:rsidRPr="00C53144">
        <w:rPr>
          <w:rFonts w:ascii="Arial" w:hAnsi="Arial" w:cs="Arial"/>
          <w:b/>
        </w:rPr>
        <w:t xml:space="preserve">FUNCIONES: </w:t>
      </w:r>
    </w:p>
    <w:p w14:paraId="099C08E3" w14:textId="77777777"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Elaborar el programa anual de trabajo de la UBR. (POA).</w:t>
      </w:r>
    </w:p>
    <w:p w14:paraId="420DA3B0" w14:textId="77777777"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Realizar la supervisión de la Unidad regularmente para detectar necesidades.</w:t>
      </w:r>
    </w:p>
    <w:p w14:paraId="204D6BC2" w14:textId="77777777"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 xml:space="preserve"> Mantener una constante comunicación con el personal de la UBR para brindar un servicio óptimo. </w:t>
      </w:r>
    </w:p>
    <w:p w14:paraId="552BBCA1" w14:textId="77777777"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Coordinar y ejecutar campañas de prevención y detección oportuna de la discapacidad.</w:t>
      </w:r>
    </w:p>
    <w:p w14:paraId="09F04D73" w14:textId="77777777"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Elaborar rutas de traslado de pacientes.</w:t>
      </w:r>
    </w:p>
    <w:p w14:paraId="62D7E9E6" w14:textId="77777777"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Supervisar el uso correcto del Vehículo Adaptado.</w:t>
      </w:r>
    </w:p>
    <w:p w14:paraId="10351471" w14:textId="77777777"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Realizar el informe mensual del Vehículo Adaptado para entregarlo a DIF Estatal.</w:t>
      </w:r>
    </w:p>
    <w:p w14:paraId="5F5DFE81" w14:textId="77777777"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Coordinar y ejecutar visitas domiciliarias de detección y seguimiento de pacientes.</w:t>
      </w:r>
    </w:p>
    <w:p w14:paraId="33F97155" w14:textId="77777777"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Gestionar ante algún Centro de Atención Múltiple (CAM), la incorporación de pacientes al área educativa.</w:t>
      </w:r>
    </w:p>
    <w:p w14:paraId="037D94E3" w14:textId="77777777"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Gestionar y coordinar talleres de capacitación laboral para los pacientes.</w:t>
      </w:r>
    </w:p>
    <w:p w14:paraId="03C57520" w14:textId="77777777"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Coordinar y ejecutar visitas en los diversos planteles educativos para conocer el seguimiento académico de los pacientes.</w:t>
      </w:r>
    </w:p>
    <w:p w14:paraId="492B09FE" w14:textId="77777777"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Revisar los expedientes de cada uno de los pacientes en coordinación con la Trabajadora Social de la unidad.</w:t>
      </w:r>
    </w:p>
    <w:p w14:paraId="132B260D" w14:textId="77777777"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Gestionar y coordinar actividades de sensibilización en los diversos niveles educativos.</w:t>
      </w:r>
    </w:p>
    <w:p w14:paraId="795F6CDA" w14:textId="77777777"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Coordinar y realizar actividades en favor del UBRTON.</w:t>
      </w:r>
    </w:p>
    <w:p w14:paraId="5CDFE6DF" w14:textId="77777777"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Gestionar la donación y compra de equipamiento para la Unidad.</w:t>
      </w:r>
    </w:p>
    <w:p w14:paraId="14A8E6A3" w14:textId="77777777"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Realizar en coordinación con la responsable de la Coordinación Técnica Municipal de Discapacidad el censo de personas con discapacidad del Municipio.</w:t>
      </w:r>
    </w:p>
    <w:p w14:paraId="2EA4A4BA" w14:textId="77777777"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Gestionar la donación y/o compra de Ayudas Funcionales.</w:t>
      </w:r>
    </w:p>
    <w:p w14:paraId="7D503F2B" w14:textId="77777777"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Coordinar y ejecutar módulos de información para promocionar los Servicios de la Unidad.</w:t>
      </w:r>
    </w:p>
    <w:p w14:paraId="0A945F64" w14:textId="77777777"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 xml:space="preserve">Acudir al CREE cuando se le solicite. </w:t>
      </w:r>
    </w:p>
    <w:p w14:paraId="791C4216" w14:textId="77777777"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Gestionar apoyos alimentarios para los pacientes de la unidad.</w:t>
      </w:r>
    </w:p>
    <w:p w14:paraId="4C204020" w14:textId="77777777"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 xml:space="preserve">Mantener estrecha comunicación con la Presidenta o Directora del SMDIF. </w:t>
      </w:r>
    </w:p>
    <w:p w14:paraId="0C48E877" w14:textId="77777777"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 xml:space="preserve">Concentrar la información en el formato de reporte mensual de productividad y enviarla al CREE en un lapso de 3 días hábiles posteriores al día 16 de cada mes. </w:t>
      </w:r>
    </w:p>
    <w:p w14:paraId="640AD2BA" w14:textId="77777777"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 xml:space="preserve">Gestionar y coordinar conferencias y/o </w:t>
      </w:r>
      <w:r>
        <w:rPr>
          <w:rFonts w:ascii="Arial" w:hAnsi="Arial" w:cs="Arial"/>
        </w:rPr>
        <w:t xml:space="preserve">actividades en el marco del Día </w:t>
      </w:r>
      <w:r w:rsidRPr="00D830F5">
        <w:rPr>
          <w:rFonts w:ascii="Arial" w:hAnsi="Arial" w:cs="Arial"/>
        </w:rPr>
        <w:t xml:space="preserve">internacional de la Discapacidad. </w:t>
      </w:r>
    </w:p>
    <w:p w14:paraId="0E431DF0" w14:textId="77777777"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 xml:space="preserve">Vigilar que se asigne adecuadamente la cuota de recuperación de acuerdo al estudio socioeconómico. </w:t>
      </w:r>
    </w:p>
    <w:p w14:paraId="3FE03709" w14:textId="77777777"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Ofrecer un trato amable y con respeto a los pac</w:t>
      </w:r>
      <w:r>
        <w:rPr>
          <w:rFonts w:ascii="Arial" w:hAnsi="Arial" w:cs="Arial"/>
        </w:rPr>
        <w:t xml:space="preserve">ientes, compañeros y público en </w:t>
      </w:r>
      <w:r w:rsidRPr="00D830F5">
        <w:rPr>
          <w:rFonts w:ascii="Arial" w:hAnsi="Arial" w:cs="Arial"/>
        </w:rPr>
        <w:t>general que asistan a la unidad</w:t>
      </w:r>
    </w:p>
    <w:p w14:paraId="17AC2C9D" w14:textId="77777777"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Realizar reuniones periódicas con los pacientes para conocer el nivel de satisfacción en base al desempeño del personal de la unidad.</w:t>
      </w:r>
    </w:p>
    <w:p w14:paraId="43383C6E" w14:textId="77777777"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lastRenderedPageBreak/>
        <w:t xml:space="preserve">Informar al SMDIF y CREE sobre actividades relevantes en pro de las personas con discapacidad del Municipio. </w:t>
      </w:r>
    </w:p>
    <w:p w14:paraId="5F73270B" w14:textId="77777777"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 xml:space="preserve">Coordinar con la Trabajadora Social las citas ante instituciones de salud para que los pacientes reciban un seguimiento médico. </w:t>
      </w:r>
    </w:p>
    <w:p w14:paraId="5FADBE17" w14:textId="77777777"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Coordinar acciones en instituciones educativas para la prevención del delito.</w:t>
      </w:r>
    </w:p>
    <w:p w14:paraId="2762642E" w14:textId="77777777"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Brindar apoyo al área jurídica del SMDIF con el seguimiento de casos.</w:t>
      </w:r>
    </w:p>
    <w:p w14:paraId="04A9FACD" w14:textId="77777777"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Gestionar la capacitación y actualización del personal de la unidad.</w:t>
      </w:r>
    </w:p>
    <w:p w14:paraId="080745E5" w14:textId="77777777"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Elaborar el reporte mensual de actividades para el área de Contraloría Interna.</w:t>
      </w:r>
    </w:p>
    <w:p w14:paraId="1A11173E" w14:textId="77777777"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Realizar el informe mensual de atención para el área de Transparencia.</w:t>
      </w:r>
    </w:p>
    <w:p w14:paraId="1CB57014" w14:textId="77777777"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Coordinar cursos de capacitación para la población en general.</w:t>
      </w:r>
    </w:p>
    <w:p w14:paraId="77997ED6" w14:textId="77777777"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Realizar reuniones quincenales de seguimiento de pacientes con el personal de la unidad.</w:t>
      </w:r>
    </w:p>
    <w:p w14:paraId="56A3D432" w14:textId="77777777"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Coordinar y ejecutar campañas de colecta de ropa invernal.</w:t>
      </w:r>
    </w:p>
    <w:p w14:paraId="66107720" w14:textId="77777777"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Gestionar la compra del seguro para el Vehículo Adaptado.</w:t>
      </w:r>
    </w:p>
    <w:p w14:paraId="20B6F539" w14:textId="77777777"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Gestionar el combustible para el uso del Vehículo adaptado.</w:t>
      </w:r>
    </w:p>
    <w:p w14:paraId="25EA4315" w14:textId="77777777"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Brindar atención Psicológica a los pacientes de la Unidad y sus familias.</w:t>
      </w:r>
    </w:p>
    <w:p w14:paraId="271C3906" w14:textId="77777777" w:rsidR="00E756AD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Estas funciones son e</w:t>
      </w:r>
      <w:r>
        <w:rPr>
          <w:rFonts w:ascii="Arial" w:hAnsi="Arial" w:cs="Arial"/>
        </w:rPr>
        <w:t>nunciativas más no limitativas.</w:t>
      </w:r>
    </w:p>
    <w:p w14:paraId="00C45E18" w14:textId="77777777" w:rsidR="00E756AD" w:rsidRDefault="00E756AD" w:rsidP="00E756AD">
      <w:pPr>
        <w:rPr>
          <w:rFonts w:ascii="Arial" w:hAnsi="Arial" w:cs="Arial"/>
          <w:b/>
        </w:rPr>
      </w:pPr>
    </w:p>
    <w:p w14:paraId="085A7A11" w14:textId="77777777" w:rsidR="00E756AD" w:rsidRDefault="00E756AD" w:rsidP="00E756AD">
      <w:pPr>
        <w:rPr>
          <w:rFonts w:ascii="Arial" w:hAnsi="Arial" w:cs="Arial"/>
          <w:b/>
        </w:rPr>
      </w:pPr>
    </w:p>
    <w:p w14:paraId="12098C43" w14:textId="77777777" w:rsidR="006D0506" w:rsidRDefault="006D0506"/>
    <w:sectPr w:rsidR="006D050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379E0"/>
    <w:rsid w:val="003379E0"/>
    <w:rsid w:val="00416B4D"/>
    <w:rsid w:val="005509E6"/>
    <w:rsid w:val="006D0506"/>
    <w:rsid w:val="008E2C68"/>
    <w:rsid w:val="00E756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8E7B7B"/>
  <w15:docId w15:val="{C5FB0CD7-7B5D-49D6-9931-EECA1CD2B8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756A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564</Words>
  <Characters>3106</Characters>
  <Application>Microsoft Office Word</Application>
  <DocSecurity>0</DocSecurity>
  <Lines>25</Lines>
  <Paragraphs>7</Paragraphs>
  <ScaleCrop>false</ScaleCrop>
  <Company/>
  <LinksUpToDate>false</LinksUpToDate>
  <CharactersWithSpaces>3663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leonardo flores espinoza</cp:lastModifiedBy>
  <cp:revision>11</cp:revision>
  <dcterms:created xsi:type="dcterms:W3CDTF">2021-09-08T19:31:00Z</dcterms:created>
  <dcterms:modified xsi:type="dcterms:W3CDTF">2023-12-06T16:34:00Z</dcterms:modified>
</cp:coreProperties>
</file>