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853CC9" w14:textId="77777777" w:rsidR="00C63892" w:rsidRDefault="00774856" w:rsidP="00491A45">
      <w:pPr>
        <w:autoSpaceDE w:val="0"/>
        <w:autoSpaceDN w:val="0"/>
        <w:adjustRightInd w:val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A211B8A" w14:textId="77777777" w:rsidR="00C63892" w:rsidRDefault="00C63892" w:rsidP="00491A45">
      <w:pPr>
        <w:autoSpaceDE w:val="0"/>
        <w:autoSpaceDN w:val="0"/>
        <w:adjustRightInd w:val="0"/>
      </w:pPr>
    </w:p>
    <w:p w14:paraId="41B5944D" w14:textId="6E072902" w:rsidR="002877DE" w:rsidRDefault="002877DE" w:rsidP="002877DE">
      <w:pPr>
        <w:tabs>
          <w:tab w:val="left" w:pos="3264"/>
        </w:tabs>
      </w:pPr>
    </w:p>
    <w:p w14:paraId="7CEDA9B9" w14:textId="4FCB4B28" w:rsidR="00491A45" w:rsidRDefault="00491A45" w:rsidP="002877DE">
      <w:pPr>
        <w:tabs>
          <w:tab w:val="left" w:pos="3264"/>
        </w:tabs>
      </w:pPr>
    </w:p>
    <w:p w14:paraId="450F2A41" w14:textId="71D4C897" w:rsidR="001E7715" w:rsidRDefault="001E7715" w:rsidP="002877DE">
      <w:pPr>
        <w:tabs>
          <w:tab w:val="left" w:pos="3264"/>
        </w:tabs>
      </w:pPr>
    </w:p>
    <w:p w14:paraId="0B2045EA" w14:textId="7026DBA0" w:rsidR="001E7715" w:rsidRDefault="001E7715" w:rsidP="002877DE">
      <w:pPr>
        <w:tabs>
          <w:tab w:val="left" w:pos="3264"/>
        </w:tabs>
      </w:pPr>
    </w:p>
    <w:p w14:paraId="1DC47D1E" w14:textId="1600A245" w:rsidR="001E7715" w:rsidRDefault="001E7715" w:rsidP="002877DE">
      <w:pPr>
        <w:tabs>
          <w:tab w:val="left" w:pos="3264"/>
        </w:tabs>
      </w:pPr>
    </w:p>
    <w:p w14:paraId="315DF7A6" w14:textId="77777777" w:rsidR="001E7715" w:rsidRDefault="001E7715" w:rsidP="002877DE">
      <w:pPr>
        <w:tabs>
          <w:tab w:val="left" w:pos="3264"/>
        </w:tabs>
      </w:pPr>
    </w:p>
    <w:p w14:paraId="64BEEE55" w14:textId="77777777" w:rsidR="00395884" w:rsidRDefault="00395884" w:rsidP="003A2ABE">
      <w:pPr>
        <w:tabs>
          <w:tab w:val="left" w:pos="3264"/>
        </w:tabs>
        <w:jc w:val="both"/>
        <w:rPr>
          <w:rFonts w:ascii="Literata" w:hAnsi="Literata" w:cs="Times New Roman"/>
          <w:b/>
          <w:bCs/>
          <w:sz w:val="28"/>
          <w:szCs w:val="28"/>
          <w:lang w:val="es-MX"/>
        </w:rPr>
      </w:pPr>
    </w:p>
    <w:p w14:paraId="1877C1BA" w14:textId="41AB01C4" w:rsidR="002120AC" w:rsidRPr="001E7715" w:rsidRDefault="00395884" w:rsidP="002120AC">
      <w:pPr>
        <w:tabs>
          <w:tab w:val="left" w:pos="3264"/>
        </w:tabs>
        <w:jc w:val="both"/>
        <w:rPr>
          <w:rFonts w:ascii="Literata" w:hAnsi="Literata" w:cs="Times New Roman"/>
          <w:bCs/>
          <w:lang w:val="es-MX"/>
        </w:rPr>
      </w:pPr>
      <w:r>
        <w:rPr>
          <w:rFonts w:ascii="Literata" w:hAnsi="Literata" w:cs="Times New Roman"/>
          <w:b/>
          <w:bCs/>
          <w:sz w:val="28"/>
          <w:szCs w:val="28"/>
          <w:lang w:val="es-MX"/>
        </w:rPr>
        <w:t xml:space="preserve">Ley de Transparencia y Acceso a la Información Pública del Estado de San Luis </w:t>
      </w:r>
      <w:r w:rsidR="003A2ABE">
        <w:rPr>
          <w:rFonts w:ascii="Literata" w:hAnsi="Literata" w:cs="Times New Roman"/>
          <w:b/>
          <w:bCs/>
          <w:sz w:val="28"/>
          <w:szCs w:val="28"/>
          <w:lang w:val="es-MX"/>
        </w:rPr>
        <w:t>P</w:t>
      </w:r>
      <w:r w:rsidR="00F51376">
        <w:rPr>
          <w:rFonts w:ascii="Literata" w:hAnsi="Literata" w:cs="Times New Roman"/>
          <w:b/>
          <w:bCs/>
          <w:sz w:val="28"/>
          <w:szCs w:val="28"/>
          <w:lang w:val="es-MX"/>
        </w:rPr>
        <w:t>otosí, Artículo 84, Fracción I</w:t>
      </w:r>
      <w:r w:rsidR="001E7715">
        <w:rPr>
          <w:rFonts w:ascii="Literata" w:hAnsi="Literata" w:cs="Times New Roman"/>
          <w:b/>
          <w:bCs/>
          <w:sz w:val="28"/>
          <w:szCs w:val="28"/>
          <w:lang w:val="es-MX"/>
        </w:rPr>
        <w:t>VA</w:t>
      </w:r>
      <w:r w:rsidR="00F51376">
        <w:rPr>
          <w:rFonts w:ascii="Literata" w:hAnsi="Literata" w:cs="Times New Roman"/>
          <w:b/>
          <w:bCs/>
          <w:sz w:val="28"/>
          <w:szCs w:val="28"/>
          <w:lang w:val="es-MX"/>
        </w:rPr>
        <w:t>,</w:t>
      </w:r>
      <w:r>
        <w:rPr>
          <w:rFonts w:ascii="Literata" w:hAnsi="Literata" w:cs="Times New Roman"/>
          <w:b/>
          <w:bCs/>
          <w:sz w:val="28"/>
          <w:szCs w:val="28"/>
          <w:lang w:val="es-MX"/>
        </w:rPr>
        <w:t xml:space="preserve"> </w:t>
      </w:r>
      <w:r w:rsidR="001E7715" w:rsidRPr="001E7715">
        <w:rPr>
          <w:rFonts w:ascii="Literata" w:hAnsi="Literata" w:cs="Times New Roman"/>
          <w:bCs/>
          <w:lang w:val="es-MX"/>
        </w:rPr>
        <w:t>Ingresos recibidos por cualquier concepto por el sujeto obligado</w:t>
      </w:r>
      <w:r w:rsidR="001E7715" w:rsidRPr="001E7715">
        <w:rPr>
          <w:rFonts w:ascii="Literata" w:hAnsi="Literata" w:cs="Times New Roman"/>
          <w:bCs/>
          <w:lang w:val="es-MX"/>
        </w:rPr>
        <w:t>.</w:t>
      </w:r>
    </w:p>
    <w:p w14:paraId="2495FD80" w14:textId="7CF27930" w:rsidR="001E7715" w:rsidRDefault="001E7715" w:rsidP="002120AC">
      <w:pPr>
        <w:tabs>
          <w:tab w:val="left" w:pos="3264"/>
        </w:tabs>
        <w:jc w:val="both"/>
      </w:pPr>
    </w:p>
    <w:p w14:paraId="7D201720" w14:textId="53242E05" w:rsidR="001E7715" w:rsidRDefault="001E7715" w:rsidP="002120AC">
      <w:pPr>
        <w:tabs>
          <w:tab w:val="left" w:pos="3264"/>
        </w:tabs>
        <w:jc w:val="both"/>
      </w:pPr>
    </w:p>
    <w:p w14:paraId="2E065859" w14:textId="447822B4" w:rsidR="001E7715" w:rsidRDefault="001E7715" w:rsidP="002120AC">
      <w:pPr>
        <w:tabs>
          <w:tab w:val="left" w:pos="3264"/>
        </w:tabs>
        <w:jc w:val="both"/>
      </w:pPr>
    </w:p>
    <w:p w14:paraId="4FD81B19" w14:textId="30946167" w:rsidR="001E7715" w:rsidRDefault="001E7715" w:rsidP="002120AC">
      <w:pPr>
        <w:tabs>
          <w:tab w:val="left" w:pos="3264"/>
        </w:tabs>
        <w:jc w:val="both"/>
      </w:pPr>
    </w:p>
    <w:p w14:paraId="6C20CED0" w14:textId="77777777" w:rsidR="001E7715" w:rsidRDefault="001E7715" w:rsidP="002120AC">
      <w:pPr>
        <w:tabs>
          <w:tab w:val="left" w:pos="3264"/>
        </w:tabs>
        <w:jc w:val="both"/>
        <w:rPr>
          <w:rFonts w:ascii="Literata" w:hAnsi="Literata" w:cs="Times New Roman"/>
          <w:bCs/>
          <w:lang w:val="es-MX"/>
        </w:rPr>
      </w:pPr>
    </w:p>
    <w:p w14:paraId="43978EA3" w14:textId="5223E944" w:rsidR="001E7715" w:rsidRPr="001E7715" w:rsidRDefault="001E7715" w:rsidP="001E7715">
      <w:pPr>
        <w:spacing w:after="200" w:line="360" w:lineRule="auto"/>
        <w:jc w:val="both"/>
        <w:rPr>
          <w:rFonts w:ascii="Literata" w:hAnsi="Literata"/>
          <w:bCs/>
        </w:rPr>
      </w:pPr>
      <w:r w:rsidRPr="001E7715">
        <w:rPr>
          <w:rFonts w:ascii="Literata" w:hAnsi="Literata"/>
          <w:bCs/>
        </w:rPr>
        <w:t xml:space="preserve">La Secretaría Técnica del Gabinete no recibió </w:t>
      </w:r>
      <w:r>
        <w:rPr>
          <w:rFonts w:ascii="Literata" w:hAnsi="Literata"/>
          <w:bCs/>
        </w:rPr>
        <w:t xml:space="preserve">en </w:t>
      </w:r>
      <w:r w:rsidRPr="001E7715">
        <w:rPr>
          <w:rFonts w:ascii="Literata" w:hAnsi="Literata"/>
          <w:bCs/>
        </w:rPr>
        <w:t xml:space="preserve">este mes ingresos por concepto de apertura de Fondo </w:t>
      </w:r>
      <w:proofErr w:type="spellStart"/>
      <w:r w:rsidRPr="001E7715">
        <w:rPr>
          <w:rFonts w:ascii="Literata" w:hAnsi="Literata"/>
          <w:bCs/>
        </w:rPr>
        <w:t>Revolvente</w:t>
      </w:r>
      <w:proofErr w:type="spellEnd"/>
      <w:r w:rsidRPr="001E7715">
        <w:rPr>
          <w:rFonts w:ascii="Literata" w:hAnsi="Literata"/>
          <w:bCs/>
        </w:rPr>
        <w:t>, Gastos a Comprobar u otro concepto, por parte de la S</w:t>
      </w:r>
      <w:bookmarkStart w:id="0" w:name="_GoBack"/>
      <w:bookmarkEnd w:id="0"/>
      <w:r w:rsidRPr="001E7715">
        <w:rPr>
          <w:rFonts w:ascii="Literata" w:hAnsi="Literata"/>
          <w:bCs/>
        </w:rPr>
        <w:t>ecretaría de Finanzas.</w:t>
      </w:r>
    </w:p>
    <w:sectPr w:rsidR="001E7715" w:rsidRPr="001E7715" w:rsidSect="002877DE">
      <w:headerReference w:type="even" r:id="rId8"/>
      <w:headerReference w:type="default" r:id="rId9"/>
      <w:headerReference w:type="first" r:id="rId10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EF3C01" w14:textId="77777777" w:rsidR="00192BD8" w:rsidRDefault="00192BD8" w:rsidP="00492077">
      <w:r>
        <w:separator/>
      </w:r>
    </w:p>
  </w:endnote>
  <w:endnote w:type="continuationSeparator" w:id="0">
    <w:p w14:paraId="17485207" w14:textId="77777777" w:rsidR="00192BD8" w:rsidRDefault="00192BD8" w:rsidP="0049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1BBB06" w14:textId="77777777" w:rsidR="00192BD8" w:rsidRDefault="00192BD8" w:rsidP="00492077">
      <w:r>
        <w:separator/>
      </w:r>
    </w:p>
  </w:footnote>
  <w:footnote w:type="continuationSeparator" w:id="0">
    <w:p w14:paraId="299284D2" w14:textId="77777777" w:rsidR="00192BD8" w:rsidRDefault="00192BD8" w:rsidP="00492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93809A" w14:textId="666449A6" w:rsidR="00492077" w:rsidRDefault="00D92088">
    <w:pPr>
      <w:pStyle w:val="Encabezado"/>
    </w:pPr>
    <w:r>
      <w:rPr>
        <w:noProof/>
      </w:rPr>
      <w:pict w14:anchorId="306A5E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5B52F6" w14:textId="751A5564" w:rsidR="002C61D6" w:rsidRPr="002C61D6" w:rsidRDefault="00774856" w:rsidP="002C61D6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64384" behindDoc="1" locked="0" layoutInCell="1" allowOverlap="1" wp14:anchorId="0E4AC196" wp14:editId="322D5FFA">
          <wp:simplePos x="0" y="0"/>
          <wp:positionH relativeFrom="column">
            <wp:posOffset>-721995</wp:posOffset>
          </wp:positionH>
          <wp:positionV relativeFrom="paragraph">
            <wp:posOffset>-437515</wp:posOffset>
          </wp:positionV>
          <wp:extent cx="7752626" cy="10033000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ecretaría Técnica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2626" cy="10033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A816A4" w14:textId="1593EAE4" w:rsidR="00492077" w:rsidRDefault="00D92088">
    <w:pPr>
      <w:pStyle w:val="Encabezado"/>
    </w:pPr>
    <w:r>
      <w:rPr>
        <w:noProof/>
      </w:rPr>
      <w:pict w14:anchorId="66A6EE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191864"/>
    <w:multiLevelType w:val="hybridMultilevel"/>
    <w:tmpl w:val="DC7296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077"/>
    <w:rsid w:val="00000D27"/>
    <w:rsid w:val="00062040"/>
    <w:rsid w:val="00077EC6"/>
    <w:rsid w:val="000876E3"/>
    <w:rsid w:val="00095794"/>
    <w:rsid w:val="000A25B8"/>
    <w:rsid w:val="000B1A3F"/>
    <w:rsid w:val="000C20B4"/>
    <w:rsid w:val="000E0818"/>
    <w:rsid w:val="000E64F7"/>
    <w:rsid w:val="000E678C"/>
    <w:rsid w:val="00111705"/>
    <w:rsid w:val="001514CE"/>
    <w:rsid w:val="00161E2F"/>
    <w:rsid w:val="00183486"/>
    <w:rsid w:val="00191FCC"/>
    <w:rsid w:val="00192BD8"/>
    <w:rsid w:val="001D033B"/>
    <w:rsid w:val="001E7715"/>
    <w:rsid w:val="002120AC"/>
    <w:rsid w:val="00266591"/>
    <w:rsid w:val="00275EA1"/>
    <w:rsid w:val="002877DE"/>
    <w:rsid w:val="002A1345"/>
    <w:rsid w:val="002C61D6"/>
    <w:rsid w:val="00303BD3"/>
    <w:rsid w:val="00350F78"/>
    <w:rsid w:val="00390B6B"/>
    <w:rsid w:val="00395884"/>
    <w:rsid w:val="003A2ABE"/>
    <w:rsid w:val="003A53FA"/>
    <w:rsid w:val="003C422F"/>
    <w:rsid w:val="003D4A63"/>
    <w:rsid w:val="003F24C5"/>
    <w:rsid w:val="00425C62"/>
    <w:rsid w:val="00487C27"/>
    <w:rsid w:val="00491A45"/>
    <w:rsid w:val="00492077"/>
    <w:rsid w:val="004B6D4B"/>
    <w:rsid w:val="00503282"/>
    <w:rsid w:val="00506503"/>
    <w:rsid w:val="0050710B"/>
    <w:rsid w:val="0051143D"/>
    <w:rsid w:val="00546ABB"/>
    <w:rsid w:val="005604F7"/>
    <w:rsid w:val="00561060"/>
    <w:rsid w:val="005876F7"/>
    <w:rsid w:val="005956E3"/>
    <w:rsid w:val="005969DB"/>
    <w:rsid w:val="005A7916"/>
    <w:rsid w:val="005C73E5"/>
    <w:rsid w:val="005D4D92"/>
    <w:rsid w:val="005F1D8C"/>
    <w:rsid w:val="00603E4D"/>
    <w:rsid w:val="00611D15"/>
    <w:rsid w:val="00617661"/>
    <w:rsid w:val="00633DE4"/>
    <w:rsid w:val="00697C1C"/>
    <w:rsid w:val="006A62C6"/>
    <w:rsid w:val="006B0194"/>
    <w:rsid w:val="006C26C0"/>
    <w:rsid w:val="006C4A49"/>
    <w:rsid w:val="00774856"/>
    <w:rsid w:val="007917A8"/>
    <w:rsid w:val="007954CB"/>
    <w:rsid w:val="007B74D3"/>
    <w:rsid w:val="007C0593"/>
    <w:rsid w:val="007C7864"/>
    <w:rsid w:val="007E1B12"/>
    <w:rsid w:val="00821083"/>
    <w:rsid w:val="00824FE2"/>
    <w:rsid w:val="008306C6"/>
    <w:rsid w:val="00860628"/>
    <w:rsid w:val="008660A7"/>
    <w:rsid w:val="00874B4A"/>
    <w:rsid w:val="00886443"/>
    <w:rsid w:val="008A43E0"/>
    <w:rsid w:val="008D17CC"/>
    <w:rsid w:val="008E43B5"/>
    <w:rsid w:val="008F0D70"/>
    <w:rsid w:val="008F6465"/>
    <w:rsid w:val="00900A04"/>
    <w:rsid w:val="00951A59"/>
    <w:rsid w:val="009712E2"/>
    <w:rsid w:val="00980A60"/>
    <w:rsid w:val="00992D64"/>
    <w:rsid w:val="009A68AC"/>
    <w:rsid w:val="009C13CB"/>
    <w:rsid w:val="009C2089"/>
    <w:rsid w:val="00A8312D"/>
    <w:rsid w:val="00AE50A2"/>
    <w:rsid w:val="00AE59D9"/>
    <w:rsid w:val="00AF07DA"/>
    <w:rsid w:val="00B16AB6"/>
    <w:rsid w:val="00B80E93"/>
    <w:rsid w:val="00B87369"/>
    <w:rsid w:val="00BA2236"/>
    <w:rsid w:val="00C30101"/>
    <w:rsid w:val="00C3012A"/>
    <w:rsid w:val="00C51C0E"/>
    <w:rsid w:val="00C62DEF"/>
    <w:rsid w:val="00C63892"/>
    <w:rsid w:val="00D06960"/>
    <w:rsid w:val="00D75F0D"/>
    <w:rsid w:val="00D92088"/>
    <w:rsid w:val="00DC0DBA"/>
    <w:rsid w:val="00DF547F"/>
    <w:rsid w:val="00E43B22"/>
    <w:rsid w:val="00E5595B"/>
    <w:rsid w:val="00E64825"/>
    <w:rsid w:val="00E67133"/>
    <w:rsid w:val="00E86897"/>
    <w:rsid w:val="00E917D5"/>
    <w:rsid w:val="00EB4C88"/>
    <w:rsid w:val="00F048A9"/>
    <w:rsid w:val="00F22D73"/>
    <w:rsid w:val="00F23CD5"/>
    <w:rsid w:val="00F51376"/>
    <w:rsid w:val="00F55CEC"/>
    <w:rsid w:val="00F83672"/>
    <w:rsid w:val="00FA1373"/>
    <w:rsid w:val="00FB4CEE"/>
    <w:rsid w:val="00FB5247"/>
    <w:rsid w:val="00FD3186"/>
    <w:rsid w:val="00FD502B"/>
    <w:rsid w:val="00FD689A"/>
    <w:rsid w:val="00FE3C5C"/>
    <w:rsid w:val="00FE4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DDB74EB"/>
  <w15:docId w15:val="{800867F6-81A7-4F7D-86AD-D4B5399E9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paragraph" w:styleId="Prrafodelista">
    <w:name w:val="List Paragraph"/>
    <w:basedOn w:val="Normal"/>
    <w:uiPriority w:val="34"/>
    <w:qFormat/>
    <w:rsid w:val="00824FE2"/>
    <w:pPr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95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2DB99A5-9905-4428-9985-51C91E9157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60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Adriana</cp:lastModifiedBy>
  <cp:revision>90</cp:revision>
  <dcterms:created xsi:type="dcterms:W3CDTF">2021-10-05T17:47:00Z</dcterms:created>
  <dcterms:modified xsi:type="dcterms:W3CDTF">2024-09-09T15:19:00Z</dcterms:modified>
</cp:coreProperties>
</file>