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CAB44" w14:textId="47652B0A" w:rsidR="00AD0240" w:rsidRDefault="00AD0240"/>
    <w:p w14:paraId="0F30E90A" w14:textId="6268E645" w:rsidR="00BB58C4" w:rsidRDefault="00BB58C4"/>
    <w:p w14:paraId="4E8B58A6" w14:textId="7180B3B4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635970">
        <w:rPr>
          <w:rFonts w:ascii="AvantGarde Bk BT" w:eastAsia="Calibri" w:hAnsi="AvantGarde Bk BT" w:cs="Arial"/>
          <w:lang w:val="es-MX"/>
        </w:rPr>
        <w:t xml:space="preserve">31 treinta y uno de octubre </w:t>
      </w:r>
      <w:r w:rsidRPr="00493780">
        <w:rPr>
          <w:rFonts w:ascii="AvantGarde Bk BT" w:eastAsia="Calibri" w:hAnsi="AvantGarde Bk BT" w:cs="Arial"/>
          <w:lang w:val="es-MX"/>
        </w:rPr>
        <w:t>de 2023 dos mil veintitrés.</w:t>
      </w:r>
    </w:p>
    <w:p w14:paraId="43C8F25D" w14:textId="447C9A5B" w:rsidR="00CA777A" w:rsidRPr="004453E8" w:rsidRDefault="00CA777A" w:rsidP="004453E8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0F1938">
        <w:rPr>
          <w:rFonts w:ascii="AvantGarde Bk BT" w:hAnsi="AvantGarde Bk BT" w:cs="Arial"/>
          <w:b/>
        </w:rPr>
        <w:t>1</w:t>
      </w:r>
      <w:r w:rsidR="00EA4F8E">
        <w:rPr>
          <w:rFonts w:ascii="AvantGarde Bk BT" w:hAnsi="AvantGarde Bk BT" w:cs="Arial"/>
          <w:b/>
        </w:rPr>
        <w:t>078</w:t>
      </w:r>
      <w:r w:rsidR="000C5E27">
        <w:rPr>
          <w:rFonts w:ascii="AvantGarde Bk BT" w:hAnsi="AvantGarde Bk BT" w:cs="Arial"/>
          <w:b/>
        </w:rPr>
        <w:t>/2019</w:t>
      </w:r>
      <w:r w:rsidRPr="00493780">
        <w:rPr>
          <w:rFonts w:ascii="AvantGarde Bk BT" w:hAnsi="AvantGarde Bk BT" w:cs="Arial"/>
          <w:b/>
        </w:rPr>
        <w:t xml:space="preserve">-1, </w:t>
      </w:r>
      <w:r w:rsidRPr="00493780">
        <w:rPr>
          <w:rFonts w:ascii="AvantGarde Bk BT" w:hAnsi="AvantGarde Bk BT" w:cs="Arial"/>
        </w:rPr>
        <w:t xml:space="preserve">con folio </w:t>
      </w:r>
      <w:r w:rsidR="002219FD">
        <w:rPr>
          <w:rFonts w:ascii="AvantGarde Bk BT" w:hAnsi="AvantGarde Bk BT" w:cs="Arial"/>
          <w:b/>
        </w:rPr>
        <w:t>00</w:t>
      </w:r>
      <w:r w:rsidR="00EA4F8E">
        <w:rPr>
          <w:rFonts w:ascii="AvantGarde Bk BT" w:hAnsi="AvantGarde Bk BT" w:cs="Arial"/>
          <w:b/>
        </w:rPr>
        <w:t>5512</w:t>
      </w:r>
      <w:r w:rsidR="002219FD">
        <w:rPr>
          <w:rFonts w:ascii="AvantGarde Bk BT" w:hAnsi="AvantGarde Bk BT" w:cs="Arial"/>
          <w:b/>
        </w:rPr>
        <w:t>19</w:t>
      </w:r>
      <w:r w:rsidRPr="00493780">
        <w:rPr>
          <w:rFonts w:ascii="AvantGarde Bk BT" w:hAnsi="AvantGarde Bk BT" w:cs="Arial"/>
        </w:rPr>
        <w:t>,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EA4F8E">
        <w:rPr>
          <w:rFonts w:ascii="AvantGarde Bk BT" w:hAnsi="AvantGarde Bk BT" w:cs="Arial"/>
          <w:b/>
        </w:rPr>
        <w:t>MUNICIPIO</w:t>
      </w:r>
      <w:r w:rsidR="00BB46F8">
        <w:rPr>
          <w:rFonts w:ascii="AvantGarde Bk BT" w:hAnsi="AvantGarde Bk BT" w:cs="Arial"/>
          <w:b/>
        </w:rPr>
        <w:t xml:space="preserve"> DE SAN LUIS POTOSÍ</w:t>
      </w:r>
      <w:r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493780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01B9C127" w14:textId="228EBC27" w:rsidR="00F76472" w:rsidRPr="002E3AA2" w:rsidRDefault="00BE69EE" w:rsidP="002E3AA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b/>
          <w:color w:val="000000" w:themeColor="text1"/>
          <w:sz w:val="22"/>
        </w:rPr>
      </w:pPr>
      <w:r w:rsidRPr="00BE69EE">
        <w:rPr>
          <w:rFonts w:ascii="AvantGarde Bk BT" w:hAnsi="AvantGarde Bk BT" w:cs="Arial"/>
          <w:color w:val="000000" w:themeColor="text1"/>
          <w:sz w:val="22"/>
        </w:rPr>
        <w:t>“</w:t>
      </w:r>
      <w:r w:rsidR="00F76472" w:rsidRPr="002E3AA2">
        <w:rPr>
          <w:rFonts w:ascii="AvantGarde Bk BT" w:hAnsi="AvantGarde Bk BT" w:cs="Arial"/>
          <w:b/>
          <w:color w:val="000000" w:themeColor="text1"/>
          <w:sz w:val="22"/>
        </w:rPr>
        <w:t>6.1. Efectos de esta resolución.</w:t>
      </w:r>
    </w:p>
    <w:p w14:paraId="58D4DB50" w14:textId="77777777" w:rsidR="00F76472" w:rsidRPr="002E3AA2" w:rsidRDefault="00F76472" w:rsidP="002E3AA2">
      <w:pPr>
        <w:pStyle w:val="corte4fondo"/>
        <w:tabs>
          <w:tab w:val="left" w:pos="567"/>
        </w:tabs>
        <w:ind w:left="680" w:right="680"/>
        <w:rPr>
          <w:rFonts w:ascii="AvantGarde Bk BT" w:hAnsi="AvantGarde Bk BT" w:cs="Arial"/>
          <w:b/>
          <w:color w:val="000000" w:themeColor="text1"/>
          <w:sz w:val="22"/>
        </w:rPr>
      </w:pPr>
    </w:p>
    <w:p w14:paraId="4E339BC1" w14:textId="77777777" w:rsidR="00F76472" w:rsidRPr="002E3AA2" w:rsidRDefault="00F76472" w:rsidP="002E3AA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color w:val="000000" w:themeColor="text1"/>
          <w:sz w:val="22"/>
        </w:rPr>
      </w:pPr>
      <w:r w:rsidRPr="002E3AA2">
        <w:rPr>
          <w:rFonts w:ascii="AvantGarde Bk BT" w:hAnsi="AvantGarde Bk BT" w:cs="Arial"/>
          <w:color w:val="000000" w:themeColor="text1"/>
          <w:sz w:val="22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 w:rsidRPr="002E3AA2">
        <w:rPr>
          <w:rFonts w:ascii="AvantGarde Bk BT" w:hAnsi="AvantGarde Bk BT" w:cs="Arial"/>
          <w:b/>
          <w:bCs/>
          <w:color w:val="000000" w:themeColor="text1"/>
          <w:sz w:val="22"/>
        </w:rPr>
        <w:t>MODIFICA</w:t>
      </w:r>
      <w:r w:rsidRPr="002E3AA2">
        <w:rPr>
          <w:rFonts w:ascii="AvantGarde Bk BT" w:hAnsi="AvantGarde Bk BT" w:cs="Arial"/>
          <w:color w:val="000000" w:themeColor="text1"/>
          <w:sz w:val="22"/>
        </w:rPr>
        <w:t xml:space="preserve"> la respuesta proporcionada por el ente obligado y lo conmina para que:</w:t>
      </w:r>
    </w:p>
    <w:p w14:paraId="2CEB29DC" w14:textId="77777777" w:rsidR="00F76472" w:rsidRPr="002E3AA2" w:rsidRDefault="00F76472" w:rsidP="002E3AA2">
      <w:pPr>
        <w:pStyle w:val="corte4fondo"/>
        <w:tabs>
          <w:tab w:val="left" w:pos="567"/>
        </w:tabs>
        <w:ind w:left="680" w:right="680"/>
        <w:rPr>
          <w:rFonts w:ascii="AvantGarde Bk BT" w:hAnsi="AvantGarde Bk BT" w:cs="Arial"/>
          <w:color w:val="000000" w:themeColor="text1"/>
          <w:sz w:val="22"/>
        </w:rPr>
      </w:pPr>
    </w:p>
    <w:p w14:paraId="54B1B93C" w14:textId="77777777" w:rsidR="00F76472" w:rsidRPr="002E3AA2" w:rsidRDefault="00F76472" w:rsidP="002E3AA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color w:val="000000" w:themeColor="text1"/>
          <w:sz w:val="22"/>
        </w:rPr>
      </w:pPr>
      <w:r w:rsidRPr="002E3AA2">
        <w:rPr>
          <w:rFonts w:ascii="AvantGarde Bk BT" w:hAnsi="AvantGarde Bk BT" w:cs="Arial"/>
          <w:b/>
          <w:color w:val="000000" w:themeColor="text1"/>
          <w:sz w:val="22"/>
        </w:rPr>
        <w:t>6.1.1.</w:t>
      </w:r>
      <w:r w:rsidRPr="002E3AA2">
        <w:rPr>
          <w:rFonts w:ascii="AvantGarde Bk BT" w:hAnsi="AvantGarde Bk BT" w:cs="Arial"/>
          <w:color w:val="000000" w:themeColor="text1"/>
          <w:sz w:val="22"/>
        </w:rPr>
        <w:t xml:space="preserve"> Modifique el acuerdo de reserva NO. 02/2019, en lo tocante al fundamento y a la prueba de daño conforme a las observaciones del considerando sexto de la presente resolución. </w:t>
      </w:r>
    </w:p>
    <w:p w14:paraId="411C043F" w14:textId="77777777" w:rsidR="00F76472" w:rsidRPr="002E3AA2" w:rsidRDefault="00F76472" w:rsidP="002E3AA2">
      <w:pPr>
        <w:pStyle w:val="corte4fondo"/>
        <w:tabs>
          <w:tab w:val="left" w:pos="567"/>
        </w:tabs>
        <w:ind w:left="680" w:right="680"/>
        <w:rPr>
          <w:rFonts w:ascii="AvantGarde Bk BT" w:hAnsi="AvantGarde Bk BT" w:cs="Arial"/>
          <w:color w:val="000000" w:themeColor="text1"/>
          <w:sz w:val="22"/>
        </w:rPr>
      </w:pPr>
    </w:p>
    <w:p w14:paraId="232AED3B" w14:textId="156831CC" w:rsidR="00000FF2" w:rsidRDefault="00F76472" w:rsidP="002E3AA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 w:rsidRPr="002E3AA2">
        <w:rPr>
          <w:rFonts w:ascii="AvantGarde Bk BT" w:hAnsi="AvantGarde Bk BT" w:cs="Arial"/>
          <w:b/>
          <w:color w:val="000000" w:themeColor="text1"/>
          <w:sz w:val="22"/>
        </w:rPr>
        <w:t>6.1.2.</w:t>
      </w:r>
      <w:r w:rsidRPr="002E3AA2">
        <w:rPr>
          <w:rFonts w:ascii="AvantGarde Bk BT" w:hAnsi="AvantGarde Bk BT" w:cs="Arial"/>
          <w:color w:val="000000" w:themeColor="text1"/>
          <w:sz w:val="22"/>
        </w:rPr>
        <w:t xml:space="preserve"> Proporcione al particular la información relativa a: </w:t>
      </w:r>
      <w:r w:rsidRPr="002E3AA2">
        <w:rPr>
          <w:rFonts w:ascii="AvantGarde Bk BT" w:hAnsi="AvantGarde Bk BT" w:cs="Arial"/>
          <w:i/>
          <w:color w:val="000000" w:themeColor="text1"/>
          <w:sz w:val="22"/>
        </w:rPr>
        <w:t xml:space="preserve">“De los policías involucrados en el robo que </w:t>
      </w:r>
      <w:proofErr w:type="spellStart"/>
      <w:r w:rsidRPr="002E3AA2">
        <w:rPr>
          <w:rFonts w:ascii="AvantGarde Bk BT" w:hAnsi="AvantGarde Bk BT" w:cs="Arial"/>
          <w:i/>
          <w:color w:val="000000" w:themeColor="text1"/>
          <w:sz w:val="22"/>
        </w:rPr>
        <w:t>esta</w:t>
      </w:r>
      <w:proofErr w:type="spellEnd"/>
      <w:r w:rsidRPr="002E3AA2">
        <w:rPr>
          <w:rFonts w:ascii="AvantGarde Bk BT" w:hAnsi="AvantGarde Bk BT" w:cs="Arial"/>
          <w:i/>
          <w:color w:val="000000" w:themeColor="text1"/>
          <w:sz w:val="22"/>
        </w:rPr>
        <w:t xml:space="preserve"> circulando en medios nacionales y en redes sociales, solicito saber la cantidad de elementos involucrados, si me pueden dar los nombres,  cargos, sueldo, y que piensa hacer al respecto, el alcalde y el director Edgar </w:t>
      </w:r>
      <w:proofErr w:type="spellStart"/>
      <w:r w:rsidRPr="002E3AA2">
        <w:rPr>
          <w:rFonts w:ascii="AvantGarde Bk BT" w:hAnsi="AvantGarde Bk BT" w:cs="Arial"/>
          <w:i/>
          <w:color w:val="000000" w:themeColor="text1"/>
          <w:sz w:val="22"/>
        </w:rPr>
        <w:t>Jimenez</w:t>
      </w:r>
      <w:proofErr w:type="spellEnd"/>
      <w:r w:rsidRPr="002E3AA2">
        <w:rPr>
          <w:rFonts w:ascii="AvantGarde Bk BT" w:hAnsi="AvantGarde Bk BT" w:cs="Arial"/>
          <w:i/>
          <w:color w:val="000000" w:themeColor="text1"/>
          <w:sz w:val="22"/>
        </w:rPr>
        <w:t xml:space="preserve"> Arcadia, si fueron suspendidos solicito el documento de suspensión si es suspensión o se les despidió definitivamente, y cuando se les notifico su situación a los elementos, si se les liquido con cuánto dinero fue.</w:t>
      </w:r>
      <w:r>
        <w:rPr>
          <w:rFonts w:ascii="AvantGarde Bk BT" w:hAnsi="AvantGarde Bk BT" w:cs="Arial"/>
          <w:i/>
          <w:color w:val="000000" w:themeColor="text1"/>
          <w:sz w:val="24"/>
          <w:szCs w:val="24"/>
        </w:rPr>
        <w:t>”</w:t>
      </w:r>
      <w:r w:rsidRPr="00B23B36">
        <w:rPr>
          <w:rFonts w:ascii="AvantGarde Bk BT" w:hAnsi="AvantGarde Bk BT" w:cs="Arial"/>
          <w:i/>
          <w:color w:val="000000" w:themeColor="text1"/>
          <w:sz w:val="24"/>
          <w:szCs w:val="24"/>
        </w:rPr>
        <w:t xml:space="preserve"> </w:t>
      </w:r>
    </w:p>
    <w:p w14:paraId="594B0A57" w14:textId="77777777" w:rsidR="002E3AA2" w:rsidRPr="00BB46F8" w:rsidRDefault="002E3AA2" w:rsidP="002E3AA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17E3B7B" w14:textId="6FD9202B" w:rsidR="00CA777A" w:rsidRPr="00493780" w:rsidRDefault="00CA777A" w:rsidP="00000FF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>
        <w:rPr>
          <w:rFonts w:ascii="AvantGarde Bk BT" w:hAnsi="AvantGarde Bk BT" w:cs="Arial"/>
          <w:sz w:val="22"/>
        </w:rPr>
        <w:t>número</w:t>
      </w:r>
      <w:r w:rsidR="002E3AA2">
        <w:rPr>
          <w:rFonts w:ascii="AvantGarde Bk BT" w:hAnsi="AvantGarde Bk BT" w:cs="Arial"/>
          <w:sz w:val="22"/>
        </w:rPr>
        <w:t xml:space="preserve"> U.T. 2658/2020</w:t>
      </w:r>
      <w:r>
        <w:rPr>
          <w:rFonts w:ascii="AvantGarde Bk BT" w:hAnsi="AvantGarde Bk BT" w:cs="Arial"/>
          <w:sz w:val="22"/>
        </w:rPr>
        <w:t xml:space="preserve">, </w:t>
      </w:r>
      <w:r w:rsidR="002E3AA2">
        <w:rPr>
          <w:rFonts w:ascii="AvantGarde Bk BT" w:hAnsi="AvantGarde Bk BT" w:cs="Arial"/>
          <w:sz w:val="22"/>
        </w:rPr>
        <w:t xml:space="preserve">de fecha 03 tres de septiembre </w:t>
      </w:r>
      <w:r w:rsidR="008D39C1">
        <w:rPr>
          <w:rFonts w:ascii="AvantGarde Bk BT" w:hAnsi="AvantGarde Bk BT" w:cs="Arial"/>
          <w:sz w:val="22"/>
        </w:rPr>
        <w:t>de 2020 dos mil veinte</w:t>
      </w:r>
      <w:r w:rsidRPr="00493780">
        <w:rPr>
          <w:rFonts w:ascii="AvantGarde Bk BT" w:hAnsi="AvantGarde Bk BT" w:cs="Arial"/>
          <w:sz w:val="22"/>
        </w:rPr>
        <w:t xml:space="preserve">, visible </w:t>
      </w:r>
      <w:r w:rsidR="00000FF2">
        <w:rPr>
          <w:rFonts w:ascii="AvantGarde Bk BT" w:hAnsi="AvantGarde Bk BT" w:cs="Arial"/>
          <w:sz w:val="22"/>
        </w:rPr>
        <w:t>a</w:t>
      </w:r>
      <w:r w:rsidRPr="00493780">
        <w:rPr>
          <w:rFonts w:ascii="AvantGarde Bk BT" w:hAnsi="AvantGarde Bk BT" w:cs="Arial"/>
          <w:sz w:val="22"/>
        </w:rPr>
        <w:t xml:space="preserve"> foja </w:t>
      </w:r>
      <w:r w:rsidR="002E3AA2">
        <w:rPr>
          <w:rFonts w:ascii="AvantGarde Bk BT" w:hAnsi="AvantGarde Bk BT" w:cs="Arial"/>
          <w:sz w:val="22"/>
        </w:rPr>
        <w:t>95 noventa y cinco y 96 noventa y seis</w:t>
      </w:r>
      <w:r w:rsidR="00000FF2">
        <w:rPr>
          <w:rFonts w:ascii="AvantGarde Bk BT" w:hAnsi="AvantGarde Bk BT" w:cs="Arial"/>
          <w:sz w:val="22"/>
        </w:rPr>
        <w:t xml:space="preserve"> de autos</w:t>
      </w:r>
      <w:r w:rsidRPr="00493780">
        <w:rPr>
          <w:rFonts w:ascii="AvantGarde Bk BT" w:hAnsi="AvantGarde Bk BT" w:cs="Arial"/>
          <w:sz w:val="22"/>
        </w:rPr>
        <w:t xml:space="preserve">, compareció ante esta comisión para efecto de informar el cumplimiento a la resolución de fecha </w:t>
      </w:r>
      <w:r w:rsidR="00E8585C">
        <w:rPr>
          <w:rFonts w:ascii="AvantGarde Bk BT" w:hAnsi="AvantGarde Bk BT" w:cs="Arial"/>
          <w:sz w:val="22"/>
        </w:rPr>
        <w:t xml:space="preserve">05 cinco de agosto </w:t>
      </w:r>
      <w:r w:rsidR="00000FF2">
        <w:rPr>
          <w:rFonts w:ascii="AvantGarde Bk BT" w:hAnsi="AvantGarde Bk BT" w:cs="Arial"/>
          <w:sz w:val="22"/>
        </w:rPr>
        <w:t>de 2019 dos mil diecinueve</w:t>
      </w:r>
      <w:r w:rsidRPr="00493780">
        <w:rPr>
          <w:rFonts w:ascii="AvantGarde Bk BT" w:hAnsi="AvantGarde Bk BT" w:cs="Arial"/>
          <w:sz w:val="22"/>
        </w:rPr>
        <w:t>.</w:t>
      </w:r>
    </w:p>
    <w:p w14:paraId="02BC9F1A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lastRenderedPageBreak/>
        <w:t xml:space="preserve"> </w:t>
      </w:r>
    </w:p>
    <w:p w14:paraId="7ACECFBC" w14:textId="3037B732" w:rsidR="00D91E3A" w:rsidRDefault="00CA777A" w:rsidP="007A7505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BB46F8">
        <w:rPr>
          <w:rFonts w:ascii="AvantGarde Bk BT" w:hAnsi="AvantGarde Bk BT" w:cs="Arial"/>
          <w:sz w:val="22"/>
        </w:rPr>
        <w:t>de</w:t>
      </w:r>
      <w:r w:rsidR="00000FF2">
        <w:rPr>
          <w:rFonts w:ascii="AvantGarde Bk BT" w:hAnsi="AvantGarde Bk BT" w:cs="Arial"/>
          <w:sz w:val="22"/>
        </w:rPr>
        <w:t xml:space="preserve"> </w:t>
      </w:r>
      <w:r w:rsidR="00E8585C">
        <w:rPr>
          <w:rFonts w:ascii="AvantGarde Bk BT" w:hAnsi="AvantGarde Bk BT" w:cs="Arial"/>
          <w:sz w:val="22"/>
        </w:rPr>
        <w:t>en disco compacto visible a foja 97 noventa y siete</w:t>
      </w:r>
      <w:r w:rsidR="007D2174">
        <w:rPr>
          <w:rFonts w:ascii="AvantGarde Bk BT" w:hAnsi="AvantGarde Bk BT" w:cs="Arial"/>
          <w:sz w:val="22"/>
        </w:rPr>
        <w:t xml:space="preserve"> de autos</w:t>
      </w:r>
      <w:r w:rsidR="00000FF2">
        <w:rPr>
          <w:rFonts w:ascii="AvantGarde Bk BT" w:hAnsi="AvantGarde Bk BT" w:cs="Arial"/>
          <w:sz w:val="22"/>
        </w:rPr>
        <w:t xml:space="preserve">,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t>corresponden a</w:t>
      </w:r>
      <w:r w:rsidRPr="00493780">
        <w:rPr>
          <w:rFonts w:ascii="AvantGarde Bk BT" w:hAnsi="AvantGarde Bk BT" w:cs="Arial"/>
          <w:sz w:val="22"/>
        </w:rPr>
        <w:t xml:space="preserve"> documentos que guardan relación con lo conmi</w:t>
      </w:r>
      <w:r w:rsidR="007D2174">
        <w:rPr>
          <w:rFonts w:ascii="AvantGarde Bk BT" w:hAnsi="AvantGarde Bk BT" w:cs="Arial"/>
          <w:sz w:val="22"/>
        </w:rPr>
        <w:t>nado en la resolución de mérito</w:t>
      </w:r>
      <w:r w:rsidR="007A7505">
        <w:rPr>
          <w:rFonts w:ascii="AvantGarde Bk BT" w:hAnsi="AvantGarde Bk BT" w:cs="Arial"/>
          <w:sz w:val="22"/>
        </w:rPr>
        <w:t>.</w:t>
      </w:r>
    </w:p>
    <w:p w14:paraId="6CCDBABA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B81761F" w14:textId="7A7B5880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Igualmente, </w:t>
      </w:r>
      <w:r>
        <w:rPr>
          <w:rFonts w:ascii="AvantGarde Bk BT" w:hAnsi="AvantGarde Bk BT" w:cs="Arial"/>
          <w:sz w:val="22"/>
        </w:rPr>
        <w:t xml:space="preserve">remitió </w:t>
      </w:r>
      <w:r w:rsidRPr="00493780">
        <w:rPr>
          <w:rFonts w:ascii="AvantGarde Bk BT" w:hAnsi="AvantGarde Bk BT" w:cs="Arial"/>
          <w:sz w:val="22"/>
        </w:rPr>
        <w:t>las constancias que acreditan la notificación realizada al recurrente al medio que designó para recibir notificaciones</w:t>
      </w:r>
      <w:r w:rsidR="00000FF2">
        <w:rPr>
          <w:rFonts w:ascii="AvantGarde Bk BT" w:hAnsi="AvantGarde Bk BT" w:cs="Arial"/>
          <w:sz w:val="22"/>
        </w:rPr>
        <w:t xml:space="preserve">, visibles a foja </w:t>
      </w:r>
      <w:r w:rsidR="00E8585C">
        <w:rPr>
          <w:rFonts w:ascii="AvantGarde Bk BT" w:hAnsi="AvantGarde Bk BT" w:cs="Arial"/>
          <w:sz w:val="22"/>
        </w:rPr>
        <w:t>98 noventa y ocho y 99 noventa y nueve</w:t>
      </w:r>
      <w:r w:rsidR="00000FF2">
        <w:rPr>
          <w:rFonts w:ascii="AvantGarde Bk BT" w:hAnsi="AvantGarde Bk BT" w:cs="Arial"/>
          <w:sz w:val="22"/>
        </w:rPr>
        <w:t xml:space="preserve"> de autos.</w:t>
      </w:r>
    </w:p>
    <w:p w14:paraId="209D432E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4C26ECDD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0C59BA1F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945F6F3" w14:textId="0CF1087C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D508EF">
        <w:rPr>
          <w:rFonts w:ascii="AvantGarde Bk BT" w:hAnsi="AvantGarde Bk BT" w:cs="Arial"/>
          <w:sz w:val="22"/>
        </w:rPr>
        <w:t>14 catorce</w:t>
      </w:r>
      <w:r w:rsidR="00BB46F8">
        <w:rPr>
          <w:rFonts w:ascii="AvantGarde Bk BT" w:hAnsi="AvantGarde Bk BT" w:cs="Arial"/>
          <w:sz w:val="22"/>
        </w:rPr>
        <w:t xml:space="preserve"> de octubre </w:t>
      </w:r>
      <w:r w:rsidR="001D6EE0">
        <w:rPr>
          <w:rFonts w:ascii="AvantGarde Bk BT" w:hAnsi="AvantGarde Bk BT" w:cs="Arial"/>
          <w:sz w:val="22"/>
        </w:rPr>
        <w:t xml:space="preserve">de 2021 </w:t>
      </w:r>
      <w:proofErr w:type="gramStart"/>
      <w:r w:rsidR="001D6EE0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3C1FB141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26DFD073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734C8A57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11CF80BB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>se tiene por cumplida la resolución dictada en el recurso de revisión RR-</w:t>
      </w:r>
      <w:r w:rsidR="008D39C1">
        <w:rPr>
          <w:rFonts w:ascii="AvantGarde Bk BT" w:hAnsi="AvantGarde Bk BT" w:cs="Arial"/>
          <w:b/>
          <w:sz w:val="22"/>
          <w:u w:val="single"/>
        </w:rPr>
        <w:t>1</w:t>
      </w:r>
      <w:r w:rsidR="00301251">
        <w:rPr>
          <w:rFonts w:ascii="AvantGarde Bk BT" w:hAnsi="AvantGarde Bk BT" w:cs="Arial"/>
          <w:b/>
          <w:sz w:val="22"/>
          <w:u w:val="single"/>
        </w:rPr>
        <w:t>078</w:t>
      </w:r>
      <w:r w:rsidRPr="00493780">
        <w:rPr>
          <w:rFonts w:ascii="AvantGarde Bk BT" w:hAnsi="AvantGarde Bk BT" w:cs="Arial"/>
          <w:b/>
          <w:sz w:val="22"/>
          <w:u w:val="single"/>
        </w:rPr>
        <w:t>/201</w:t>
      </w:r>
      <w:r w:rsidR="00783325">
        <w:rPr>
          <w:rFonts w:ascii="AvantGarde Bk BT" w:hAnsi="AvantGarde Bk BT" w:cs="Arial"/>
          <w:b/>
          <w:sz w:val="22"/>
          <w:u w:val="single"/>
        </w:rPr>
        <w:t>9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4E0BABE0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02CD2B24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400787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Pública</w:t>
      </w:r>
      <w:r w:rsidR="00400787" w:rsidRPr="00493780">
        <w:rPr>
          <w:rFonts w:ascii="AvantGarde Bk BT" w:hAnsi="AvantGarde Bk BT" w:cs="Arial"/>
          <w:sz w:val="22"/>
        </w:rPr>
        <w:t>. -</w:t>
      </w:r>
    </w:p>
    <w:p w14:paraId="21026E35" w14:textId="7124BFEE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29E408DF" w14:textId="77777777" w:rsidR="001B71A4" w:rsidRPr="0073139A" w:rsidRDefault="001B71A4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bookmarkStart w:id="0" w:name="_GoBack"/>
      <w:bookmarkEnd w:id="0"/>
    </w:p>
    <w:p w14:paraId="18C39FA0" w14:textId="5A30F77B" w:rsidR="00CA777A" w:rsidRDefault="004453E8" w:rsidP="00CA777A">
      <w:pPr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Default="00BB58C4"/>
    <w:sectPr w:rsidR="00BB58C4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D8F68D" w14:textId="77777777" w:rsidR="002122BA" w:rsidRDefault="002122BA" w:rsidP="00BB58C4">
      <w:pPr>
        <w:spacing w:after="0" w:line="240" w:lineRule="auto"/>
      </w:pPr>
      <w:r>
        <w:separator/>
      </w:r>
    </w:p>
  </w:endnote>
  <w:endnote w:type="continuationSeparator" w:id="0">
    <w:p w14:paraId="350D450A" w14:textId="77777777" w:rsidR="002122BA" w:rsidRDefault="002122BA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06476D" w14:textId="77777777" w:rsidR="002122BA" w:rsidRDefault="002122BA" w:rsidP="00BB58C4">
      <w:pPr>
        <w:spacing w:after="0" w:line="240" w:lineRule="auto"/>
      </w:pPr>
      <w:r>
        <w:separator/>
      </w:r>
    </w:p>
  </w:footnote>
  <w:footnote w:type="continuationSeparator" w:id="0">
    <w:p w14:paraId="5DF59F39" w14:textId="77777777" w:rsidR="002122BA" w:rsidRDefault="002122BA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5F611C07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E57778D">
          <wp:simplePos x="0" y="0"/>
          <wp:positionH relativeFrom="page">
            <wp:align>left</wp:align>
          </wp:positionH>
          <wp:positionV relativeFrom="paragraph">
            <wp:posOffset>-792480</wp:posOffset>
          </wp:positionV>
          <wp:extent cx="8181975" cy="13515975"/>
          <wp:effectExtent l="0" t="0" r="9525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2335" cy="1351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EA4F8E">
      <w:rPr>
        <w:b/>
        <w:sz w:val="24"/>
        <w:szCs w:val="24"/>
      </w:rPr>
      <w:t xml:space="preserve">                         RR-1078</w:t>
    </w:r>
    <w:r w:rsidR="0073139A" w:rsidRPr="0073139A">
      <w:rPr>
        <w:b/>
        <w:sz w:val="24"/>
        <w:szCs w:val="24"/>
      </w:rPr>
      <w:t>/2019-1</w:t>
    </w:r>
    <w:r w:rsidR="000C5E27" w:rsidRPr="0073139A">
      <w:rPr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50C1D"/>
    <w:rsid w:val="00063DDF"/>
    <w:rsid w:val="000C5E27"/>
    <w:rsid w:val="000E016B"/>
    <w:rsid w:val="000F1938"/>
    <w:rsid w:val="00157814"/>
    <w:rsid w:val="001B71A4"/>
    <w:rsid w:val="001D6EE0"/>
    <w:rsid w:val="002122BA"/>
    <w:rsid w:val="002219FD"/>
    <w:rsid w:val="00245024"/>
    <w:rsid w:val="002B316C"/>
    <w:rsid w:val="002E3AA2"/>
    <w:rsid w:val="00301251"/>
    <w:rsid w:val="003805C5"/>
    <w:rsid w:val="003F5D78"/>
    <w:rsid w:val="00400787"/>
    <w:rsid w:val="00424F4B"/>
    <w:rsid w:val="004453E8"/>
    <w:rsid w:val="00535463"/>
    <w:rsid w:val="00565716"/>
    <w:rsid w:val="0060615D"/>
    <w:rsid w:val="00635970"/>
    <w:rsid w:val="0073139A"/>
    <w:rsid w:val="0073286D"/>
    <w:rsid w:val="00783325"/>
    <w:rsid w:val="007A7505"/>
    <w:rsid w:val="007D2174"/>
    <w:rsid w:val="00894923"/>
    <w:rsid w:val="008D39C1"/>
    <w:rsid w:val="00AD0240"/>
    <w:rsid w:val="00B4223C"/>
    <w:rsid w:val="00BB44F4"/>
    <w:rsid w:val="00BB46F8"/>
    <w:rsid w:val="00BB58C4"/>
    <w:rsid w:val="00BD42FD"/>
    <w:rsid w:val="00BE69EE"/>
    <w:rsid w:val="00CA777A"/>
    <w:rsid w:val="00D24FDB"/>
    <w:rsid w:val="00D25A13"/>
    <w:rsid w:val="00D351AD"/>
    <w:rsid w:val="00D40D85"/>
    <w:rsid w:val="00D508EF"/>
    <w:rsid w:val="00D91E3A"/>
    <w:rsid w:val="00E014D4"/>
    <w:rsid w:val="00E233EB"/>
    <w:rsid w:val="00E8585C"/>
    <w:rsid w:val="00EA4F8E"/>
    <w:rsid w:val="00F40419"/>
    <w:rsid w:val="00F7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FEC73-0A30-4DA1-8D81-7A87639D5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603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37</cp:revision>
  <dcterms:created xsi:type="dcterms:W3CDTF">2020-06-17T19:11:00Z</dcterms:created>
  <dcterms:modified xsi:type="dcterms:W3CDTF">2023-11-13T17:38:00Z</dcterms:modified>
</cp:coreProperties>
</file>