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174EC" w:rsidRPr="007174E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costos del servicio que se proporciona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174EC" w:rsidRPr="007174EC">
                        <w:rPr>
                          <w:rFonts w:ascii="Arial" w:hAnsi="Arial" w:cs="Arial"/>
                          <w:sz w:val="24"/>
                          <w:szCs w:val="24"/>
                        </w:rPr>
                        <w:t>a los costos del servicio que se proporciona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30BE" w:rsidRDefault="007330BE" w:rsidP="008340A6">
      <w:pPr>
        <w:spacing w:after="0" w:line="240" w:lineRule="auto"/>
      </w:pPr>
      <w:r>
        <w:separator/>
      </w:r>
    </w:p>
  </w:endnote>
  <w:endnote w:type="continuationSeparator" w:id="0">
    <w:p w:rsidR="007330BE" w:rsidRDefault="007330B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30BE" w:rsidRDefault="007330BE" w:rsidP="008340A6">
      <w:pPr>
        <w:spacing w:after="0" w:line="240" w:lineRule="auto"/>
      </w:pPr>
      <w:r>
        <w:separator/>
      </w:r>
    </w:p>
  </w:footnote>
  <w:footnote w:type="continuationSeparator" w:id="0">
    <w:p w:rsidR="007330BE" w:rsidRDefault="007330B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1CD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174EC"/>
    <w:rsid w:val="00724910"/>
    <w:rsid w:val="00726317"/>
    <w:rsid w:val="00726642"/>
    <w:rsid w:val="007303E4"/>
    <w:rsid w:val="007330BE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8ACB4-4401-4F45-AFC8-771CA8687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2023-11-13T15:49:00Z</dcterms:created>
  <dcterms:modified xsi:type="dcterms:W3CDTF">2023-11-13T15:49:00Z</dcterms:modified>
</cp:coreProperties>
</file>