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B925B9" w14:textId="77777777" w:rsidR="00272824" w:rsidRDefault="00272824" w:rsidP="00272824">
      <w:pPr>
        <w:jc w:val="center"/>
        <w:rPr>
          <w:rFonts w:ascii="Arial" w:hAnsi="Arial" w:cs="Arial"/>
        </w:rPr>
      </w:pPr>
      <w:r>
        <w:rPr>
          <w:rFonts w:ascii="Arial" w:hAnsi="Arial" w:cs="Arial"/>
          <w:b/>
          <w:bCs/>
          <w:color w:val="000000"/>
          <w:bdr w:val="none" w:sz="0" w:space="0" w:color="auto" w:frame="1"/>
        </w:rPr>
        <w:t>VERSIÓN Estenográfica de la</w:t>
      </w:r>
    </w:p>
    <w:p w14:paraId="7AE8EE3D" w14:textId="22D81828" w:rsidR="00272824" w:rsidRDefault="00272824" w:rsidP="00272824">
      <w:pPr>
        <w:jc w:val="center"/>
        <w:rPr>
          <w:rFonts w:ascii="Arial" w:hAnsi="Arial" w:cs="Arial"/>
        </w:rPr>
      </w:pPr>
      <w:r>
        <w:rPr>
          <w:rFonts w:ascii="Arial" w:hAnsi="Arial" w:cs="Arial"/>
          <w:b/>
          <w:bCs/>
          <w:color w:val="000000"/>
          <w:bdr w:val="none" w:sz="0" w:space="0" w:color="auto" w:frame="1"/>
        </w:rPr>
        <w:t>22da Sesión Ordinaria del</w:t>
      </w:r>
    </w:p>
    <w:p w14:paraId="550897AA" w14:textId="0A28D9C7" w:rsidR="00272824" w:rsidRDefault="00272824" w:rsidP="00272824">
      <w:pPr>
        <w:jc w:val="center"/>
        <w:rPr>
          <w:rFonts w:ascii="Arial" w:hAnsi="Arial" w:cs="Arial"/>
        </w:rPr>
      </w:pPr>
      <w:r>
        <w:rPr>
          <w:rFonts w:ascii="Arial" w:hAnsi="Arial" w:cs="Arial"/>
          <w:b/>
          <w:bCs/>
          <w:color w:val="000000"/>
          <w:bdr w:val="none" w:sz="0" w:space="0" w:color="auto" w:frame="1"/>
        </w:rPr>
        <w:t>Celebrada el 27 de enero del 2023</w:t>
      </w:r>
    </w:p>
    <w:p w14:paraId="45AF3830" w14:textId="7E6EF39F" w:rsidR="00272824" w:rsidRDefault="00272824" w:rsidP="00272824">
      <w:pPr>
        <w:jc w:val="center"/>
        <w:rPr>
          <w:rFonts w:ascii="Arial" w:hAnsi="Arial" w:cs="Arial"/>
        </w:rPr>
      </w:pPr>
      <w:r>
        <w:rPr>
          <w:rFonts w:ascii="Arial" w:hAnsi="Arial" w:cs="Arial"/>
          <w:b/>
          <w:bCs/>
          <w:color w:val="000000"/>
          <w:bdr w:val="none" w:sz="0" w:space="0" w:color="auto" w:frame="1"/>
        </w:rPr>
        <w:t>(La reunión inició a las 1</w:t>
      </w:r>
      <w:r w:rsidR="00273925">
        <w:rPr>
          <w:rFonts w:ascii="Arial" w:hAnsi="Arial" w:cs="Arial"/>
          <w:b/>
          <w:bCs/>
          <w:color w:val="000000"/>
          <w:bdr w:val="none" w:sz="0" w:space="0" w:color="auto" w:frame="1"/>
        </w:rPr>
        <w:t>0</w:t>
      </w:r>
      <w:r>
        <w:rPr>
          <w:rFonts w:ascii="Arial" w:hAnsi="Arial" w:cs="Arial"/>
          <w:b/>
          <w:bCs/>
          <w:color w:val="000000"/>
          <w:bdr w:val="none" w:sz="0" w:space="0" w:color="auto" w:frame="1"/>
        </w:rPr>
        <w:t>:</w:t>
      </w:r>
      <w:r w:rsidR="00273925">
        <w:rPr>
          <w:rFonts w:ascii="Arial" w:hAnsi="Arial" w:cs="Arial"/>
          <w:b/>
          <w:bCs/>
          <w:color w:val="000000"/>
          <w:bdr w:val="none" w:sz="0" w:space="0" w:color="auto" w:frame="1"/>
        </w:rPr>
        <w:t>20</w:t>
      </w:r>
      <w:r>
        <w:rPr>
          <w:rFonts w:ascii="Arial" w:hAnsi="Arial" w:cs="Arial"/>
          <w:b/>
          <w:bCs/>
          <w:color w:val="000000"/>
          <w:bdr w:val="none" w:sz="0" w:space="0" w:color="auto" w:frame="1"/>
        </w:rPr>
        <w:t xml:space="preserve"> horas en forma presencial y virtual)</w:t>
      </w:r>
    </w:p>
    <w:p w14:paraId="6BFAB55F" w14:textId="77777777" w:rsidR="00273925" w:rsidRPr="00273925" w:rsidRDefault="00273925" w:rsidP="00273925">
      <w:pPr>
        <w:jc w:val="both"/>
        <w:rPr>
          <w:rFonts w:ascii="Arial" w:hAnsi="Arial" w:cs="Arial"/>
          <w:b/>
          <w:bCs/>
        </w:rPr>
      </w:pPr>
    </w:p>
    <w:p w14:paraId="7FC4BC25" w14:textId="69776917" w:rsidR="00C32BB0" w:rsidRPr="00C32BB0" w:rsidRDefault="0092485D" w:rsidP="00C32BB0">
      <w:pPr>
        <w:jc w:val="both"/>
        <w:rPr>
          <w:rFonts w:ascii="Calibri" w:eastAsia="Times New Roman" w:hAnsi="Calibri" w:cs="Calibri"/>
          <w:lang w:eastAsia="es-MX"/>
        </w:rPr>
      </w:pPr>
      <w:r>
        <w:rPr>
          <w:rFonts w:ascii="Arial" w:eastAsia="Times New Roman" w:hAnsi="Arial" w:cs="Arial"/>
          <w:b/>
          <w:bCs/>
          <w:lang w:eastAsia="es-MX"/>
        </w:rPr>
        <w:t>Sec</w:t>
      </w:r>
      <w:r w:rsidR="00C32BB0" w:rsidRPr="00C32BB0">
        <w:rPr>
          <w:rFonts w:ascii="Arial" w:eastAsia="Times New Roman" w:hAnsi="Arial" w:cs="Arial"/>
          <w:b/>
          <w:bCs/>
          <w:lang w:eastAsia="es-MX"/>
        </w:rPr>
        <w:t>retaria Técnica María Julia Moreno Díaz de León:</w:t>
      </w:r>
      <w:r w:rsidR="00C32BB0" w:rsidRPr="00C32BB0">
        <w:rPr>
          <w:rFonts w:ascii="Arial" w:eastAsia="Times New Roman" w:hAnsi="Arial" w:cs="Arial"/>
          <w:lang w:eastAsia="es-MX"/>
        </w:rPr>
        <w:t xml:space="preserve"> Bueno vamos a dar inicio a la 22 Sesión Ordinaria de Consejo, para comenzar voy a dar el pase de lista Consejera Giovanna Itzel Argüelles Moreno (presente), Consejera Xochithl Guadalupe Rangel Romero (presente - virtual), Consejera Edith Pérez Rodríguez (presente), Consejera Catalina Torres Cuevas (presente), Consejera Cynthia Danira Juárez Camacho (presente - virtual), Consejera Elizabeth Jalomo de León (presente), Consejero Martín Beltrán Saucedo (presente - virtual), Consejero Emmanuel Adrián Gutiérrez de la Fuente no se encuentra, Consejero Carlos Alejandro Hernández Rivera (presente), Consejero Víctor Hugo Liceaga Rojas el Consejero pidió se justificará su inasistencia por razón de agenda laboral no podrá estar dentro de la sesión,  Consejero Edwin Michel Hernández Piña (presente) tenemos 9 Consejeros presentes si hay quórum, a continuación pasaremos con el punto “aprobación del orden del día” el orden del día les fue enviado por correo electrónico y está en sus escritorios en este momento, les pregunto si están de acuerdo con que se lleve este orden del día propuesto. </w:t>
      </w:r>
    </w:p>
    <w:p w14:paraId="3972D2B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El Consejo en Conjunto:</w:t>
      </w:r>
      <w:r w:rsidRPr="00C32BB0">
        <w:rPr>
          <w:rFonts w:ascii="Arial" w:eastAsia="Times New Roman" w:hAnsi="Arial" w:cs="Arial"/>
          <w:lang w:eastAsia="es-MX"/>
        </w:rPr>
        <w:t xml:space="preserve"> De acuerdo. </w:t>
      </w:r>
    </w:p>
    <w:p w14:paraId="0509EF3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Okey, tenemos unanimidad de 9 votos y pasamos con el punto “seguimiento a los acuerdos de Consejo” para este punto recordar los acuerdos de Consejo que se dieron dentro de la sesión del mes de noviembre, aquí se aprobó el Calendario de labores de la Comisión Estatal de Derechos Humanos para 2023, informarles que este calendario de labores ya fue circulado en todas las áreas de la Comisión y se hizo el trámite para que se haga su publicación en el Periódico Oficial del Estado, después se aprobó un punto de acuerdo en el que se solicitó a la Presidencia que en el marco de sus atribuciones designe por lo menos 1 recurso humano más del personal que cuenta en el organismo con perfil de investigador en derechos humanos a las labores relacionadas con la elaboración del informe especial sobre la situación de desaparición de personas en el Estado, en seguimiento a este punto de acuerdo, informarles que ya la Presidenta giró un oficio al Tercer Visitador en el que solicitó se designará a una persona para dedicación exclusiva a la elaboración de este informe especial. </w:t>
      </w:r>
    </w:p>
    <w:p w14:paraId="692B418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Que es Silvia. </w:t>
      </w:r>
    </w:p>
    <w:p w14:paraId="3B7D1655" w14:textId="3BCDB758"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Sí, la licenciada Silvia, después se aprobó un punto de acuerdo en el que el Consejo aprobó emitir un oficio en el que solicitará a la Secretaría General de Gobierno que en su carácter de Presidenta del Sistema Estatal en Materia de Búsqueda de Personas, integre a una representación de la Comisión Estatal en calidad de invitada a dicho sistema, aquí informarles que se elaboró el oficio, se recabó las firmas de los Consejeros que estuvieron presentes en aquella sesión y se presentó ante la Secretaría General de Gobierno, después se aprobó un punto de acuerdo relacionado con el oficio que presentó </w:t>
      </w:r>
      <w:r w:rsidR="00487B4B">
        <w:rPr>
          <w:rFonts w:ascii="Arial" w:eastAsia="Times New Roman" w:hAnsi="Arial" w:cs="Arial"/>
          <w:lang w:eastAsia="es-MX"/>
        </w:rPr>
        <w:t>XXXXXXXXXXXXXXXXXXXXXXXXXXXXXXXXXXXXXX</w:t>
      </w:r>
      <w:r w:rsidRPr="00C32BB0">
        <w:rPr>
          <w:rFonts w:ascii="Arial" w:eastAsia="Times New Roman" w:hAnsi="Arial" w:cs="Arial"/>
          <w:lang w:eastAsia="es-MX"/>
        </w:rPr>
        <w:t xml:space="preserve"> en el que se acordó remitir la petición a la Presidenta del organismo a efecto de que giró oficio a </w:t>
      </w:r>
      <w:r w:rsidRPr="00C32BB0">
        <w:rPr>
          <w:rFonts w:ascii="Arial" w:eastAsia="Times New Roman" w:hAnsi="Arial" w:cs="Arial"/>
          <w:lang w:eastAsia="es-MX"/>
        </w:rPr>
        <w:lastRenderedPageBreak/>
        <w:t xml:space="preserve">las diputadas y diputados que integran el Congreso del Estado en el que se acompañe el oficio que presentó el </w:t>
      </w:r>
      <w:proofErr w:type="spellStart"/>
      <w:r w:rsidR="00487B4B">
        <w:rPr>
          <w:rFonts w:ascii="Arial" w:eastAsia="Times New Roman" w:hAnsi="Arial" w:cs="Arial"/>
          <w:lang w:eastAsia="es-MX"/>
        </w:rPr>
        <w:t>XXXXXXXXXXXXXXXXXXXXXXXXX</w:t>
      </w:r>
      <w:r w:rsidRPr="00C32BB0">
        <w:rPr>
          <w:rFonts w:ascii="Arial" w:eastAsia="Times New Roman" w:hAnsi="Arial" w:cs="Arial"/>
          <w:lang w:eastAsia="es-MX"/>
        </w:rPr>
        <w:t>para</w:t>
      </w:r>
      <w:proofErr w:type="spellEnd"/>
      <w:r w:rsidRPr="00C32BB0">
        <w:rPr>
          <w:rFonts w:ascii="Arial" w:eastAsia="Times New Roman" w:hAnsi="Arial" w:cs="Arial"/>
          <w:lang w:eastAsia="es-MX"/>
        </w:rPr>
        <w:t xml:space="preserve"> que se impongan de su contenido y provean conforme corresponda; aquí informarles que ya se remitió este oficio al Congreso del Estado en el mes de diciembre por instrucciones de la Presidenta y también se le entregó un oficio al peticionario suscrito por los integrantes del Comité, el Comité de atención a personas peticionarias y quejosas donde se le dio a conocer al peticionario el sentido del acuerdo dictado por el Consejo.</w:t>
      </w:r>
    </w:p>
    <w:p w14:paraId="48CE894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Perdón Maestra Julia, él vuelve a lanzar correspondencia al Consejo ¿no?</w:t>
      </w:r>
    </w:p>
    <w:p w14:paraId="36745C4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Aja, ya en este mes se recibieron 3 oficios, uno en el que solicita copia del acta o la minuta donde le atendió el Consejo, entonces, esa minuta ya fue elaborada, no sé si quieran pues que se le entregue, es está la minuta, incluso ya está firmada por los Consejeros y por él mismo, por quienes participaron dentro de la reunión, fue la minuta donde la atendió el Comité, es un oficio donde él señala eso y después hay otro oficio en el que está dirigido a la Presidenta, donde pide copia del escrito que se envió al Congreso del Estado y después presentó otro escrito donde solicita nuevamente esta vez al Consejo pues en el escrito que se envió al Congreso del Estado, entonces, este, pues aquel acuerdo ya está cumplido el de noviembre, pero está esta nueva correspondencia, no sé si quieran que la retomemos en asuntos generales. </w:t>
      </w:r>
    </w:p>
    <w:p w14:paraId="2905E01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Si estaría bien. </w:t>
      </w:r>
    </w:p>
    <w:p w14:paraId="6171F42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Okey y después se tomaron puntos de acuerdo para posicionamientos relacionados con la desaparición de 3 mujeres en el municipio de Ciudad Fernández ocurrida el 7 de noviembre y otro posicionamiento relacionado con el Día Internacional de la Eliminación de la Violencia contra la Mujer, estos posicionamientos ya fueron publicados, se enviaron al área de comunicación social y fueron publicadas en las redes sociales del organismo. También se enviaron por correo electrónico proyectos de actas, no sé si habrán tenido oportunidad de revisarlas, si tienen alguna observación, es el acta de la 17 Extraordinaria, de la 18 Ordinaria y la 21 Ordinaria del Consejo, ¿tendrán alguna corrección respecto del contenido de estas actas? </w:t>
      </w:r>
    </w:p>
    <w:p w14:paraId="6BB1097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lang w:eastAsia="es-MX"/>
        </w:rPr>
        <w:t xml:space="preserve"> No, ninguna.</w:t>
      </w:r>
    </w:p>
    <w:p w14:paraId="01C4C6A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Okey, entonces pongo a su consideración la aprobación de las actas señaladas le pregunto Consejera Xochithl Guadalupe Rangel Romero el sentido de su voto. </w:t>
      </w:r>
    </w:p>
    <w:p w14:paraId="750636A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Xochithl Guadalupe Rangel Romero: </w:t>
      </w:r>
      <w:r w:rsidRPr="00C32BB0">
        <w:rPr>
          <w:rFonts w:ascii="Arial" w:eastAsia="Times New Roman" w:hAnsi="Arial" w:cs="Arial"/>
          <w:lang w:eastAsia="es-MX"/>
        </w:rPr>
        <w:t>A favor.</w:t>
      </w:r>
    </w:p>
    <w:p w14:paraId="0A6BAF2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Consejera Edith Pérez Rodríguez. </w:t>
      </w:r>
    </w:p>
    <w:p w14:paraId="602AB60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Edith Pérez Rodríguez: </w:t>
      </w:r>
      <w:r w:rsidRPr="00C32BB0">
        <w:rPr>
          <w:rFonts w:ascii="Arial" w:eastAsia="Times New Roman" w:hAnsi="Arial" w:cs="Arial"/>
          <w:lang w:eastAsia="es-MX"/>
        </w:rPr>
        <w:t xml:space="preserve">A favor. </w:t>
      </w:r>
    </w:p>
    <w:p w14:paraId="6196A62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Consejera Catalina Torres Cuevas. </w:t>
      </w:r>
    </w:p>
    <w:p w14:paraId="6B70FE0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A favor. </w:t>
      </w:r>
    </w:p>
    <w:p w14:paraId="68CF61C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Consejera Cynthia Danira Juárez Camacho. </w:t>
      </w:r>
    </w:p>
    <w:p w14:paraId="76E6474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Cynthia Danira Juárez Camacho:</w:t>
      </w:r>
      <w:r w:rsidRPr="00C32BB0">
        <w:rPr>
          <w:rFonts w:ascii="Arial" w:eastAsia="Times New Roman" w:hAnsi="Arial" w:cs="Arial"/>
          <w:lang w:eastAsia="es-MX"/>
        </w:rPr>
        <w:t xml:space="preserve"> A favor.</w:t>
      </w:r>
    </w:p>
    <w:p w14:paraId="7B49A65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Secretaria Técnica María Julia Moreno Díaz de León:</w:t>
      </w:r>
      <w:r w:rsidRPr="00C32BB0">
        <w:rPr>
          <w:rFonts w:ascii="Arial" w:eastAsia="Times New Roman" w:hAnsi="Arial" w:cs="Arial"/>
          <w:lang w:eastAsia="es-MX"/>
        </w:rPr>
        <w:t xml:space="preserve"> Consejera Elizabeth Jalomo de León.</w:t>
      </w:r>
    </w:p>
    <w:p w14:paraId="53803EE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Elizabeth Jalomo de León: </w:t>
      </w:r>
      <w:r w:rsidRPr="00C32BB0">
        <w:rPr>
          <w:rFonts w:ascii="Arial" w:eastAsia="Times New Roman" w:hAnsi="Arial" w:cs="Arial"/>
          <w:lang w:eastAsia="es-MX"/>
        </w:rPr>
        <w:t xml:space="preserve">A favor. </w:t>
      </w:r>
    </w:p>
    <w:p w14:paraId="79F9631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Consejero Martín Beltrán Saucedo, no se encuentra, Consejo Emmanuel Adrián Gutiérrez de la Fuente, no se encuentra, Consejero Carlos Alejandro Hernández Rivera. </w:t>
      </w:r>
    </w:p>
    <w:p w14:paraId="6F5BD81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A favor. </w:t>
      </w:r>
    </w:p>
    <w:p w14:paraId="317D460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Consejero Víctor Hugo Liceaga Rojas no se encuentra, Consejero Edwin Michel Hernández Piña.</w:t>
      </w:r>
    </w:p>
    <w:p w14:paraId="2DF3DDB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A favor. </w:t>
      </w:r>
    </w:p>
    <w:p w14:paraId="7F8CD21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Consejera Giovanna Itzel Argüelles Moreno. </w:t>
      </w:r>
    </w:p>
    <w:p w14:paraId="5865F50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A favor con la precisión que el Consejero Martín se encuentra de manera electrónica, más bien no ha abandonado la sesión solamente no se encuentra en la votación. </w:t>
      </w:r>
    </w:p>
    <w:p w14:paraId="5A75306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Muy bien, tenemos 8, unanimidad de 8 votos, pasaría a recabar el sentido de su, a recabar su firma en estas actas y entonces estos son los informes que yo tengo en el punto de seguimiento de acuerdos, Consejero Michel.</w:t>
      </w:r>
    </w:p>
    <w:p w14:paraId="5CCEE816" w14:textId="23A6FFA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Si </w:t>
      </w:r>
      <w:r w:rsidR="008856FA">
        <w:rPr>
          <w:rFonts w:ascii="Arial" w:eastAsia="Times New Roman" w:hAnsi="Arial" w:cs="Arial"/>
          <w:lang w:eastAsia="es-MX"/>
        </w:rPr>
        <w:t>y</w:t>
      </w:r>
      <w:r w:rsidRPr="00C32BB0">
        <w:rPr>
          <w:rFonts w:ascii="Arial" w:eastAsia="Times New Roman" w:hAnsi="Arial" w:cs="Arial"/>
          <w:lang w:eastAsia="es-MX"/>
        </w:rPr>
        <w:t xml:space="preserve">o nada más, como pregunta y seguimiento, habíamos quedado en la sesión antepasada me parece de noviembre si no me equivoco, de que la Primera Visitadora iba a rendir un informe, pero entendía que iba a ser presencial sobre algunos temas entre ellos un tema de pueblos indígenas en la comunidad Mixteca baja, entiendo que en la de diciembre no se llevó a cabo esa comparecencia o presentación, no sé cómo se le puede denominar y quisiera preguntar si se puede replantear o cómo ser, y aparte también creo que está pendiente de la respuesta al representante de la comunidad, no sé si se elaboró la respuesta Maestra Julia, ¿si se elaboró? </w:t>
      </w:r>
    </w:p>
    <w:p w14:paraId="08AA79D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Sí hice una respuesta, bueno la participación de la Licenciada Laura estaba agenda de la sesión de diciembre, pero no, no se llevó a cabo porque no hubo quórum, o sea, se retiraron las Consejeras y no se llevó a cabo, entonces ahí más bien, pues no sé si quieran que se agende. </w:t>
      </w:r>
    </w:p>
    <w:p w14:paraId="0F10415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Yo si solicitaría que se agende. </w:t>
      </w:r>
    </w:p>
    <w:p w14:paraId="7DA8389D" w14:textId="2D0AD08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w:t>
      </w:r>
      <w:r w:rsidR="00800AAE">
        <w:rPr>
          <w:rFonts w:ascii="Arial" w:eastAsia="Times New Roman" w:hAnsi="Arial" w:cs="Arial"/>
          <w:b/>
          <w:bCs/>
          <w:lang w:eastAsia="es-MX"/>
        </w:rPr>
        <w:t>í</w:t>
      </w:r>
      <w:r w:rsidRPr="00C32BB0">
        <w:rPr>
          <w:rFonts w:ascii="Arial" w:eastAsia="Times New Roman" w:hAnsi="Arial" w:cs="Arial"/>
          <w:b/>
          <w:bCs/>
          <w:lang w:eastAsia="es-MX"/>
        </w:rPr>
        <w:t>a Julia Moreno Díaz de León:</w:t>
      </w:r>
      <w:r w:rsidRPr="00C32BB0">
        <w:rPr>
          <w:rFonts w:ascii="Arial" w:eastAsia="Times New Roman" w:hAnsi="Arial" w:cs="Arial"/>
          <w:lang w:eastAsia="es-MX"/>
        </w:rPr>
        <w:t xml:space="preserve"> Lo que ustedes indiquen. </w:t>
      </w:r>
    </w:p>
    <w:p w14:paraId="3990E93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lang w:eastAsia="es-MX"/>
        </w:rPr>
        <w:t xml:space="preserve"> La propuesta del Consejero Michel que se le dé seguimiento y se retomen los temas que no se fueron tratados en la sesión anterior. </w:t>
      </w:r>
    </w:p>
    <w:p w14:paraId="074F47A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Exacto. </w:t>
      </w:r>
    </w:p>
    <w:p w14:paraId="077BE03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Todos. </w:t>
      </w:r>
    </w:p>
    <w:p w14:paraId="3655EAC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Es que es eso porque luego se va a quedar así. </w:t>
      </w:r>
    </w:p>
    <w:p w14:paraId="191BFE9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Yo creo que también aquí compañeras y compañeros, hay que hacernos corresponsables también que la información estaba dada, que se dio una explicación y que muchas y muchos de ustedes se retiraron porque no estaban de acuerdo, entonces creo que también tenemos que hacernos corresponsables de lo planteado, eso no significa que se </w:t>
      </w:r>
      <w:r w:rsidRPr="00C32BB0">
        <w:rPr>
          <w:rFonts w:ascii="Arial" w:eastAsia="Times New Roman" w:hAnsi="Arial" w:cs="Arial"/>
          <w:lang w:eastAsia="es-MX"/>
        </w:rPr>
        <w:lastRenderedPageBreak/>
        <w:t>que se quite o se deje de ver, sino también hacernos corresponsables de lo sucedido en en la sesión anterior, debido a que específicamente pues no se estaba de acuerdo y entonces no, entonces yo considero que mejor sean también algunas reuniones de trabajo, que también ya nos hagamos corresponsables de nuestros dichos y sostenerlos.</w:t>
      </w:r>
    </w:p>
    <w:p w14:paraId="62022F08" w14:textId="30DC0BBF" w:rsidR="00C32BB0" w:rsidRPr="00C32BB0" w:rsidRDefault="00800AAE" w:rsidP="00C32BB0">
      <w:pPr>
        <w:jc w:val="both"/>
        <w:rPr>
          <w:rFonts w:ascii="Calibri" w:eastAsia="Times New Roman" w:hAnsi="Calibri" w:cs="Calibri"/>
          <w:lang w:eastAsia="es-MX"/>
        </w:rPr>
      </w:pPr>
      <w:r>
        <w:rPr>
          <w:rFonts w:ascii="Arial" w:eastAsia="Times New Roman" w:hAnsi="Arial" w:cs="Arial"/>
          <w:b/>
          <w:bCs/>
          <w:lang w:eastAsia="es-MX"/>
        </w:rPr>
        <w:t>Secretaria Técnica Marí</w:t>
      </w:r>
      <w:r w:rsidR="00C32BB0" w:rsidRPr="00C32BB0">
        <w:rPr>
          <w:rFonts w:ascii="Arial" w:eastAsia="Times New Roman" w:hAnsi="Arial" w:cs="Arial"/>
          <w:b/>
          <w:bCs/>
          <w:lang w:eastAsia="es-MX"/>
        </w:rPr>
        <w:t xml:space="preserve">a Julia Moreno Díaz de León: </w:t>
      </w:r>
      <w:r w:rsidR="00C32BB0" w:rsidRPr="00C32BB0">
        <w:rPr>
          <w:rFonts w:ascii="Arial" w:eastAsia="Times New Roman" w:hAnsi="Arial" w:cs="Arial"/>
          <w:lang w:eastAsia="es-MX"/>
        </w:rPr>
        <w:t xml:space="preserve">Okey. </w:t>
      </w:r>
    </w:p>
    <w:p w14:paraId="08D339C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Pero entiendo que por la dinámica que se dio en esa reunión, la Visitadora no rindió el informe.</w:t>
      </w:r>
    </w:p>
    <w:p w14:paraId="2A5B272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Si así es, porque pues hubo unos cuestionamientos, hubo personas que se retiraron, este y entonces pues es parte de hacernos corresponsables de nuestra responsabilidad. </w:t>
      </w:r>
    </w:p>
    <w:p w14:paraId="05FB04E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Okey. </w:t>
      </w:r>
    </w:p>
    <w:p w14:paraId="09F7C8B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Pero yo estoy a favor, porque por supuesto que es un tema de los pueblos y comunidades originarias, entonces si gusta podemos tener una reunión con la Visitadora y con las Consejeras y Consejeros que lo (voces encontradas).</w:t>
      </w:r>
    </w:p>
    <w:p w14:paraId="01DAFFA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No, mi planteamiento es que se vuelva, que se vuelva a dar, es decir, me está apareciendo ahorita que “ustedes tuvieron la culpa porque no se dio”, no, creo que hubo un planteamiento muy concreto en esa ocasión, entonces estamos pidiendo que se, se vuelva a agendar todo lo que estaba planteado para ese día, o sea, no, no es “ustedes tuvieron la culpa pues ya no se dio” no, creo que eso es malentender lo que se dijo en esa reunión, por eso mismo entonces está mi planteamiento es que se regenere para la próxima clase, para la próxima clase, es que como ya volví a clases, como ya volví a clases, así es.</w:t>
      </w:r>
    </w:p>
    <w:p w14:paraId="498F4D5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Pues no sé si se tendría que llevar a votación, digo yo sigo este sosteniendo que sí es necesario, no solo por el tema de pueblos indígenas, que en particular me interesa sino que entiendo que hay varios temas que la Primera Visitadora tendría que exponer ¿no? como parte de esa tarjeta informativa que ella ya elaboró, yo sí también pediría que se volviera a agendar una este, en la próxima sesión, una comparecencia de ella. </w:t>
      </w:r>
    </w:p>
    <w:p w14:paraId="1997C78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 Okey se hará la propuesta y se les hará llegar. </w:t>
      </w:r>
    </w:p>
    <w:p w14:paraId="6ECD346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Okey, gracias. </w:t>
      </w:r>
    </w:p>
    <w:p w14:paraId="515FD7B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Zeferina Catalina Torres Cuevas: </w:t>
      </w:r>
      <w:r w:rsidRPr="00C32BB0">
        <w:rPr>
          <w:rFonts w:ascii="Arial" w:eastAsia="Times New Roman" w:hAnsi="Arial" w:cs="Arial"/>
          <w:lang w:eastAsia="es-MX"/>
        </w:rPr>
        <w:t xml:space="preserve">¿No se vota? </w:t>
      </w:r>
    </w:p>
    <w:p w14:paraId="64E26269" w14:textId="32AB575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Si gustan lo sometemos a votación, entonces sería un punto de acuerdo en el que el Consejo solicita que en la próxima sesión de Consejo se agenda la participación de la Licenciada Laura Aguilar Primera Visitadora para dar seguimiento a el oficio que presentó </w:t>
      </w:r>
      <w:r w:rsidR="00FE2C49">
        <w:rPr>
          <w:rFonts w:ascii="Arial" w:eastAsia="Times New Roman" w:hAnsi="Arial" w:cs="Arial"/>
          <w:lang w:eastAsia="es-MX"/>
        </w:rPr>
        <w:t>XXXXXXXXXXXXXXXXXXXXXXXXXXX</w:t>
      </w:r>
      <w:r w:rsidRPr="00C32BB0">
        <w:rPr>
          <w:rFonts w:ascii="Arial" w:eastAsia="Times New Roman" w:hAnsi="Arial" w:cs="Arial"/>
          <w:lang w:eastAsia="es-MX"/>
        </w:rPr>
        <w:t xml:space="preserve"> y </w:t>
      </w:r>
      <w:r w:rsidR="00FE2C49">
        <w:rPr>
          <w:rFonts w:ascii="Arial" w:eastAsia="Times New Roman" w:hAnsi="Arial" w:cs="Arial"/>
          <w:lang w:eastAsia="es-MX"/>
        </w:rPr>
        <w:t>XXXXXXXXXXXXXXXXXXXXXXXXXX</w:t>
      </w:r>
      <w:r w:rsidRPr="00C32BB0">
        <w:rPr>
          <w:rFonts w:ascii="Arial" w:eastAsia="Times New Roman" w:hAnsi="Arial" w:cs="Arial"/>
          <w:lang w:eastAsia="es-MX"/>
        </w:rPr>
        <w:t xml:space="preserve"> en razón de que el tratamiento de este oficio ha sido en un primer momento fue solicitar una tarjeta informativa a la visitadora la cual ya se les hizo llegar y posteriormente se había solicitado su participación dentro de la sesión para que explicara la situación de los expedientes que obran dentro de la Primera Visitaduría, entonces se pondría su consideración que en la próxima sesión se pudiera tener la participación de la Visitadora, le pregunto Consejera. </w:t>
      </w:r>
    </w:p>
    <w:p w14:paraId="5BE6506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Consejera Zeferina Catalina Torres Cuevas:</w:t>
      </w:r>
      <w:r w:rsidRPr="00C32BB0">
        <w:rPr>
          <w:rFonts w:ascii="Arial" w:eastAsia="Times New Roman" w:hAnsi="Arial" w:cs="Arial"/>
          <w:lang w:eastAsia="es-MX"/>
        </w:rPr>
        <w:t xml:space="preserve"> Pero también el resto de las participaciones que se iban a tener porque también había otras personas que iban a informar sobre el estado, iban a informar sobre el estado y la situación del edificio, del terreno de todo el asunto respecto a la nueva sede de la Comisión y también se iba a plantear porque tampoco se nos ha hecho llegar el plan de trabajo para el MIME de las cosas que yo recuerdo, entonces, sería cuestión de este, de votarlo todo junto me parece. </w:t>
      </w:r>
    </w:p>
    <w:p w14:paraId="2DA8503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Consejera Elizabeth. </w:t>
      </w:r>
    </w:p>
    <w:p w14:paraId="2D1A606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lang w:eastAsia="es-MX"/>
        </w:rPr>
        <w:t xml:space="preserve"> Sí, creo que no quedó aprobado Julia uno de los puntos, el punto 5 de la sesión anterior era “discusión y aprobación del calendario semestral de sesiones ordinarias” se debe de retomar otra vez porque tenemos que quedar agendado y te tiene que quedar estructurado qué calendario vamos a estar, de hecho a mí sí me extrañó el horario de la de la sesión porque las teníamos este agendas a la 1:00 de la tarde y no había habido acuerdo de que se cambiaran de hora, este entonces. </w:t>
      </w:r>
    </w:p>
    <w:p w14:paraId="67F0B35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Pero hubo una votación. </w:t>
      </w:r>
    </w:p>
    <w:p w14:paraId="181C263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lang w:eastAsia="es-MX"/>
        </w:rPr>
        <w:t xml:space="preserve"> No, no se votó. </w:t>
      </w:r>
    </w:p>
    <w:p w14:paraId="0AF29BC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Lo que pasa es que ahí hubo una, se hizo una encuesta, o sea, en la sesión de noviembre me pidieron que les preguntara a cada uno de ustedes cuál era el horario que más preferían, yo en la sesión de noviembre les iba a informar, pues que hubo mayoría para las 10:00 de la mañana, únicamente 3 Consejeros querían que fuera a la 1:00 de la tarde y el resto a las 10:00 de la mañana, por eso se hizo a las 10:00 de la mañana porque pues también es, es la facultad de la Presidenta emitir la convocatoria para la sesión ordinaria o extraordinaria de Consejo, entonces, a falta de acuerdo que no se pudo tomar en la sesión de diciembre porque no hubo quórum, bueno porque se desajustó el quórum, pues se optó por hacer esta convocatoria a las 10:00 de la mañana. </w:t>
      </w:r>
    </w:p>
    <w:p w14:paraId="184F7AB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Elizabeth Jalomo de León: </w:t>
      </w:r>
      <w:r w:rsidRPr="00C32BB0">
        <w:rPr>
          <w:rFonts w:ascii="Arial" w:eastAsia="Times New Roman" w:hAnsi="Arial" w:cs="Arial"/>
          <w:lang w:eastAsia="es-MX"/>
        </w:rPr>
        <w:t xml:space="preserve">Pero sí que tendría que volver, que tomar para que se apruebe ese calendario de sesiones, porque no podemos estar a expensas de que se acuerde este en lo económico, de que ya fue o quedó a cierto lugar, inclusive sea la mayoría y este, pero no esté algo ya formal en sesión. </w:t>
      </w:r>
    </w:p>
    <w:p w14:paraId="3C245CC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Yo secundo a la Consejera Elizabeth este, me parece que este es un asunto de la sesión del Consejo y el Consejo debe de tomarlo en acuerdo, no, no vía WhatsApp, digo, amén de que hayamos perdido nosotros, pues yo fui de los que vote a la una, pero me parece que este, que, que la formalidad es la que menciona la Consejera. </w:t>
      </w:r>
    </w:p>
    <w:p w14:paraId="5A08405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Sí, digo no me refiero a que, y si quiero hacer la acotación que no es un tema de “como ustedes se fueron”, no, es hacernos responsables de quienes sí estuvieron o no estuvieron de, o haber, o haber dejado los temas al aire, o sea, eso es responsabilidad yo creo que de todas y todos de, de esa vez, lo que hicimos la Secretaría Técnica y yo es, bueno ¿cómo estuvo el sondeo? vamos a hacerlo a la mayoría, por supuesto que sí es un tema de votación, pero yo creo que también tendríamos que ver mucho también se ha pedido en este Consejo que se le dé celeridad y agilidad y puntualidad, si entonces </w:t>
      </w:r>
      <w:r w:rsidRPr="00C32BB0">
        <w:rPr>
          <w:rFonts w:ascii="Arial" w:eastAsia="Times New Roman" w:hAnsi="Arial" w:cs="Arial"/>
          <w:lang w:eastAsia="es-MX"/>
        </w:rPr>
        <w:lastRenderedPageBreak/>
        <w:t>estamos haciendo situaciones, estamos retrasando los temas, solamente esa acotación.</w:t>
      </w:r>
    </w:p>
    <w:p w14:paraId="099A3C9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Yo no sé si manera de salvarlo Presidenta será posible, desconozco este lo que opine el doctor Beltrán o no sé, que me ayuden, no sé si sea posible retomar este asunto en asuntos generales para salvarlo, porque sí coincido que la formalidad es la que dice la Consejera Elizabeth. </w:t>
      </w:r>
    </w:p>
    <w:p w14:paraId="7D12B8D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Hoy mismo ¿no?</w:t>
      </w:r>
    </w:p>
    <w:p w14:paraId="524A8126" w14:textId="0C505CE4"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Hoy mismo sí exactamente, digo ya sabemos el resultado pero se me hace este, formalidad. </w:t>
      </w:r>
    </w:p>
    <w:p w14:paraId="0F4975A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La Consejera Cynthia tiene levantada la mano.</w:t>
      </w:r>
    </w:p>
    <w:p w14:paraId="10347D1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Cynthia Danira Juárez Camacho:</w:t>
      </w:r>
      <w:r w:rsidRPr="00C32BB0">
        <w:rPr>
          <w:rFonts w:ascii="Arial" w:eastAsia="Times New Roman" w:hAnsi="Arial" w:cs="Arial"/>
          <w:lang w:eastAsia="es-MX"/>
        </w:rPr>
        <w:t xml:space="preserve"> Sí, gracias Julia, buenas tardes a todos días perdón, todavía ando con el horario, perdón, las clases nos descontrolan un poquito, solamente para comentar esto, me parece que ya quedó claro que la reunión pasada nos retiramos y no estuvimos y demás, pero hacer mención a cada rato me parece que es como un tipo de agresión, nosotros planteamos un punto de vista, esperábamos que se tome en cuenta y nada más, yo creo que lo importante es buscar una solución para la problemática presente y poder avanzar que nuestra solicitud creo que es que podamos trabajar todos juntos de la mejor manera y demás y estar así como que diciéndolo cada rato, me parece más un reproche que una búsqueda de solución, de manera personal creo que no estuvo fuera de lo normal lo que ocurrió, es un grito de auxilio nada más, de querer que las cosas funcionen mejor y lo conveniente ahorita sugiero es buscar una solución, una estrategia para poder abordar los temas que no se han abordado y poder continuar con el orden del día que tenemos el día de hoy, porque si no, no vamos a avanzar, si estamos nada más recalcando eso, es como si yo quiero tratar una problemática con un papá y en lugar de ver una solución estoy diciéndole “sí, pero su hijo reprobó porque no trae las tareas”, “sí, pero su hijo reprobó porque no trae las tareas”, sí, lo que quiere escuchar la madre de familia es una solución, entonces, de igual forma estoy de acuerdo con lo que menciona el Consejero Carlos, es importante trabajar estos puntos, quizá al final podamos hablar de estos puntos en todo lo general. </w:t>
      </w:r>
    </w:p>
    <w:p w14:paraId="48B0806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Claro.</w:t>
      </w:r>
    </w:p>
    <w:p w14:paraId="363AB21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En asuntos generales.  </w:t>
      </w:r>
    </w:p>
    <w:p w14:paraId="04CF829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Cynthia Danira Juárez Camacho:</w:t>
      </w:r>
      <w:r w:rsidRPr="00C32BB0">
        <w:rPr>
          <w:rFonts w:ascii="Arial" w:eastAsia="Times New Roman" w:hAnsi="Arial" w:cs="Arial"/>
          <w:lang w:eastAsia="es-MX"/>
        </w:rPr>
        <w:t xml:space="preserve"> Gracias. </w:t>
      </w:r>
    </w:p>
    <w:p w14:paraId="27D27B7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Okey entonces, si les parece retomamos el tema en asuntos generales para ver cuáles se desahogan el día de hoy y cuáles se pueden retomar para la siguiente sesión y con esto damos por agotado el punto “seguimiento de acuerdos de Consejo” y pasamos con el punto “Presentación del licenciado Edgardo Gasca Moreno, como encargado de la Unidad de Seguimiento de Recomendaciones” aquí la Consejera Xochithl había pedido que si previo al ingreso del licenciado se podía comentar el tema.</w:t>
      </w:r>
    </w:p>
    <w:p w14:paraId="50D7EB3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Sí, el tema respecto a. </w:t>
      </w:r>
    </w:p>
    <w:p w14:paraId="0668369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Al nombramiento. </w:t>
      </w:r>
    </w:p>
    <w:p w14:paraId="6701FD0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Al contexto, sí, bueno, quisiera comentarles Consejeras y Consejeros que también debido a reuniones que he tenido con varias víctimas, también por situaciones también expresadas por Consejeras y por Consejeros, pues se ha tomado la decisión de realizar este cambio </w:t>
      </w:r>
      <w:r w:rsidRPr="00C32BB0">
        <w:rPr>
          <w:rFonts w:ascii="Arial" w:eastAsia="Times New Roman" w:hAnsi="Arial" w:cs="Arial"/>
          <w:lang w:eastAsia="es-MX"/>
        </w:rPr>
        <w:lastRenderedPageBreak/>
        <w:t xml:space="preserve">y bueno me interesaría mucho presentarselo y que pudieran, pues escuchar como esta, esta (inaudible), para mí lo más importante, yo sé que también lo es para ustedes, es darle la atención a las víctimas y que ellas también se sientan cuerpeadas, porque ya al llegar al seguimiento a recomendaciones estamos hablando de víctimas, entonces que se sientan cuerpeadas y que se y que darle mayor celeridad, porque mucho  también de la petición de muchas y de muchos de ellos, como también vinieron víctimas aquí, era decir “no me tengan en este estado de incertidumbre, denme celeridad”, ya sea que cierren los expedientes para yo poder tomar una decisión si los quiero impugnar o si quiero realizar alguna otra, alguna cuestión ante ello, entonces para mí fue muy importante poder, poder escucharlas, escucharles y es así como se llevó a cabo esta decisión. </w:t>
      </w:r>
    </w:p>
    <w:p w14:paraId="52545FF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Consejera Xochithl tiene levantada la mano. </w:t>
      </w:r>
    </w:p>
    <w:p w14:paraId="09F2549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Xochithl Guadalupe Rangel Romero: </w:t>
      </w:r>
      <w:r w:rsidRPr="00C32BB0">
        <w:rPr>
          <w:rFonts w:ascii="Arial" w:eastAsia="Times New Roman" w:hAnsi="Arial" w:cs="Arial"/>
          <w:lang w:eastAsia="es-MX"/>
        </w:rPr>
        <w:t xml:space="preserve">Sí, gracias, Maestra Giovanna a mí me causa ruido esta decisión que ahora se toma y yo propuse hablarlo antes de que viniera el licenciado, tengo dudas respecto a lo siguiente, ahora usted nos comenta que la salida de la licenciada de la dirección de recomendaciones o seguimiento es derivado a los posicionamientos de las víctimas ¿no? mayormente, pero también lo han pedido de la Visitadora y lo han pedido de mucha gente, entonces a mí me parece que ese argumento no puede ser, usted no me puede venir a decir, o por lo menos aquí, que la salida se da porque las víctimas no la quieren, a mí me parece entonces que esa es una decisión arbitraria, mayormente porque nosotros lo sugerimos en su momento, pero usted decidió dejar a la licenciada en recomendación, ahora me queda la duda ¿dónde va a quedar la licenciada de Recomendaciones? y este nuevo abogado ¿dónde estaba? ¿ya estaba en la Comisión? ¿se abre un nuevo lugar para él? Ahora me queda la duda también algo, revisando por ahí tuvo un procedimiento de responsabilidad en 2017 queremos saber esta situación o por lo menos yo lo quiero saber porque usted lo dijo “es un área muy sensible del área de seguimiento a recomendaciones”, sin soslayar que es una facultad de la Presidencia, me parece también que es importante saber para nosotros el porqué de este cambio y mayormente, pues lo que se cuestiona en este momento, gracias. </w:t>
      </w:r>
    </w:p>
    <w:p w14:paraId="30A3A76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Claro que sí Consejera, bueno parte de los comentarios que ustedes también me han hecho es también realizar cambios y realizar y valorar estos, estos cambios y estas interacciones, es algo que hemos, que hemos platicado, la persona sí ya estaba aquí, trabaja hace más de 20 años en la Comisión Estatal de Derechos Humanos, fue Visitador inclusive, ha sido visitador tiene vasta experiencia y en el que por eso es que se toma la decisión, en cuanto a temas de Visitadurías pues bueno, pues sería como ustedes saben el procedimiento es diferente, pero pues no estoy cerrada a los temas, al contrario, a que valoremos y también dar seguimiento Consejera Xochithl, me gustaría mucho lo del tema que habíamos comentado de las evaluaciones, que eso es una asignatura que tenemos por ahí pendiente, creo que apenas es algo que se comunicó la persona ¿podrías comentarnos un poquito, Julia?</w:t>
      </w:r>
    </w:p>
    <w:p w14:paraId="1159FB0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Sí, en el punto de la evaluación que acordó el Consejo y que la Consejera Xochithl facilitó el contacto de unos investigadores de la Universidad Autónoma de la zona de altiplano, ahí </w:t>
      </w:r>
      <w:r w:rsidRPr="00C32BB0">
        <w:rPr>
          <w:rFonts w:ascii="Arial" w:eastAsia="Times New Roman" w:hAnsi="Arial" w:cs="Arial"/>
          <w:lang w:eastAsia="es-MX"/>
        </w:rPr>
        <w:lastRenderedPageBreak/>
        <w:t xml:space="preserve">mencionar se llevó la reunión de trabajo donde estuvo presente incluso la Consejera Catalina y se quedó en que se iba a hacer el Convenio de colaboración, es algo que no se ha concretado el Convenio de colaboración, pero recibimos un oficio de parte de los investigadores donde señalaron pues que tenían la disposición de llevar a cabo la, el ejercicio de evaluación, pero pues el convenio de colaboración aún está, está pendiente a mí lo que me comentó el investigador es que sí se está avanzando, pero que en rectoría es como muy tardado el tema del Convenio de colaboración y por eso es que ha estado detenido el tema, no se ha concretado el ejercicio de evaluación como tal, únicamente está el contacto. </w:t>
      </w:r>
    </w:p>
    <w:p w14:paraId="43FF0E0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Ahí igual Consejera y Consejero Martín y Consejero Carlos, que a lo mejor pudiéramos checar con la Universidad para que pudiéramos signar ya este este documento y bueno, pues era, es, es a grandes rasgos y por supuesto que quiero que sepan que esta Presidencia y que esta Comisión Estatal de Derechos Humanos por supuesto que abraza los comentarios vertidos y era parte de un, de un, de una asignatura ¿no? realizar y valorar algunos cambios y bueno, pues eso es parte de también de, de lo que está sucediendo el día de hoy en lugar de ser contradictorio, creo que al contrario es un tema de lo que ya habíamos o ya ustedes habían solicitado previamente.</w:t>
      </w:r>
    </w:p>
    <w:p w14:paraId="2AC948D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Xochithl Guadalupe Rangel Romero: </w:t>
      </w:r>
      <w:r w:rsidRPr="00C32BB0">
        <w:rPr>
          <w:rFonts w:ascii="Arial" w:eastAsia="Times New Roman" w:hAnsi="Arial" w:cs="Arial"/>
          <w:lang w:eastAsia="es-MX"/>
        </w:rPr>
        <w:t xml:space="preserve">Maestra Giovanna, perdón y dónde queda la licenciada que estaba en recomendaciones. </w:t>
      </w:r>
    </w:p>
    <w:p w14:paraId="06FCC32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Ella continúa laborando aquí, algo que también tenemos como asignatura pendiente es dar seguimiento a la Unidad de Género, en la cual si bien es cierto es obligatoria para los ejecutivos, es una buena acción al interior de esta Comisión Estatal y bueno estará ahí y se encuentra. se encuentra desarrollando esa acción.</w:t>
      </w:r>
    </w:p>
    <w:p w14:paraId="29D6FDC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Tenía levantada la mano, okey adelante. </w:t>
      </w:r>
    </w:p>
    <w:p w14:paraId="37D313B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Edith Pérez Rodríguez: </w:t>
      </w:r>
      <w:r w:rsidRPr="00C32BB0">
        <w:rPr>
          <w:rFonts w:ascii="Arial" w:eastAsia="Times New Roman" w:hAnsi="Arial" w:cs="Arial"/>
          <w:lang w:eastAsia="es-MX"/>
        </w:rPr>
        <w:t xml:space="preserve">O sea, ¿todavía no se evalúa? ¿todavía no se evalúa? no pues ya no, yo creo que Consejera Xochithl esto se elimina, esta propuesta se elimina, porque, híjole yo pensaba, la vez pasada yo estaba pidiendo resultados de esa evaluación y dijeron no, no dijeron esto, no comentaron esto de que la colaboración no se había concretado, de que era difícil con el Rector, o sea, yo pensaba que eso ya estaban en la evaluación y ya se estaba llevando a cabo y no, entonces no, entonces yo creo que hay que actuar ya, imagínate ya nos aventamos todo 1 año dizque para evaluarse, ahora nos vamos a aventar todo el 2023 evaluando, vamos a salir de Consejeros y esto no va a quedar concreto, o sea las acciones se tienen que tomar como se deben de tomar, o sea, si la Visitadora no funciona hay que cambiarlo ¿Por qué? Porque como dice el licenciado Michel, quedamos muy mal en esa presentación del Gobernador, que no cree en los derechos humanos, yo siempre lo he dicho “no creo en los derechos humanos”, porque la verdad no se llevan, o sea, tenemos nosotros una queja desde el 2020 de unas personas de un compañero que un policía le perdió el teléfono de su hijo, él lo traía, se hizo la queja, estaba todavía el Maestro Jorge Andrés, el licenciado Alejandro fue a levantarle la queja estuvo con todo este, las familias de Rioverde, porque una se quejó de una cosa, otra de otra cosa, etcétera, y no, y o sea, nada más porque no lo impulsamos porque no tenemos tiempo de venir y plantarnos aquí ¿sí? porque sabemos que no vamos a remediar es nada aquí y si se lo he </w:t>
      </w:r>
      <w:r w:rsidRPr="00C32BB0">
        <w:rPr>
          <w:rFonts w:ascii="Arial" w:eastAsia="Times New Roman" w:hAnsi="Arial" w:cs="Arial"/>
          <w:lang w:eastAsia="es-MX"/>
        </w:rPr>
        <w:lastRenderedPageBreak/>
        <w:t xml:space="preserve">comentado al Maestro Alejandro, sí le he dicho al Maestro Alejandro, “oiga esto, lo de río verde, lo de río verde”, estamos con lo del informe de la CEDH ya es otro año donde ya se debería de dar otro informe, este de desaparecidos y no se ha dado ni siquiera de hace 2 años. Perdón desde hace como 4 años, entonces imagínate y ahorita nos vamos a tardar otra vez, entonces si ya se pudo cambiar al del, al de recomendaciones pues que se cambie a la Primera Visitadora porque también hay una descontento, porque también hay una incomodidad, porque también sabemos que es un trabajo mal hecho, que se cambie y ya no nos vamos a meter en otras situaciones de solucionar, solucionar a través de gente que no nos va tampoco a solucionar, como lo es la Universidad, o sea, por qué nos vamos a atener a alguien cuando tampoco no tiene la solución, aquí se debe de solucionar aquí donde estamos, no atenidos a otra persona porque no lo van a hacer, a nadie más le interesa más que a nosotros, gracias. </w:t>
      </w:r>
    </w:p>
    <w:p w14:paraId="37A7109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Estaba el Consejero Carlos y después la Consejera Catalina. </w:t>
      </w:r>
    </w:p>
    <w:p w14:paraId="1F345FE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Si no bueno básicamente era replantear lo que decía la Consejera Xochithl, que ya lo aclaró, entonces se incorporó al área de unidad de género, donde la titular es este, la licenciada Fátima. </w:t>
      </w:r>
    </w:p>
    <w:p w14:paraId="374FDBB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No, está la Dirección de Equidad y No Discriminación y más bien se dará seguimiento al proyecto de Unidad de Género. </w:t>
      </w:r>
    </w:p>
    <w:p w14:paraId="0DADABB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A perfecto, se estaría por crear por decirlo así, ¿se estaría creando?</w:t>
      </w:r>
    </w:p>
    <w:p w14:paraId="5AA06A7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Si. </w:t>
      </w:r>
    </w:p>
    <w:p w14:paraId="5720FD7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A perfecto.</w:t>
      </w:r>
    </w:p>
    <w:p w14:paraId="27A7CA5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Se estaría dando seguimiento porque ya había una representante. </w:t>
      </w:r>
    </w:p>
    <w:p w14:paraId="6B095F5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A ya había una. </w:t>
      </w:r>
    </w:p>
    <w:p w14:paraId="619B653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Sí, digamos que le quitamos esa responsabilidad a otra persona y se la dimos a ella. </w:t>
      </w:r>
    </w:p>
    <w:p w14:paraId="2187F73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Ah, perfecto ya había alguien, y bueno también lo que sí este, no sé si pudiéramos a groso modo comentar un poquito cómo está lo de la, el inicio de esta responsabilidad administrativa del Director de Seguimiento de Recomendaciones ¿se sobreseyó, está en trámite, hubo una resolución?</w:t>
      </w:r>
    </w:p>
    <w:p w14:paraId="7824680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No, ya hubo una resolución. </w:t>
      </w:r>
    </w:p>
    <w:p w14:paraId="27B6B27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Se va a presentar ¿no?</w:t>
      </w:r>
    </w:p>
    <w:p w14:paraId="26E9AA2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Pero (voces encontradas) </w:t>
      </w:r>
    </w:p>
    <w:p w14:paraId="6D310D4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No, es de lo que comentaba la Consejera Xochithl según entiendo, si no, ese tema ya quedó solucionado. </w:t>
      </w:r>
    </w:p>
    <w:p w14:paraId="0DD753B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¿No tiene responsabilidad el director?</w:t>
      </w:r>
    </w:p>
    <w:p w14:paraId="18B3046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No tiene responsabilidad, si no podríamos hacerlo, pero</w:t>
      </w:r>
      <w:r w:rsidRPr="00C32BB0">
        <w:rPr>
          <w:rFonts w:ascii="Arial" w:eastAsia="Times New Roman" w:hAnsi="Arial" w:cs="Arial"/>
          <w:color w:val="000000"/>
          <w:lang w:eastAsia="es-MX"/>
        </w:rPr>
        <w:t xml:space="preserve"> bueno, nada más, yo sí, pues les comentaría que, pues sí ese es, que se podría revisar el tema pero pues también </w:t>
      </w:r>
      <w:r w:rsidRPr="00C32BB0">
        <w:rPr>
          <w:rFonts w:ascii="Arial" w:eastAsia="Times New Roman" w:hAnsi="Arial" w:cs="Arial"/>
          <w:color w:val="000000"/>
          <w:lang w:eastAsia="es-MX"/>
        </w:rPr>
        <w:lastRenderedPageBreak/>
        <w:t xml:space="preserve">nosotros tenemos, sería el mismo tema de decir que una persona PPL que ahora en un sistema de reinserción pues no poderle dar, o sea, estaríamos incurriendo en la misma situación si eso, si esa situación ya quedó subsanada. </w:t>
      </w:r>
    </w:p>
    <w:p w14:paraId="26BD698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color w:val="000000"/>
          <w:lang w:eastAsia="es-MX"/>
        </w:rPr>
        <w:t xml:space="preserve">¿Ya quedó atrás? A perfecto. </w:t>
      </w:r>
    </w:p>
    <w:p w14:paraId="4B85D55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color w:val="000000"/>
          <w:lang w:eastAsia="es-MX"/>
        </w:rPr>
        <w:t xml:space="preserve"> Sí. </w:t>
      </w:r>
    </w:p>
    <w:p w14:paraId="6855D25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color w:val="000000"/>
          <w:lang w:eastAsia="es-MX"/>
        </w:rPr>
        <w:t xml:space="preserve"> Consejera Catalina y después la Consejera Xochithl. </w:t>
      </w:r>
    </w:p>
    <w:p w14:paraId="3F72C00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color w:val="000000"/>
          <w:lang w:eastAsia="es-MX"/>
        </w:rPr>
        <w:t xml:space="preserve"> Bueno, a mí me gustaría comentar y preguntar a los que saben más de este asunto de derechos humanos, hace como, creo que fue en agosto de este año interpuse una queja porque las cámaras que yo tengo a mi resguardo, a mi cuidado de los vecinos de de. </w:t>
      </w:r>
    </w:p>
    <w:p w14:paraId="303E7CE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color w:val="000000"/>
          <w:lang w:eastAsia="es-MX"/>
        </w:rPr>
        <w:t xml:space="preserve">De su calle ¿verdad? </w:t>
      </w:r>
    </w:p>
    <w:p w14:paraId="684A7D0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w:t>
      </w:r>
      <w:r w:rsidRPr="00C32BB0">
        <w:rPr>
          <w:rFonts w:ascii="Arial" w:eastAsia="Times New Roman" w:hAnsi="Arial" w:cs="Arial"/>
          <w:color w:val="000000"/>
          <w:lang w:eastAsia="es-MX"/>
        </w:rPr>
        <w:t xml:space="preserve">De mi calle, este, tomaron el momento en el que unas policías levantaban a 2 chicos muy jóvenes se veían, no los conozco no sé quiénes son, pero bueno, se veía que los levantaban y los levantaban con las cosas que estaban llevando, hace poquito me informaron, tiene que ver con, ahorita van a ver qué tiene que ver con lo que están tratando, este hace poquito me informaron que este, pues que ya la autoridad dio el informe, el informe es que nunca se levantó a nadie, el informe es que este, no se tiene registrado pues no, suponemos que estas personas, estos policías los levantaron y más adelante les pidieron dinero o bueno lo que ya sabemos ¿no? y bueno, aquí hasta este momento digamos que todo va conforme a las investigaciones y todo, pero me el licenciado Durán me dice, bueno, más bien yo le digo al licenciado Durán que pues, que procedería una recomendación y me dice “no” es que este “pues no por esto, por aquello, por la tangente”, por lo que sea pues no, entonces yo hablo no solamente por estos 2 chicos que ni siquiera sé quiénes son, pero lo que sí hablo es de una práctica común, de una práctica que se lleva a cabo este de manera sistemática, entonces ahora viene la pregunta ¿por qué? ¿Por qué eludir? no entiendo la mera verdad ¿Por qué eludir la recomendación?, ¿por qué no hacer la recomendación? O sea, ¿Qué hay en esto? ¿Qué hay? Pero no nomás me refiero a esto, me refiero en general, me refiero a que no hay recomendaciones en esta administración básicamente pues ¿no? son muy, o sea, ¿qué es lo que se necesita? o ¿Por qué? No sé de repente lo uno con las acciones de inconstitucionalidad que tampoco se hacen y me parece que no, no estamos yendo por el lado correcto, ya, eso era lo que quería decir. </w:t>
      </w:r>
    </w:p>
    <w:p w14:paraId="0CAAC6C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color w:val="000000"/>
          <w:lang w:eastAsia="es-MX"/>
        </w:rPr>
        <w:t>Consejera yo reviso también el tema de la Consejera Edith y le damos tratamiento.  </w:t>
      </w:r>
    </w:p>
    <w:p w14:paraId="0E99000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color w:val="000000"/>
          <w:lang w:eastAsia="es-MX"/>
        </w:rPr>
        <w:t>La Consejera Xochithl tiene levantada la mano.</w:t>
      </w:r>
    </w:p>
    <w:p w14:paraId="1EA32C2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Xochithl Guadalupe Rangel Romero: </w:t>
      </w:r>
      <w:r w:rsidRPr="00C32BB0">
        <w:rPr>
          <w:rFonts w:ascii="Arial" w:eastAsia="Times New Roman" w:hAnsi="Arial" w:cs="Arial"/>
          <w:color w:val="000000"/>
          <w:lang w:eastAsia="es-MX"/>
        </w:rPr>
        <w:t xml:space="preserve">Ay si gracias, fíjense que (inaudible) puede pasar, puede parecer que es perdida  de tiempo y mayormente yo sí seguiría insistiendo la necesidad de que la Comisión Estatal debe ser evaluada y debe ser evaluada en mayor medida pero sí debe ser evaluada porque eso nos permite entonces tomar mejores decisiones ¿no? yo sugería a la Universidad Autónoma de San Luis Potosí porque son los recursos que yo tengo a la mano o puedo sugerir, sin embargo, también quiero aclarar que yo no lidereo a los investigadores con los cuales se está dialogando, de hecho pues pueden haber más </w:t>
      </w:r>
      <w:r w:rsidRPr="00C32BB0">
        <w:rPr>
          <w:rFonts w:ascii="Arial" w:eastAsia="Times New Roman" w:hAnsi="Arial" w:cs="Arial"/>
          <w:color w:val="000000"/>
          <w:lang w:eastAsia="es-MX"/>
        </w:rPr>
        <w:lastRenderedPageBreak/>
        <w:t xml:space="preserve">propuestas, puede inclusive haber más universidades o más institutos ¿no? el único problema es cuando se hablaba, aunque no hay un recurso para evaluar ¿no? entonces yo sugeriría que fuera la Universidad a través de un convenio para que no fuera una erogación más para la Comisión Estatal de Derechos Humanos, esto lo aclaro mayormente porque esa fue la naturaleza, en la naturaleza de la propuesta, pero a mí me parece que tenemos que seguir evaluando, así terminemos nuestra gestión y vengan otros, la Comisión tiene que ser evaluada porque a través de la evaluación podemos entonces ahora sí, tal vez el Presidente o la Presidenta en su momento nos pudiera decir “con base en la evaluación hay estos criterios que no están sucediendo en estas direcciones y necesitamos estos cambios” ¿no? No digo que el cambio de personal como tal, sino digo que a lo mejor puede haber unos cambios internos que puedan dar los mejores resultados, entonces esa es mi justificación al por qué yo creo que sí debe ser evaluada la Comisión, no obstante,(inaudible) al instituto que ustedes quieran pero me parece que sí debe ser evaluada con independencia de que nos tardemos ¿no? mayormente fíjense cuántos años tardaron para que el Premio Estatal de Derechos Humanos se diera a niños y niñas, o sea, vamos en ese tránsito pero sí es necesario una evaluación y a mí me parece que debe ser ya, pero yo entiendo los tiempos también institucionales, pero bueno, gracias nada más era eso y disculpen pero tengo problemas de red. </w:t>
      </w:r>
    </w:p>
    <w:p w14:paraId="74E136D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color w:val="000000"/>
          <w:lang w:eastAsia="es-MX"/>
        </w:rPr>
        <w:t xml:space="preserve"> Sí Consejera gracias, entonces sería revisar también con las instituciones que ya se tiene convenio y hacer el planteamiento tal vez, no sé si firmar algún otro convenio, pero bueno, eso les tendría la resolución pronto.</w:t>
      </w:r>
    </w:p>
    <w:p w14:paraId="7F02E20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Edith Pérez Rodríguez: </w:t>
      </w:r>
      <w:r w:rsidRPr="00C32BB0">
        <w:rPr>
          <w:rFonts w:ascii="Arial" w:eastAsia="Times New Roman" w:hAnsi="Arial" w:cs="Arial"/>
          <w:color w:val="000000"/>
          <w:lang w:eastAsia="es-MX"/>
        </w:rPr>
        <w:t>No entiendo mucho eso de la colaboración, o sea, ¿ustedes ya solicitaron esa colaboración a la a la universidad?</w:t>
      </w:r>
    </w:p>
    <w:p w14:paraId="2CA5F84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color w:val="000000"/>
          <w:lang w:eastAsia="es-MX"/>
        </w:rPr>
        <w:t xml:space="preserve">Sí, incluso ya hubo una reunión, hubo una reunión y bueno. </w:t>
      </w:r>
    </w:p>
    <w:p w14:paraId="76330F5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color w:val="000000"/>
          <w:lang w:eastAsia="es-MX"/>
        </w:rPr>
        <w:t xml:space="preserve">Sí, se presentaron 2 investigadoras estuvo el licenciado Frías que fue quien designó la Presidenta para atender el tema y platicaron en qué consistiría la evaluación que era relacionada con y o sea, se planteó a  grandes rasgos, pero pues para poder llevar a cabo la colaboración hay que hacer la firma del Convenio de colaboración porque es una actividad institucional y eso es lo que detiene porque hay un trámite burocrático que hacer, la Comisión en ese momento les envió la propuesta de Convenio de colaboración a las investigadoras con las que se reunió y quedó atenta a las observaciones que tuvieran dentro de ese Convenio para ya proceder a la firma, pero no obtuvimos una respuesta, yo después estuve insistiendo con el investigador que es el líder de este equipo de maestros y me dijo que estaba detenido, que no, que él trataba de que avanzara pero que no, aún no había tenido respuesta, después quedó de enviarme un oficio, no me lo envió, después le volví a insistir, después me mandó el oficio donde ya manifiestan pues que tienen la disposición de hacer el ejercicio pero el Convenio de colaboración no se ha concretado. </w:t>
      </w:r>
    </w:p>
    <w:p w14:paraId="1FDF678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Edith Pérez Rodríguez: </w:t>
      </w:r>
      <w:r w:rsidRPr="00C32BB0">
        <w:rPr>
          <w:rFonts w:ascii="Arial" w:eastAsia="Times New Roman" w:hAnsi="Arial" w:cs="Arial"/>
          <w:color w:val="000000"/>
          <w:lang w:eastAsia="es-MX"/>
        </w:rPr>
        <w:t xml:space="preserve">¿Y no hay manera Doctora Xochithl que usted lo impulse? </w:t>
      </w:r>
    </w:p>
    <w:p w14:paraId="589261A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Consejera Xochithl Guadalupe Rangel Romero: </w:t>
      </w:r>
      <w:r w:rsidRPr="00C32BB0">
        <w:rPr>
          <w:rFonts w:ascii="Arial" w:eastAsia="Times New Roman" w:hAnsi="Arial" w:cs="Arial"/>
          <w:color w:val="000000"/>
          <w:lang w:eastAsia="es-MX"/>
        </w:rPr>
        <w:t xml:space="preserve">Yo lo puedo ver Maestra Edith con gusto nada más que también estoy sujeta a los tiempos institucionales, pero yo con gusto platico con los investigadores de Matehuala y Salinas. </w:t>
      </w:r>
    </w:p>
    <w:p w14:paraId="02B940C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Edith Pérez Rodríguez: </w:t>
      </w:r>
      <w:r w:rsidRPr="00C32BB0">
        <w:rPr>
          <w:rFonts w:ascii="Arial" w:eastAsia="Times New Roman" w:hAnsi="Arial" w:cs="Arial"/>
          <w:color w:val="000000"/>
          <w:lang w:eastAsia="es-MX"/>
        </w:rPr>
        <w:t xml:space="preserve">Y usted Maestro Carlos también, o sea, lo que pasa es que en estas cosas, bueno, me consta que desafortunadamente por ejemplo, la FGR manda el oficio a la Comisión de Víctimas o a la Comisión Nacional de Búsqueda ¿sí? pero no lo pelan, no le hacen caso, perdón por la expresión pero es así, literal, no lo pelan, aunque vean el oficio nada más lo avientan y lo archivan, en cambio yo le digo a la licenciada “mándeme el oficio a mí” y yo se lo envío y se lo envío y se lo envío ¿por qué? porque a final de cuentas los perjudicados somos nosotros las víctimas, en este caso los perjudicados somos la Comisión, nosotros que lo estamos proponiendo, entonces también creemos porque no se nos dice que ya está esto todo abordado y resulta de que medio año y no, entonces, yo creo que sí o sea, ustedes que están, el Doctor Martín, el Maestro Carlos, usted Doctora, pues sí hay que estar pendientes así como que, como cuchillito de palo hasta lograrlo, no olvidarnos de ello, si ustedes pueden tienen esa competencia, gracias. </w:t>
      </w:r>
    </w:p>
    <w:p w14:paraId="17F7B8F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color w:val="000000"/>
          <w:lang w:eastAsia="es-MX"/>
        </w:rPr>
        <w:t xml:space="preserve"> Perdón ¿quién es el coordinador de investigadores que lleva eso?</w:t>
      </w:r>
    </w:p>
    <w:p w14:paraId="1580847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w:t>
      </w:r>
      <w:r w:rsidRPr="00C32BB0">
        <w:rPr>
          <w:rFonts w:ascii="Arial" w:eastAsia="Times New Roman" w:hAnsi="Arial" w:cs="Arial"/>
          <w:color w:val="000000"/>
          <w:lang w:eastAsia="es-MX"/>
        </w:rPr>
        <w:t xml:space="preserve">Es lo mismo que quiero saber porque no tengo conocimiento. </w:t>
      </w:r>
    </w:p>
    <w:p w14:paraId="7E6605A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Secretaria Técnica María Julia Moreno Díaz de León:</w:t>
      </w:r>
      <w:r w:rsidRPr="00C32BB0">
        <w:rPr>
          <w:rFonts w:ascii="Arial" w:eastAsia="Times New Roman" w:hAnsi="Arial" w:cs="Arial"/>
          <w:lang w:eastAsia="es-MX"/>
        </w:rPr>
        <w:t xml:space="preserve"> A</w:t>
      </w:r>
      <w:r w:rsidRPr="00C32BB0">
        <w:rPr>
          <w:rFonts w:ascii="Arial" w:eastAsia="Times New Roman" w:hAnsi="Arial" w:cs="Arial"/>
          <w:color w:val="000000"/>
          <w:lang w:eastAsia="es-MX"/>
        </w:rPr>
        <w:t>horita les paso el nombre ¿tenían levantada la mano?</w:t>
      </w:r>
    </w:p>
    <w:p w14:paraId="2AF36AE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color w:val="000000"/>
          <w:lang w:eastAsia="es-MX"/>
        </w:rPr>
        <w:t xml:space="preserve">Me sumo a las intenciones de la Doctora Xochithl y lo que esté dentro de mi trinchera Presidenta con mucho gusto para que se acelere esa colaboración y la segunda me doy cuenta que el Consejero Beltrán no está aquí, no sé si se pueda, ya es mucho tiempo, me parece que es inasistencia, es cuánto. </w:t>
      </w:r>
    </w:p>
    <w:p w14:paraId="5759D3C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color w:val="000000"/>
          <w:lang w:eastAsia="es-MX"/>
        </w:rPr>
        <w:t xml:space="preserve"> Gracias. </w:t>
      </w:r>
    </w:p>
    <w:p w14:paraId="2C1F20D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color w:val="000000"/>
          <w:lang w:eastAsia="es-MX"/>
        </w:rPr>
        <w:t xml:space="preserve"> Dijo que tenía otra actividad. </w:t>
      </w:r>
    </w:p>
    <w:p w14:paraId="413A8E0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color w:val="000000"/>
          <w:lang w:eastAsia="es-MX"/>
        </w:rPr>
        <w:t xml:space="preserve">Bueno hay que señalarle la inasistencia. </w:t>
      </w:r>
    </w:p>
    <w:p w14:paraId="7E675A7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color w:val="000000"/>
          <w:lang w:eastAsia="es-MX"/>
        </w:rPr>
        <w:t>Sí.</w:t>
      </w:r>
    </w:p>
    <w:p w14:paraId="5E0567D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Xochithl Guadalupe Rangel Romero: </w:t>
      </w:r>
      <w:r w:rsidRPr="00C32BB0">
        <w:rPr>
          <w:rFonts w:ascii="Arial" w:eastAsia="Times New Roman" w:hAnsi="Arial" w:cs="Arial"/>
          <w:color w:val="000000"/>
          <w:lang w:eastAsia="es-MX"/>
        </w:rPr>
        <w:t>Maestra Julia, es el doctor Armando Sánchez Macías.</w:t>
      </w:r>
    </w:p>
    <w:p w14:paraId="106E2F6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w:t>
      </w:r>
      <w:r w:rsidRPr="00C32BB0">
        <w:rPr>
          <w:rFonts w:ascii="Arial" w:eastAsia="Times New Roman" w:hAnsi="Arial" w:cs="Arial"/>
          <w:color w:val="000000"/>
          <w:lang w:eastAsia="es-MX"/>
        </w:rPr>
        <w:t xml:space="preserve">Sí, bueno mi participación iba justamente en ese sentido confío plenamente en la recomendación de la Doctora Xochithl, si lo recomienda es porque sabe que tienen pues las credenciales necesarias, la experiencia necesaria para eso, pero también, efectivamente yo creo que a veces los que hemos estado también inmersos en el tema de la burocracia universitaria sabemos que es muy lento ese aparato, cómo funciona ese aparato y tal vez si eso nos está, entreteniendo, podemos buscar en otra instancia, también por ejemplo, está el Colegio de San Luis que podría también a través de la Maestría en políticas públicas tal vez, este, ver si se pudiera ¿no? también que ellos este, colaborarán creo que es un poquito más, bueno digo está esa opción ¿no? pero bueno, creo que también los que podemos tener alguna injerencia ahí como Consejeros podemos colaborar, lo que sí seguimos insistiendo y yo recalco es, también tómenos en cuenta en esa parte Presidenta, y lo digo, o sea, apoyen, </w:t>
      </w:r>
      <w:r w:rsidRPr="00C32BB0">
        <w:rPr>
          <w:rFonts w:ascii="Arial" w:eastAsia="Times New Roman" w:hAnsi="Arial" w:cs="Arial"/>
          <w:color w:val="000000"/>
          <w:lang w:eastAsia="es-MX"/>
        </w:rPr>
        <w:lastRenderedPageBreak/>
        <w:t>apóyese también, yo sé que usted es la Presidenta y tiene usted el encargo y las facultades, eso nadie lo está cuestionando pero creo que muchas de esta situación que estamos viviendo en el Consejo y la Comisión se debe a una falta de comunicación, yo lo he señalado muchísimas veces, creo que no tiene que ver ni siquiera con cuestiones a veces ni personales, ni otra cosa, creo que es una falta de comunicación que luego se convierte en otras cosas, pero que se podría solucionar simple y sencillamente, pues teniendo canales abiertos, yo, yo sí le pediría esa parte Presidenta que digo, si aquí teniendo Consejeros que tienen relación en la Universidad Autónoma, que tienen un peso específico en ciertos espacios, que pueden interceder en digo, dejarlo así como de “bueno ya nos reunimos y estamos esperando a que la universidad” bueno, pues si nos interesa o si en verdad queremos, oigan Consejeros echarme la mano, vaya una Comisión a la rectoría, oigan, o sea, si en verdad tenemos la voluntad yo creo que, si en verdad tenemos esa posición de decir es que así son las cosas y tenemos que esperar, pienso que a veces pareciera que no hay una voluntad, digo entonces, yo sí pongo también, como lo dijo el Consejero, como lo dijo la Consejera Xochithl, yo también pongo a disposición lo que podamos hacer para coadyuvar en que esto sea lo más rápido.</w:t>
      </w:r>
    </w:p>
    <w:p w14:paraId="6E1E2D8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Elizabeth Jalomo de León: </w:t>
      </w:r>
      <w:r w:rsidRPr="00C32BB0">
        <w:rPr>
          <w:rFonts w:ascii="Arial" w:eastAsia="Times New Roman" w:hAnsi="Arial" w:cs="Arial"/>
          <w:color w:val="000000"/>
          <w:lang w:eastAsia="es-MX"/>
        </w:rPr>
        <w:t xml:space="preserve">Yo, bueno nada más este retomando, no sé si recuerde porque la que preguntó fue en ese entonces la Consejera Catalina, fue más o menos en el mes de abril, marzo, previo a las vacaciones este de semana santa del año pasado, hicimos una visita por ahí gestioné una visita hacia el posgrado de la Universidad Autónoma de San Luis Potosí y tuvimos una entrevista con el este Maestro Fernando, el encargado de todo el posgrado y él nos enlazó con este, se me fue el nombre de políticas públicas, este Solís y él nos decía que estaba en la mejor disposición y dijo “Comisión Estatal de Derechos Humanos presénteme qué quiere, que necesita, nosotros lo estructuramos, lo planteamos y lo podemos arrancar en el mes de septiembre”, estamos hablando que ya estamos en enero, finales de enero y no sé, fue cuando se enfermó el licenciado Frías y por eso ya este se interrumpió todo esto, pero sería cuestión de. </w:t>
      </w:r>
    </w:p>
    <w:p w14:paraId="16C5987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color w:val="000000"/>
          <w:lang w:eastAsia="es-MX"/>
        </w:rPr>
        <w:t xml:space="preserve"> ¿Él la acompañó esa vez? </w:t>
      </w:r>
    </w:p>
    <w:p w14:paraId="04880F9D" w14:textId="6A5E33EC" w:rsidR="005C561D" w:rsidRDefault="00C32BB0" w:rsidP="00C32BB0">
      <w:pPr>
        <w:jc w:val="both"/>
        <w:rPr>
          <w:rFonts w:ascii="Arial" w:eastAsia="Times New Roman" w:hAnsi="Arial" w:cs="Arial"/>
          <w:color w:val="000000"/>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color w:val="000000"/>
          <w:lang w:eastAsia="es-MX"/>
        </w:rPr>
        <w:t xml:space="preserve"> Él me acompañó, sería retomar esa, esa situación porque sí estaba en la mejor disposición y sí nos pasó en ese momento con, este, con este, el Doctor Solís y si dijo “lo que necesiten, lo hacemos” inclusive fue propuesta del Secretario Jesús Monsiváis, el Doctor Monsiváis dijo, podemos estructurar una evaluación y una, o sea, sí lo puso sobre la mesa en ese entonces, dijo: podemos estructurar nada más, dígame ¿Cuáles son las necesidades que tiene la Comisión para el personal de la Comisión para hacer un programa acorde a esa situación?, inclusive propusieron ellos hacer el Convenio de Colaboración para la mejor este también que exista la profesionalización del personal aquí para poder aspirar a un posgrado, una Maestría ahí y que la vayan cruzando como medio de profesionalización, pero sería cuestión de retomarlo y no dejemos los temas al aire, porque volvemos a lo mismo, estamos este con muchas ideas pero se están quedando estancadas ahí y muchas cosas si son producto de la burocracia de la Universidad, la Universidad si se  rige por muchos lineamientos que hay que cumplirlos pero pues también hay que estar ahí este detrás de ellos ¿sí? Pero hay </w:t>
      </w:r>
      <w:r w:rsidRPr="00C32BB0">
        <w:rPr>
          <w:rFonts w:ascii="Arial" w:eastAsia="Times New Roman" w:hAnsi="Arial" w:cs="Arial"/>
          <w:color w:val="000000"/>
          <w:lang w:eastAsia="es-MX"/>
        </w:rPr>
        <w:lastRenderedPageBreak/>
        <w:t xml:space="preserve">la mejor disposición, inclusive hace </w:t>
      </w:r>
      <w:r w:rsidR="005C561D">
        <w:rPr>
          <w:rFonts w:ascii="Arial" w:eastAsia="Times New Roman" w:hAnsi="Arial" w:cs="Arial"/>
          <w:color w:val="000000"/>
          <w:lang w:eastAsia="es-MX"/>
        </w:rPr>
        <w:t>¿</w:t>
      </w:r>
      <w:r w:rsidR="005C561D" w:rsidRPr="00C32BB0">
        <w:rPr>
          <w:rFonts w:ascii="Arial" w:eastAsia="Times New Roman" w:hAnsi="Arial" w:cs="Arial"/>
          <w:color w:val="000000"/>
          <w:lang w:eastAsia="es-MX"/>
        </w:rPr>
        <w:t>qué</w:t>
      </w:r>
      <w:r w:rsidRPr="00C32BB0">
        <w:rPr>
          <w:rFonts w:ascii="Arial" w:eastAsia="Times New Roman" w:hAnsi="Arial" w:cs="Arial"/>
          <w:color w:val="000000"/>
          <w:lang w:eastAsia="es-MX"/>
        </w:rPr>
        <w:t xml:space="preserve"> será</w:t>
      </w:r>
      <w:r w:rsidR="005C561D">
        <w:rPr>
          <w:rFonts w:ascii="Arial" w:eastAsia="Times New Roman" w:hAnsi="Arial" w:cs="Arial"/>
          <w:color w:val="000000"/>
          <w:lang w:eastAsia="es-MX"/>
        </w:rPr>
        <w:t>?</w:t>
      </w:r>
      <w:r w:rsidRPr="00C32BB0">
        <w:rPr>
          <w:rFonts w:ascii="Arial" w:eastAsia="Times New Roman" w:hAnsi="Arial" w:cs="Arial"/>
          <w:color w:val="000000"/>
          <w:lang w:eastAsia="es-MX"/>
        </w:rPr>
        <w:t xml:space="preserve"> 2 semanas, este tuve la oportunidad que me invitaron al coloquio de investigadores ahí en el Colegio, ahí en la en posgrado y los</w:t>
      </w:r>
      <w:r w:rsidR="005C561D">
        <w:rPr>
          <w:rFonts w:ascii="Arial" w:eastAsia="Times New Roman" w:hAnsi="Arial" w:cs="Arial"/>
          <w:color w:val="000000"/>
          <w:lang w:eastAsia="es-MX"/>
        </w:rPr>
        <w:t xml:space="preserve"> investigadores están en la mejor disposición de presentarse, nada más que pues dime que necesitas y acércate a mí, o sea, esa es una realidad Gracias. </w:t>
      </w:r>
    </w:p>
    <w:p w14:paraId="3575FF64" w14:textId="7CE54051" w:rsidR="00C32BB0" w:rsidRDefault="005C561D" w:rsidP="00C32BB0">
      <w:pPr>
        <w:jc w:val="both"/>
        <w:rPr>
          <w:rFonts w:ascii="Arial" w:eastAsia="Times New Roman" w:hAnsi="Arial" w:cs="Arial"/>
          <w:color w:val="000000"/>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w:t>
      </w:r>
      <w:r>
        <w:rPr>
          <w:rFonts w:ascii="Arial" w:eastAsia="Times New Roman" w:hAnsi="Arial" w:cs="Arial"/>
          <w:color w:val="000000"/>
          <w:lang w:eastAsia="es-MX"/>
        </w:rPr>
        <w:t>Pero me gustaría adicionar a lo que dice la Consejera</w:t>
      </w:r>
      <w:r w:rsidR="00EF79F2">
        <w:rPr>
          <w:rFonts w:ascii="Arial" w:eastAsia="Times New Roman" w:hAnsi="Arial" w:cs="Arial"/>
          <w:color w:val="000000"/>
          <w:lang w:eastAsia="es-MX"/>
        </w:rPr>
        <w:t>,</w:t>
      </w:r>
      <w:r>
        <w:rPr>
          <w:rFonts w:ascii="Arial" w:eastAsia="Times New Roman" w:hAnsi="Arial" w:cs="Arial"/>
          <w:color w:val="000000"/>
          <w:lang w:eastAsia="es-MX"/>
        </w:rPr>
        <w:t xml:space="preserve"> que hay que darle seguimiento nosotros, es decir el problema </w:t>
      </w:r>
      <w:r w:rsidR="00EF79F2">
        <w:rPr>
          <w:rFonts w:ascii="Arial" w:eastAsia="Times New Roman" w:hAnsi="Arial" w:cs="Arial"/>
          <w:color w:val="000000"/>
          <w:lang w:eastAsia="es-MX"/>
        </w:rPr>
        <w:t>está</w:t>
      </w:r>
      <w:r>
        <w:rPr>
          <w:rFonts w:ascii="Arial" w:eastAsia="Times New Roman" w:hAnsi="Arial" w:cs="Arial"/>
          <w:color w:val="000000"/>
          <w:lang w:eastAsia="es-MX"/>
        </w:rPr>
        <w:t xml:space="preserve"> en que, híjole que grave que digamos “es que se enfermó una persona” </w:t>
      </w:r>
      <w:r w:rsidR="00EF79F2">
        <w:rPr>
          <w:rFonts w:ascii="Arial" w:eastAsia="Times New Roman" w:hAnsi="Arial" w:cs="Arial"/>
          <w:color w:val="000000"/>
          <w:lang w:eastAsia="es-MX"/>
        </w:rPr>
        <w:t xml:space="preserve">pero entonces que, una persona, </w:t>
      </w:r>
      <w:r>
        <w:rPr>
          <w:rFonts w:ascii="Arial" w:eastAsia="Times New Roman" w:hAnsi="Arial" w:cs="Arial"/>
          <w:color w:val="000000"/>
          <w:lang w:eastAsia="es-MX"/>
        </w:rPr>
        <w:t xml:space="preserve">o sea, aquí </w:t>
      </w:r>
      <w:r w:rsidR="00EF79F2">
        <w:rPr>
          <w:rFonts w:ascii="Arial" w:eastAsia="Times New Roman" w:hAnsi="Arial" w:cs="Arial"/>
          <w:color w:val="000000"/>
          <w:lang w:eastAsia="es-MX"/>
        </w:rPr>
        <w:t xml:space="preserve">paraliza </w:t>
      </w:r>
      <w:r>
        <w:rPr>
          <w:rFonts w:ascii="Arial" w:eastAsia="Times New Roman" w:hAnsi="Arial" w:cs="Arial"/>
          <w:color w:val="000000"/>
          <w:lang w:eastAsia="es-MX"/>
        </w:rPr>
        <w:t>todo lo que, pues es que eso no debería ser</w:t>
      </w:r>
      <w:r w:rsidR="00C32BB0" w:rsidRPr="00C32BB0">
        <w:rPr>
          <w:rFonts w:ascii="Arial" w:eastAsia="Times New Roman" w:hAnsi="Arial" w:cs="Arial"/>
          <w:color w:val="000000"/>
          <w:lang w:eastAsia="es-MX"/>
        </w:rPr>
        <w:t>. </w:t>
      </w:r>
    </w:p>
    <w:p w14:paraId="43FB828C" w14:textId="5C91B8EE" w:rsidR="005C561D" w:rsidRDefault="005C561D" w:rsidP="005C561D">
      <w:pPr>
        <w:jc w:val="both"/>
        <w:rPr>
          <w:rFonts w:ascii="Arial" w:eastAsia="Times New Roman" w:hAnsi="Arial" w:cs="Arial"/>
          <w:bCs/>
          <w:lang w:eastAsia="es-MX"/>
        </w:rPr>
      </w:pPr>
      <w:r w:rsidRPr="00C32BB0">
        <w:rPr>
          <w:rFonts w:ascii="Arial" w:eastAsia="Times New Roman" w:hAnsi="Arial" w:cs="Arial"/>
          <w:b/>
          <w:bCs/>
          <w:lang w:eastAsia="es-MX"/>
        </w:rPr>
        <w:t>Consejera Elizabeth Jalomo de León:</w:t>
      </w:r>
      <w:r w:rsidRPr="005C561D">
        <w:rPr>
          <w:rFonts w:ascii="Arial" w:eastAsia="Times New Roman" w:hAnsi="Arial" w:cs="Arial"/>
          <w:bCs/>
          <w:lang w:eastAsia="es-MX"/>
        </w:rPr>
        <w:t xml:space="preserve"> </w:t>
      </w:r>
      <w:r w:rsidR="00EF79F2">
        <w:rPr>
          <w:rFonts w:ascii="Arial" w:eastAsia="Times New Roman" w:hAnsi="Arial" w:cs="Arial"/>
          <w:bCs/>
          <w:lang w:eastAsia="es-MX"/>
        </w:rPr>
        <w:t>Pero e</w:t>
      </w:r>
      <w:r w:rsidRPr="005C561D">
        <w:rPr>
          <w:rFonts w:ascii="Arial" w:eastAsia="Times New Roman" w:hAnsi="Arial" w:cs="Arial"/>
          <w:bCs/>
          <w:lang w:eastAsia="es-MX"/>
        </w:rPr>
        <w:t xml:space="preserve">s que hay funciones de cada personal, o sea, es una función de la Secretaria Ejecutiva </w:t>
      </w:r>
      <w:r w:rsidR="00EF79F2">
        <w:rPr>
          <w:rFonts w:ascii="Arial" w:eastAsia="Times New Roman" w:hAnsi="Arial" w:cs="Arial"/>
          <w:bCs/>
          <w:lang w:eastAsia="es-MX"/>
        </w:rPr>
        <w:t>hacer los convenios ¿cierto?</w:t>
      </w:r>
      <w:r w:rsidRPr="005C561D">
        <w:rPr>
          <w:rFonts w:ascii="Arial" w:eastAsia="Times New Roman" w:hAnsi="Arial" w:cs="Arial"/>
          <w:bCs/>
          <w:lang w:eastAsia="es-MX"/>
        </w:rPr>
        <w:t xml:space="preserve"> </w:t>
      </w:r>
      <w:r w:rsidR="00EF79F2">
        <w:rPr>
          <w:rFonts w:ascii="Arial" w:eastAsia="Times New Roman" w:hAnsi="Arial" w:cs="Arial"/>
          <w:bCs/>
          <w:lang w:eastAsia="es-MX"/>
        </w:rPr>
        <w:t>De colaboración.</w:t>
      </w:r>
    </w:p>
    <w:p w14:paraId="0AD29C1F" w14:textId="12ADA3AC" w:rsidR="005C561D" w:rsidRPr="005C561D" w:rsidRDefault="005C561D" w:rsidP="005C561D">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00EF79F2">
        <w:rPr>
          <w:rFonts w:ascii="Arial" w:eastAsia="Times New Roman" w:hAnsi="Arial" w:cs="Arial"/>
          <w:b/>
          <w:bCs/>
          <w:lang w:eastAsia="es-MX"/>
        </w:rPr>
        <w:t xml:space="preserve"> </w:t>
      </w:r>
      <w:r w:rsidR="00EF79F2" w:rsidRPr="00EF79F2">
        <w:rPr>
          <w:rFonts w:ascii="Arial" w:eastAsia="Times New Roman" w:hAnsi="Arial" w:cs="Arial"/>
          <w:bCs/>
          <w:lang w:eastAsia="es-MX"/>
        </w:rPr>
        <w:t>No</w:t>
      </w:r>
      <w:r w:rsidR="00EF79F2">
        <w:rPr>
          <w:rFonts w:ascii="Arial" w:eastAsia="Times New Roman" w:hAnsi="Arial" w:cs="Arial"/>
          <w:bCs/>
          <w:lang w:eastAsia="es-MX"/>
        </w:rPr>
        <w:t>,</w:t>
      </w:r>
      <w:r w:rsidR="00EF79F2" w:rsidRPr="00EF79F2">
        <w:rPr>
          <w:rFonts w:ascii="Arial" w:eastAsia="Times New Roman" w:hAnsi="Arial" w:cs="Arial"/>
          <w:bCs/>
          <w:lang w:eastAsia="es-MX"/>
        </w:rPr>
        <w:t xml:space="preserve"> pero </w:t>
      </w:r>
      <w:r w:rsidR="00EF79F2">
        <w:rPr>
          <w:rFonts w:ascii="Arial" w:eastAsia="Times New Roman" w:hAnsi="Arial" w:cs="Arial"/>
          <w:bCs/>
          <w:lang w:eastAsia="es-MX"/>
        </w:rPr>
        <w:t xml:space="preserve">quiero decir se enfermó ¿y luego? ¿sigue enfermo? O que, o sea, ese es el problema de la Comisión, ese es o sea, no se mueve, no se mueve si no llega alguien y le dice “oye recuerda” así como ahorita la compañera o sea, si no llega y dice pues este no se mueve no hay </w:t>
      </w:r>
      <w:r w:rsidR="005A73F9">
        <w:rPr>
          <w:rFonts w:ascii="Arial" w:eastAsia="Times New Roman" w:hAnsi="Arial" w:cs="Arial"/>
          <w:bCs/>
          <w:lang w:eastAsia="es-MX"/>
        </w:rPr>
        <w:t xml:space="preserve">nada, o sea, tenemos que llevar nosotros nuestra propia bitácora para ir dándole seguimiento a esto, así no debería de ser.    </w:t>
      </w:r>
      <w:r w:rsidR="00EF79F2">
        <w:rPr>
          <w:rFonts w:ascii="Arial" w:eastAsia="Times New Roman" w:hAnsi="Arial" w:cs="Arial"/>
          <w:bCs/>
          <w:lang w:eastAsia="es-MX"/>
        </w:rPr>
        <w:t xml:space="preserve">     </w:t>
      </w:r>
    </w:p>
    <w:p w14:paraId="3C231C00" w14:textId="77777777" w:rsidR="00C32BB0" w:rsidRPr="00C32BB0" w:rsidRDefault="00C32BB0" w:rsidP="00C32BB0">
      <w:pPr>
        <w:jc w:val="both"/>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Consejero Edwin Michel Hernández Piña:</w:t>
      </w:r>
      <w:r w:rsidRPr="00C32BB0">
        <w:rPr>
          <w:rFonts w:ascii="Arial" w:eastAsia="Times New Roman" w:hAnsi="Arial" w:cs="Arial"/>
          <w:color w:val="000000"/>
          <w:lang w:eastAsia="es-MX"/>
        </w:rPr>
        <w:t xml:space="preserve"> Digo, yo para efectos de ya darle solución a este tema yo sí propondría que ahorita igual se pudiera conformar una comisión o que quién, o que manifestaramos quienes tenemos disposición de poder conformar una comisión junto con la, con la Presidenta o quien ella designe para ir a retomar eso ¿no? pero ya o sea, formalmente otra vez diciendo llegando con un documento tal cual con las necesidades y todos estos temas.</w:t>
      </w:r>
    </w:p>
    <w:p w14:paraId="29F5F176" w14:textId="77777777" w:rsidR="00C32BB0" w:rsidRPr="00C32BB0" w:rsidRDefault="00C32BB0" w:rsidP="00C32BB0">
      <w:pPr>
        <w:jc w:val="both"/>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Consejera Elizabeth Jalomo de León:</w:t>
      </w:r>
      <w:r w:rsidRPr="00C32BB0">
        <w:rPr>
          <w:rFonts w:ascii="Arial" w:eastAsia="Times New Roman" w:hAnsi="Arial" w:cs="Arial"/>
          <w:color w:val="000000"/>
          <w:lang w:eastAsia="es-MX"/>
        </w:rPr>
        <w:t xml:space="preserve"> Si gustan, podemos retomar, puedo retomar la entrevista con, con el este el Maestro Fernando, con inclusive con el Doctor Solís, para ver qué es, qué nos propone para replantear, porque también estamos hablando de que la Universidad tiene un problema fuerte ahorita en cuanto a presupuesto, entonces también habría que ver ese sentido.</w:t>
      </w:r>
    </w:p>
    <w:p w14:paraId="5B3CFDF4"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Consejero Edwin Michel Hernández Piña:</w:t>
      </w:r>
      <w:r w:rsidRPr="00C32BB0">
        <w:rPr>
          <w:rFonts w:ascii="Arial" w:eastAsia="Times New Roman" w:hAnsi="Arial" w:cs="Arial"/>
          <w:color w:val="000000"/>
          <w:lang w:eastAsia="es-MX"/>
        </w:rPr>
        <w:t xml:space="preserve"> De acuerdo. </w:t>
      </w:r>
    </w:p>
    <w:p w14:paraId="4DE75B6C" w14:textId="77777777" w:rsidR="00C32BB0" w:rsidRPr="00C32BB0" w:rsidRDefault="00C32BB0" w:rsidP="00450795">
      <w:pPr>
        <w:jc w:val="both"/>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Consejera Presidenta Giovanna Itzel Argüelles Moreno: </w:t>
      </w:r>
      <w:r w:rsidRPr="00C32BB0">
        <w:rPr>
          <w:rFonts w:ascii="Arial" w:eastAsia="Times New Roman" w:hAnsi="Arial" w:cs="Arial"/>
          <w:color w:val="000000"/>
          <w:lang w:eastAsia="es-MX"/>
        </w:rPr>
        <w:t xml:space="preserve">Pues entonces, este, pues si quieren quién podría integrar la Comisión que propone. </w:t>
      </w:r>
    </w:p>
    <w:p w14:paraId="3FAB19A6" w14:textId="77777777" w:rsidR="00C32BB0" w:rsidRPr="00C32BB0" w:rsidRDefault="00C32BB0" w:rsidP="00450795">
      <w:pPr>
        <w:jc w:val="both"/>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Consejero Edwin Michel Hernández Piña:</w:t>
      </w:r>
      <w:r w:rsidRPr="00C32BB0">
        <w:rPr>
          <w:rFonts w:ascii="Arial" w:eastAsia="Times New Roman" w:hAnsi="Arial" w:cs="Arial"/>
          <w:color w:val="000000"/>
          <w:lang w:eastAsia="es-MX"/>
        </w:rPr>
        <w:t xml:space="preserve"> Digo es una propuesta para darle seguimiento. </w:t>
      </w:r>
    </w:p>
    <w:p w14:paraId="2203BFDC"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Secretaria Técnica María Julia Moreno Díaz de León:</w:t>
      </w:r>
      <w:r w:rsidRPr="00C32BB0">
        <w:rPr>
          <w:rFonts w:ascii="Arial" w:eastAsia="Times New Roman" w:hAnsi="Arial" w:cs="Arial"/>
          <w:color w:val="000000"/>
          <w:lang w:eastAsia="es-MX"/>
        </w:rPr>
        <w:t xml:space="preserve"> Como un comité de trabajo. </w:t>
      </w:r>
    </w:p>
    <w:p w14:paraId="04E42A80"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Consejera Edith Pérez Rodríguez: </w:t>
      </w:r>
      <w:r w:rsidRPr="00C32BB0">
        <w:rPr>
          <w:rFonts w:ascii="Arial" w:eastAsia="Times New Roman" w:hAnsi="Arial" w:cs="Arial"/>
          <w:color w:val="000000"/>
          <w:lang w:eastAsia="es-MX"/>
        </w:rPr>
        <w:t>Como un comité de seguimiento.</w:t>
      </w:r>
    </w:p>
    <w:p w14:paraId="403F203B"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Secretaria Técnica María Julia Moreno Díaz de León:</w:t>
      </w:r>
      <w:r w:rsidRPr="00C32BB0">
        <w:rPr>
          <w:rFonts w:ascii="Arial" w:eastAsia="Times New Roman" w:hAnsi="Arial" w:cs="Arial"/>
          <w:color w:val="000000"/>
          <w:lang w:eastAsia="es-MX"/>
        </w:rPr>
        <w:t xml:space="preserve"> Okey, alguien ¿quién estaría interesado en participar en este comité?</w:t>
      </w:r>
    </w:p>
    <w:p w14:paraId="50C445F5"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Consejero Edwin Michel Hernández Piña:</w:t>
      </w:r>
      <w:r w:rsidRPr="00C32BB0">
        <w:rPr>
          <w:rFonts w:ascii="Arial" w:eastAsia="Times New Roman" w:hAnsi="Arial" w:cs="Arial"/>
          <w:color w:val="000000"/>
          <w:lang w:eastAsia="es-MX"/>
        </w:rPr>
        <w:t xml:space="preserve"> Pues yo porque lo propuse. </w:t>
      </w:r>
    </w:p>
    <w:p w14:paraId="14BCAFA2"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Okey, ¿alguien más?</w:t>
      </w:r>
    </w:p>
    <w:p w14:paraId="25AA9559" w14:textId="77777777" w:rsidR="00C32BB0" w:rsidRPr="00C32BB0" w:rsidRDefault="00C32BB0" w:rsidP="00C32BB0">
      <w:pPr>
        <w:jc w:val="both"/>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Consejera Edith Pérez Rodríguez:</w:t>
      </w:r>
      <w:r w:rsidRPr="00C32BB0">
        <w:rPr>
          <w:rFonts w:ascii="Arial" w:eastAsia="Times New Roman" w:hAnsi="Arial" w:cs="Arial"/>
          <w:color w:val="000000"/>
          <w:lang w:eastAsia="es-MX"/>
        </w:rPr>
        <w:t xml:space="preserve"> O sea, para integrar el comité de seguimiento, chicas y chicos. </w:t>
      </w:r>
    </w:p>
    <w:p w14:paraId="1C30335A"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Consejera Xochithl Guadalupe Rangel Romero: </w:t>
      </w:r>
      <w:r w:rsidRPr="00C32BB0">
        <w:rPr>
          <w:rFonts w:ascii="Arial" w:eastAsia="Times New Roman" w:hAnsi="Arial" w:cs="Arial"/>
          <w:color w:val="000000"/>
          <w:lang w:eastAsia="es-MX"/>
        </w:rPr>
        <w:t xml:space="preserve">Yo también Julia. </w:t>
      </w:r>
    </w:p>
    <w:p w14:paraId="002ECA22"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Consejera Elizabeth Jalomo de León:</w:t>
      </w:r>
      <w:r w:rsidRPr="00C32BB0">
        <w:rPr>
          <w:rFonts w:ascii="Arial" w:eastAsia="Times New Roman" w:hAnsi="Arial" w:cs="Arial"/>
          <w:color w:val="000000"/>
          <w:lang w:eastAsia="es-MX"/>
        </w:rPr>
        <w:t xml:space="preserve"> Yo me apunto también. </w:t>
      </w:r>
    </w:p>
    <w:p w14:paraId="1E0D23F0" w14:textId="77777777" w:rsidR="00C32BB0" w:rsidRPr="00C32BB0" w:rsidRDefault="00C32BB0" w:rsidP="00450795">
      <w:pPr>
        <w:jc w:val="both"/>
        <w:rPr>
          <w:rFonts w:ascii="Times New Roman" w:eastAsia="Times New Roman" w:hAnsi="Times New Roman" w:cs="Times New Roman"/>
          <w:lang w:eastAsia="es-MX"/>
        </w:rPr>
      </w:pPr>
      <w:r w:rsidRPr="00C32BB0">
        <w:rPr>
          <w:rFonts w:ascii="Arial" w:eastAsia="Times New Roman" w:hAnsi="Arial" w:cs="Arial"/>
          <w:b/>
          <w:bCs/>
          <w:color w:val="000000"/>
          <w:lang w:eastAsia="es-MX"/>
        </w:rPr>
        <w:lastRenderedPageBreak/>
        <w:t xml:space="preserve">Consejera Xochithl Guadalupe Rangel Romero: </w:t>
      </w:r>
      <w:r w:rsidRPr="00C32BB0">
        <w:rPr>
          <w:rFonts w:ascii="Arial" w:eastAsia="Times New Roman" w:hAnsi="Arial" w:cs="Arial"/>
          <w:color w:val="000000"/>
          <w:lang w:eastAsia="es-MX"/>
        </w:rPr>
        <w:t xml:space="preserve">Más bien lo que estoy escuchando es que ya habría como 3 propuestas mejor definamos cual, yo puedo preguntar a los investigadores de Matehuala y Salinas si verdaderamente le van a entrar o no y ya podemos descartar esa propuesta y nos vamos al posgrado o nos vamos al Colegio de San Luis, salvo que haya otra propuesta ¿verdad? No lo sé, pero yo ahorita bueno espero hoy confirmarles, si no más tardar la próxima semana si le entran o no. </w:t>
      </w:r>
    </w:p>
    <w:p w14:paraId="792880C2"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Consejero Edwin Michel Hernández Piña:</w:t>
      </w:r>
      <w:r w:rsidRPr="00C32BB0">
        <w:rPr>
          <w:rFonts w:ascii="Arial" w:eastAsia="Times New Roman" w:hAnsi="Arial" w:cs="Arial"/>
          <w:color w:val="000000"/>
          <w:lang w:eastAsia="es-MX"/>
        </w:rPr>
        <w:t xml:space="preserve"> Correcto.</w:t>
      </w:r>
    </w:p>
    <w:p w14:paraId="21E08126"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 xml:space="preserve">Okey, entonces, ¿pero sí conformamos el comité? </w:t>
      </w:r>
    </w:p>
    <w:p w14:paraId="3CC74D38" w14:textId="77777777" w:rsidR="00C32BB0" w:rsidRPr="00C32BB0" w:rsidRDefault="00C32BB0" w:rsidP="00450795">
      <w:pPr>
        <w:jc w:val="both"/>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Consejero Edwin Michel Hernández Piña:</w:t>
      </w:r>
      <w:r w:rsidRPr="00C32BB0">
        <w:rPr>
          <w:rFonts w:ascii="Arial" w:eastAsia="Times New Roman" w:hAnsi="Arial" w:cs="Arial"/>
          <w:color w:val="000000"/>
          <w:lang w:eastAsia="es-MX"/>
        </w:rPr>
        <w:t xml:space="preserve"> Si, digo es que es independiente, mi propuesta es independiente de la institución que sea, o sea, que haya un comité de seguimiento con el equipo de investigadores que quede que esté al pendiente dándole seguimiento. </w:t>
      </w:r>
    </w:p>
    <w:p w14:paraId="44EA42F2"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Consejera Edith Pérez Rodríguez:</w:t>
      </w:r>
      <w:r w:rsidRPr="00C32BB0">
        <w:rPr>
          <w:rFonts w:ascii="Arial" w:eastAsia="Times New Roman" w:hAnsi="Arial" w:cs="Arial"/>
          <w:color w:val="000000"/>
          <w:lang w:eastAsia="es-MX"/>
        </w:rPr>
        <w:t xml:space="preserve"> Sí, que si la Universidad dice “no sabes que” vámonos a otro lado. </w:t>
      </w:r>
    </w:p>
    <w:p w14:paraId="6A172371"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Consejera Zeferina Catalina Torres Cuevas:</w:t>
      </w:r>
      <w:r w:rsidRPr="00C32BB0">
        <w:rPr>
          <w:rFonts w:ascii="Arial" w:eastAsia="Times New Roman" w:hAnsi="Arial" w:cs="Arial"/>
          <w:color w:val="000000"/>
          <w:lang w:eastAsia="es-MX"/>
        </w:rPr>
        <w:t xml:space="preserve"> Yo también. </w:t>
      </w:r>
    </w:p>
    <w:p w14:paraId="14B7849D" w14:textId="77777777" w:rsidR="00C32BB0" w:rsidRPr="00C32BB0" w:rsidRDefault="00C32BB0" w:rsidP="00450795">
      <w:pPr>
        <w:jc w:val="both"/>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Entonces, el comité sería comité de gestión para la evaluación, comité de gestión para los ejercicios de evaluación de la CEDH. Estaría a su consideración entonces un punto de acuerdo para la conformación de un comité de trabajo denominado Comité de gestión para los ejercicios de evaluación de la CEDH que estaría conformado con el Consejero Michel, Consejera Xochithl, Consejera Elizabeth y Consejera Catalina, le pregunto Consejera Xochithl el sentido de su voto.</w:t>
      </w:r>
    </w:p>
    <w:p w14:paraId="5F67375A"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Consejera Zeferina Catalina Torres Cuevas:</w:t>
      </w:r>
      <w:r w:rsidRPr="00C32BB0">
        <w:rPr>
          <w:rFonts w:ascii="Arial" w:eastAsia="Times New Roman" w:hAnsi="Arial" w:cs="Arial"/>
          <w:color w:val="000000"/>
          <w:lang w:eastAsia="es-MX"/>
        </w:rPr>
        <w:t xml:space="preserve"> Se acaba de cambiar de un lado a otro. </w:t>
      </w:r>
    </w:p>
    <w:p w14:paraId="15C35A01"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Okey, la retomo más adelante, Consejera Edith Pérez Rodríguez.</w:t>
      </w:r>
    </w:p>
    <w:p w14:paraId="026097D5"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Consejera Edith Pérez Rodríguez:</w:t>
      </w:r>
      <w:r w:rsidRPr="00C32BB0">
        <w:rPr>
          <w:rFonts w:ascii="Arial" w:eastAsia="Times New Roman" w:hAnsi="Arial" w:cs="Arial"/>
          <w:color w:val="000000"/>
          <w:lang w:eastAsia="es-MX"/>
        </w:rPr>
        <w:t xml:space="preserve"> A favor. </w:t>
      </w:r>
    </w:p>
    <w:p w14:paraId="4EAD7416"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Consejera Catalina Torres Cuevas.</w:t>
      </w:r>
    </w:p>
    <w:p w14:paraId="6F4B4230"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Consejera Zeferina Catalina Torres Cuevas:</w:t>
      </w:r>
      <w:r w:rsidRPr="00C32BB0">
        <w:rPr>
          <w:rFonts w:ascii="Arial" w:eastAsia="Times New Roman" w:hAnsi="Arial" w:cs="Arial"/>
          <w:color w:val="000000"/>
          <w:lang w:eastAsia="es-MX"/>
        </w:rPr>
        <w:t xml:space="preserve"> A favor.</w:t>
      </w:r>
    </w:p>
    <w:p w14:paraId="3537263F"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Secretaria Técnica María Julia Moreno Díaz de León:</w:t>
      </w:r>
      <w:r w:rsidRPr="00C32BB0">
        <w:rPr>
          <w:rFonts w:ascii="Arial" w:eastAsia="Times New Roman" w:hAnsi="Arial" w:cs="Arial"/>
          <w:color w:val="000000"/>
          <w:lang w:eastAsia="es-MX"/>
        </w:rPr>
        <w:t xml:space="preserve"> Consejera Cynthia Danira Juárez Camacho.</w:t>
      </w:r>
    </w:p>
    <w:p w14:paraId="1FC30DA3"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Consejera Cynthia Danira Juárez Camacho:</w:t>
      </w:r>
      <w:r w:rsidRPr="00C32BB0">
        <w:rPr>
          <w:rFonts w:ascii="Arial" w:eastAsia="Times New Roman" w:hAnsi="Arial" w:cs="Arial"/>
          <w:color w:val="000000"/>
          <w:lang w:eastAsia="es-MX"/>
        </w:rPr>
        <w:t xml:space="preserve"> A favor. </w:t>
      </w:r>
    </w:p>
    <w:p w14:paraId="18EEFC63"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 xml:space="preserve">Consejera Elizabeth Jalomo de León. </w:t>
      </w:r>
    </w:p>
    <w:p w14:paraId="23551119"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Consejera Elizabeth Jalomo de León: </w:t>
      </w:r>
      <w:r w:rsidRPr="00C32BB0">
        <w:rPr>
          <w:rFonts w:ascii="Arial" w:eastAsia="Times New Roman" w:hAnsi="Arial" w:cs="Arial"/>
          <w:color w:val="000000"/>
          <w:lang w:eastAsia="es-MX"/>
        </w:rPr>
        <w:t xml:space="preserve">A favor. </w:t>
      </w:r>
    </w:p>
    <w:p w14:paraId="117DA93A"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 xml:space="preserve">Consejero Martín Beltrán Saucedo no se encuentra, Consejero Emmanuel Adrián Gutiérrez de la Fuente no se encuentra, Consejero Carlos Alejandro Hernández Rivera. </w:t>
      </w:r>
    </w:p>
    <w:p w14:paraId="1CD1D1F1"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Consejero Carlos Alejandro Hernández Rivera:</w:t>
      </w:r>
      <w:r w:rsidRPr="00C32BB0">
        <w:rPr>
          <w:rFonts w:ascii="Arial" w:eastAsia="Times New Roman" w:hAnsi="Arial" w:cs="Arial"/>
          <w:color w:val="000000"/>
          <w:lang w:eastAsia="es-MX"/>
        </w:rPr>
        <w:t xml:space="preserve"> A favor. </w:t>
      </w:r>
    </w:p>
    <w:p w14:paraId="386FC30C"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Consejero Víctor Hugo Liceaga Rojas no se encuentra, Consejero Edwin Michel Hernández Piña.</w:t>
      </w:r>
    </w:p>
    <w:p w14:paraId="329A7B8D"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Consejero Edwin Michel Hernández Piña:</w:t>
      </w:r>
      <w:r w:rsidRPr="00C32BB0">
        <w:rPr>
          <w:rFonts w:ascii="Arial" w:eastAsia="Times New Roman" w:hAnsi="Arial" w:cs="Arial"/>
          <w:color w:val="000000"/>
          <w:lang w:eastAsia="es-MX"/>
        </w:rPr>
        <w:t xml:space="preserve"> A favor. </w:t>
      </w:r>
    </w:p>
    <w:p w14:paraId="6B82A20B"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 xml:space="preserve">Consejera Giovanna Itzel Argüelles Moreno. </w:t>
      </w:r>
    </w:p>
    <w:p w14:paraId="0D8F6753"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lastRenderedPageBreak/>
        <w:t xml:space="preserve">Consejera Presidenta Giovanna Itzel Argüelles Moreno: </w:t>
      </w:r>
      <w:r w:rsidRPr="00C32BB0">
        <w:rPr>
          <w:rFonts w:ascii="Arial" w:eastAsia="Times New Roman" w:hAnsi="Arial" w:cs="Arial"/>
          <w:color w:val="000000"/>
          <w:lang w:eastAsia="es-MX"/>
        </w:rPr>
        <w:t xml:space="preserve">A favor. </w:t>
      </w:r>
    </w:p>
    <w:p w14:paraId="517BA136" w14:textId="77777777" w:rsidR="00C32BB0" w:rsidRPr="00C32BB0" w:rsidRDefault="00C32BB0" w:rsidP="00C32BB0">
      <w:pPr>
        <w:jc w:val="both"/>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 xml:space="preserve">Consejera Xochithl Guadalupe Rangel Romero le preguntó el sentido de su voto para la conformación del Comité. </w:t>
      </w:r>
    </w:p>
    <w:p w14:paraId="0EE46817"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Consejera Xochithl Guadalupe Rangel Romero: </w:t>
      </w:r>
      <w:r w:rsidRPr="00C32BB0">
        <w:rPr>
          <w:rFonts w:ascii="Arial" w:eastAsia="Times New Roman" w:hAnsi="Arial" w:cs="Arial"/>
          <w:color w:val="000000"/>
          <w:lang w:eastAsia="es-MX"/>
        </w:rPr>
        <w:t xml:space="preserve">A favor. </w:t>
      </w:r>
    </w:p>
    <w:p w14:paraId="6B79FB2B" w14:textId="77777777" w:rsidR="00C32BB0" w:rsidRPr="00C32BB0" w:rsidRDefault="00C32BB0" w:rsidP="00C32BB0">
      <w:pPr>
        <w:rPr>
          <w:rFonts w:ascii="Times New Roman" w:eastAsia="Times New Roman" w:hAnsi="Times New Roman" w:cs="Times New Roman"/>
          <w:lang w:eastAsia="es-MX"/>
        </w:rPr>
      </w:pPr>
      <w:r w:rsidRPr="00C32BB0">
        <w:rPr>
          <w:rFonts w:ascii="Arial" w:eastAsia="Times New Roman" w:hAnsi="Arial" w:cs="Arial"/>
          <w:b/>
          <w:bCs/>
          <w:color w:val="000000"/>
          <w:lang w:eastAsia="es-MX"/>
        </w:rPr>
        <w:t xml:space="preserve">Secretaria Técnica María Julia Moreno Díaz de León: </w:t>
      </w:r>
      <w:r w:rsidRPr="00C32BB0">
        <w:rPr>
          <w:rFonts w:ascii="Arial" w:eastAsia="Times New Roman" w:hAnsi="Arial" w:cs="Arial"/>
          <w:color w:val="000000"/>
          <w:lang w:eastAsia="es-MX"/>
        </w:rPr>
        <w:t xml:space="preserve">Tenemos 8, unanimidad de 8 votos queda confirmado ese comité y si les parece entonces pido que ingrese el licenciado Edgardo para que puedan conocerlo. </w:t>
      </w:r>
    </w:p>
    <w:p w14:paraId="41A57F0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lang w:eastAsia="es-MX"/>
        </w:rPr>
        <w:t xml:space="preserve">(Entra el </w:t>
      </w:r>
      <w:r w:rsidRPr="00C32BB0">
        <w:rPr>
          <w:rFonts w:ascii="Arial" w:eastAsia="Times New Roman" w:hAnsi="Arial" w:cs="Arial"/>
          <w:b/>
          <w:bCs/>
          <w:lang w:eastAsia="es-MX"/>
        </w:rPr>
        <w:t xml:space="preserve">Titular de la Unidad de Seguimiento a Recomendaciones Edgardo Gasca Moreno) </w:t>
      </w:r>
    </w:p>
    <w:p w14:paraId="05072AA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 xml:space="preserve">Buen día. </w:t>
      </w:r>
    </w:p>
    <w:p w14:paraId="7EFC0CD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El Consejo en conjunto: </w:t>
      </w:r>
      <w:r w:rsidRPr="00C32BB0">
        <w:rPr>
          <w:rFonts w:ascii="Arial" w:eastAsia="Times New Roman" w:hAnsi="Arial" w:cs="Arial"/>
          <w:lang w:eastAsia="es-MX"/>
        </w:rPr>
        <w:t>Buen día.</w:t>
      </w:r>
    </w:p>
    <w:p w14:paraId="2685EC4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Buen día licenciado, bueno quiero presentarles al licenciado Edgardo Gasca Moreno, el cual, bueno es encargado de la, del área de seguimiento a recomendaciones que también ha sido otra asignatura pendiente porque aquí lo que se pretende también en esta administración es hacerla dirección, porque nada más tenemos como encargado y bueno para fines normativos sería y bueno es algo que estamos trabajando en ello, pero bueno, licenciado, muchas gracias, si pudiera compartirles sobre su experiencia en materia de derechos humanos y bueno presentarse al Consejo. </w:t>
      </w:r>
    </w:p>
    <w:p w14:paraId="7AC6149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Si claro, muy buenos días nuevamente, mi nombre es Edgardo Gasca Moreno, tengo 23 años en la institución he iniciado, he laborado en diferentes en diversas áreas de la propia Comisión, iniciando desde este el área de quejas y orientación, posteriormente en el trámite de expedientes de quejas en Primer Visitaduría, en Segunda Visitaduría General en Ciudad Valles y este y la mayor parte de mi experiencia laboral dentro de la Tercera Visitaduría encargada del sistema penitenciario.</w:t>
      </w:r>
    </w:p>
    <w:p w14:paraId="1C11CD6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¿Tienen algún comentario? Consejero Carlos. </w:t>
      </w:r>
    </w:p>
    <w:p w14:paraId="7202111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Que tal, Licenciado Gasca un gusto siempre y nada más este si me pudiera precisar 2 cosas, la primera es este ¿en qué periodo usted fue Visitador y adscrito a qué Visitaduría? Si gusta ahorita le regreso el micrófono para que escuchen y la segunda es este ¿qué encontró usted en el área de seguimiento a recomendaciones? ¿De qué universo estamos hablando? ¿Cuántas recomendaciones encuentra usted cumplidas al 100%, incumplidas al 100% y en proceso de cumplimiento? sería todo, muchas gracias. </w:t>
      </w:r>
    </w:p>
    <w:p w14:paraId="5456279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 xml:space="preserve">En cuanto a las Visitadurías a las que he estado adscrito. </w:t>
      </w:r>
    </w:p>
    <w:p w14:paraId="0839F1D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Como Visitador General. </w:t>
      </w:r>
    </w:p>
    <w:p w14:paraId="31FEEBF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Como Visitador General estuve en el área de la Segunda Visitadora General, como encargado de la Visitaduría, este, en el lapso comprendido del 2010 al 2013.</w:t>
      </w:r>
    </w:p>
    <w:p w14:paraId="1BAE508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Vega Arroyo. </w:t>
      </w:r>
    </w:p>
    <w:p w14:paraId="0954D61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Titular de la Unidad de Seguimiento a Recomendaciones Edgardo Gasca Moreno:</w:t>
      </w:r>
      <w:r w:rsidRPr="00C32BB0">
        <w:rPr>
          <w:rFonts w:ascii="Arial" w:eastAsia="Times New Roman" w:hAnsi="Arial" w:cs="Arial"/>
          <w:lang w:eastAsia="es-MX"/>
        </w:rPr>
        <w:t xml:space="preserve"> No, con el licenciado Moran, en cuanto a las recomendaciones actualmente tenemos un universo de 291 expedientes de seguimiento de recomendaciones del lapso comprendido del 2013 al 2022 ¿sí? en cuanto al a los, a las recomendaciones cumplidas este ahí hay una variación en cuanto al cumplimiento porque no podemos decir de una recomendación que está totalmente cumplida porque hay algunos puntos que sí están, que están cumplidos totalmente, otros calificados como insatisfactorios o bien algunos otros este, que no han sido cumplidos ¿sí? este, por esa razón no se puede hablar de una recomendación en general cumplida totalmente. </w:t>
      </w:r>
    </w:p>
    <w:p w14:paraId="16A5F1E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¿No existe cumplida totalmente? </w:t>
      </w:r>
    </w:p>
    <w:p w14:paraId="773E9BB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Titular de la Unidad de Seguimiento a Recomendaciones Edgardo Gasca Moreno:</w:t>
      </w:r>
      <w:r w:rsidRPr="00C32BB0">
        <w:rPr>
          <w:rFonts w:ascii="Arial" w:eastAsia="Times New Roman" w:hAnsi="Arial" w:cs="Arial"/>
          <w:lang w:eastAsia="es-MX"/>
        </w:rPr>
        <w:t xml:space="preserve"> Al momento que llevo yo revisando los expedientes no los tenemos, así como tal ¿sí? entonces, falta mucho la verdad es que sí son 291 expedientes y algunos son muy, muy voluminosos, entonces, este sí estoy en eso la verdad es que me la he pasado estudiando y estudiando y estudiando y ver la posibilidad de buscar, de tener una estrategia y tenerla ya muy clara a efecto de que podamos este, buscar ese cumplimiento y en caso de que no sea factible este ya reportarla con un incumplimiento insatisfactorio para poder dar el paso siguiente ¿no?</w:t>
      </w:r>
    </w:p>
    <w:p w14:paraId="37E9738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O cerrar las que ya se tengan. </w:t>
      </w:r>
    </w:p>
    <w:p w14:paraId="1202FCF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Claro, por supuesto, sí.</w:t>
      </w:r>
    </w:p>
    <w:p w14:paraId="17AF0BD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Siempre y cuando la víctima lo considere. </w:t>
      </w:r>
    </w:p>
    <w:p w14:paraId="3165D98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Titular de la Unidad de Seguimiento a Recomendaciones Edgardo Gasca Moreno:</w:t>
      </w:r>
      <w:r w:rsidRPr="00C32BB0">
        <w:rPr>
          <w:rFonts w:ascii="Arial" w:eastAsia="Times New Roman" w:hAnsi="Arial" w:cs="Arial"/>
          <w:lang w:eastAsia="es-MX"/>
        </w:rPr>
        <w:t xml:space="preserve"> Esté de acuerdo claro. </w:t>
      </w:r>
    </w:p>
    <w:p w14:paraId="2B55C54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Bueno, yo sí le reconozco a la Presidenta que aquí sí se distingue de los de las fotos porque este, los cuadros porque sí, sí, se veía que este era un punto débil de la institución y creo que este, pues sí se ve la voluntad de querer este, que esa área camine, entonces bueno, me preocupa pero sí me preocupa Presidenta, que no haya una sola cumplida al 100%, una sola recomendación y este, insatisfactoriamente cumplidas, o sea, la autoridad dice “Yo ya la cumplí” sin embargo la CEDH dice “pues no, no está cumplida” y bueno eso también este ahí sí un poquito secundando lo que decía Cata hace ratito, aquí sí este, sí sería bueno que esté, qué procederá este, se siguiera ¿no? más adelante en el sentido de que si está incumplida pues este pues, con todos sus términos, pues seguir a lo que continúa ¿no? continuar con lo que sigue, si está incumplida pues yo creo que también ahí se puede marcar este la diferencia con las otras administraciones y bueno, debo suponer que las 291 están en proceso de cumplimentación.</w:t>
      </w:r>
    </w:p>
    <w:p w14:paraId="147E6DC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 xml:space="preserve">Así es. </w:t>
      </w:r>
    </w:p>
    <w:p w14:paraId="5146CA4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También aquí hay algo importante (inaudible) que es respecto, en la revisión la misma ley, o sea, que es parte de lo que también se está arreglando porque también se va, se van a enviar iniciativas, la misma ley no marca una temporalidad para en caso de no dar seguimiento hacer la conclusión del expediente, eso también por eso también es un área muy importante en la que nos estamos focalizando, porque el no hacerlo </w:t>
      </w:r>
      <w:r w:rsidRPr="00C32BB0">
        <w:rPr>
          <w:rFonts w:ascii="Arial" w:eastAsia="Times New Roman" w:hAnsi="Arial" w:cs="Arial"/>
          <w:lang w:eastAsia="es-MX"/>
        </w:rPr>
        <w:lastRenderedPageBreak/>
        <w:t xml:space="preserve">también queda en un estado de vulnerabilidad la víctima, o de revictimización y en un estado de incertidumbre también para la Comisión Estatal porque hay víctimas que desean tener seguir teniendo aunque falte un punto recomendatorio que no esté cumplimentado, desean continuar la recomendación abierta, en dado caso también de concluirlo actualmente como funciona la ley de darlo por no satisfactorio o no cumplimentado, se le da vista al Congreso del Estado para que mande a llamar a la autoridad que esté en turno, no es personal, o sea, digamos que si fue hace 2 sexenios ¿no? Se manda a la persona titular en turno a comparecer sobre qué se ha hecho para poder cumplimentarla y también le da la opción a la víctima de poder darle vista a la Comisión Nacional. </w:t>
      </w:r>
    </w:p>
    <w:p w14:paraId="23CAF53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Tenía levantada la mano la Consejera Xochithl y después el Consejero Carlos, adelante Consejera Xochithl. </w:t>
      </w:r>
    </w:p>
    <w:p w14:paraId="3C2DF64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Y luego yo. </w:t>
      </w:r>
    </w:p>
    <w:p w14:paraId="4A4DDD9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Sí, muchas gracias y saludándolo con mucho gusto el licenciado Gasca, fíjese que a mí me preocupa algo que acaba de decir y no porque soslaye que no se esté haciendo, más bien me preocupa que nos diga que son 292 expedientes y que los está estudiando, o sea, no estoy diciendo que este mal pero ¿no hubo proceso de entrega recepción? ¿no hay una base de datos que nos diga este expediente le falta esto? Porque entonces de aquí a que termine los 292 expedientes de estudiarlos pues va a tardar mucho, entonces quiero saber si existe muy puntualmente una entrega recepción de esta área, porque se exige, si no la hay, pues yo la exigiría pero aparte necesitamos saber por qué se nos dijo que ustedes tienen identificados qué le falta a cada expediente, entonces me preocupa aquí que nos diga el licenciado que los está estudiando porque ya deben de estar identificadas, qué le falta a los expedientes, eso ya debe estar identificado y entonces me parece que sobre lo que ya está identificado que le falta a cada expediente de recomendación es donde debe actuar ¿no? Entonces no sé si lo dijo en ese sentido, bueno (inaudible) si existe esa entrega recepción y si existe o no existe esa identificación de qué le falta a los expedientes, gracias.</w:t>
      </w:r>
    </w:p>
    <w:p w14:paraId="283A642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Titular de la Unidad de Seguimiento a Recomendaciones Edgardo Gasca Moreno:</w:t>
      </w:r>
      <w:r w:rsidRPr="00C32BB0">
        <w:rPr>
          <w:rFonts w:ascii="Arial" w:eastAsia="Times New Roman" w:hAnsi="Arial" w:cs="Arial"/>
          <w:lang w:eastAsia="es-MX"/>
        </w:rPr>
        <w:t xml:space="preserve"> Claro, por supuesto que existe una entrega recepción si se tiene identificado de hecho el trabajo ha continuado es cierto que yo no conozco al 100% de todos los expedientes porque esa es una, yo mentiría al decirle que con el solo hecho de tener una entrega de recepción ya los conozco, entonces sí, obviamente en lo personal yo le estoy dando ese seguimiento, sin embargo el personal que tenemos en el área, la verdad que mis respetos porque conocen y saben cada uno de los puntos que están, que están pendientes y ellos son los que me han estado colaborando para darles ese seguimiento, decir en este expediente me falta esto, en este me falta otro y entramos al estudio de los mismos ¿sí? a eso era la cuestión que me refería de que sí, por arte de magia aun cuando tenga yo una entrega recepción obviamente no los voy a conocer al 100% ¿no? ya en el lapso correspondiente que yo dijera “aún no los conozco” bueno ahí sí, la verdad es que con toda la razón aceptaría que hay una responsabilidad, pero en cuanto a la entrega sí la hay, en cuanto al seguimiento sí se ha estado dándole puntual seguimiento aun cuando no estaba yo al frente del área. </w:t>
      </w:r>
    </w:p>
    <w:p w14:paraId="63215A3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Edith Pérez Rodríguez: </w:t>
      </w:r>
      <w:r w:rsidRPr="00C32BB0">
        <w:rPr>
          <w:rFonts w:ascii="Arial" w:eastAsia="Times New Roman" w:hAnsi="Arial" w:cs="Arial"/>
          <w:lang w:eastAsia="es-MX"/>
        </w:rPr>
        <w:t>¿Quién sigue?</w:t>
      </w:r>
    </w:p>
    <w:p w14:paraId="118F3B0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Secretaria Técnica María Julia Moreno Díaz de León: </w:t>
      </w:r>
      <w:r w:rsidRPr="00C32BB0">
        <w:rPr>
          <w:rFonts w:ascii="Arial" w:eastAsia="Times New Roman" w:hAnsi="Arial" w:cs="Arial"/>
          <w:lang w:eastAsia="es-MX"/>
        </w:rPr>
        <w:t xml:space="preserve">Sigue el Consejero Carlos y después Edith y después Catalina. </w:t>
      </w:r>
    </w:p>
    <w:p w14:paraId="3ED8AB8D" w14:textId="1808D60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Pues bueno, 3 comentarios pero no, no abuso del micrófono, el primero es bueno, pues este hay una salida de una encargada de esta unidad que no es dirección, este departamento por este, por solicitud de víctimas, 291 recomendaciones en vías de cumplimiento que ya, o sea, eso ya dice el tamaño del problema que era la CEDH, o sea, sacaba muchas recomendaciones y ya y bueno, y eso se sabía, era algo que todo mundo sabíamos que eso estaba pasando aquí en la institución, a mí sí me gustaría este ya que vamos a la mitad del camino sin parafrasear ningún libro este, ya que vamos a la mitad del camino, este, sí me gustaría, pues no, no, no que terminara esta gestión con 291 recomendaciones en trámite, ¿sí? eso sí no sería, sería triste yo creo en lo personal este, pues </w:t>
      </w:r>
      <w:r w:rsidR="005F5617">
        <w:rPr>
          <w:rFonts w:ascii="Arial" w:eastAsia="Times New Roman" w:hAnsi="Arial" w:cs="Arial"/>
          <w:lang w:eastAsia="es-MX"/>
        </w:rPr>
        <w:t xml:space="preserve">haber </w:t>
      </w:r>
      <w:r w:rsidR="005F5617" w:rsidRPr="00C32BB0">
        <w:rPr>
          <w:rFonts w:ascii="Arial" w:eastAsia="Times New Roman" w:hAnsi="Arial" w:cs="Arial"/>
          <w:lang w:eastAsia="es-MX"/>
        </w:rPr>
        <w:t>participado</w:t>
      </w:r>
      <w:r w:rsidRPr="00C32BB0">
        <w:rPr>
          <w:rFonts w:ascii="Arial" w:eastAsia="Times New Roman" w:hAnsi="Arial" w:cs="Arial"/>
          <w:lang w:eastAsia="es-MX"/>
        </w:rPr>
        <w:t>, entonces bueno, este y mi otra pregunta, quizá no tanto a usted este director, sino más bien a la Presidenta ¿Cuántas están? ¿En cuántas de esas recomendaciones que ya se ya se decretó el incumplimiento, se ha dado vista al Congreso, de cuánto estamos hablando? Y este y una última, comentario ahora usted director, yo recuerdo que la, su antecesora nos hizo me parece que el año pasado una presentación, este, porque entiendo que usted depende, ya me acordé depende de la Primera Visitaduría su seguridad ¿no? algo así me parece.</w:t>
      </w:r>
    </w:p>
    <w:p w14:paraId="193A0D8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 xml:space="preserve">Sí, en cuanto a algunos puntos, aquí el detalle es que no tenemos una reglamentación, de hecho, eso era uno de los puntos que la Presidenta. </w:t>
      </w:r>
    </w:p>
    <w:p w14:paraId="63269F1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Si gusta termino yo para este dárselo a usted y entonces no sé si, si pudiera, propongo como este orden de un punto de acuerdo si pudiéramos este agendar una presentación suya no sé, cuando usted lo considere el tiempo razonable, también entiendo que es este complejo, su área es compleja y sabemos que es sensible para esta nueva Presidencia, para esta nueva gestión, es sensible su área, pero en el tiempo razonable que nos pudiera hacer una presentación como se hizo por su antecesora estoy seguro que estarán los consejeros, estaremos más este, más al pendiente de los datos que se ofrezcan este, para saber la dimensión de qué estamos hablando, es cuánto Presidenta.</w:t>
      </w:r>
    </w:p>
    <w:p w14:paraId="5BB1BFB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Estaba la Consejera Edith, después la Consejera Catalina. </w:t>
      </w:r>
    </w:p>
    <w:p w14:paraId="4D13EC0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Iba a contestar. </w:t>
      </w:r>
    </w:p>
    <w:p w14:paraId="1053872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O si quiere escuchar y luego contestar. </w:t>
      </w:r>
    </w:p>
    <w:p w14:paraId="6F74307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Contéstele por favor porque luego me va a contestar a mí. </w:t>
      </w:r>
    </w:p>
    <w:p w14:paraId="57733A03" w14:textId="482CAB5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Titular de la Unidad de Seguimiento a Recomendaciones Edgardo Gasca Moreno:</w:t>
      </w:r>
      <w:r w:rsidRPr="00C32BB0">
        <w:rPr>
          <w:rFonts w:ascii="Arial" w:eastAsia="Times New Roman" w:hAnsi="Arial" w:cs="Arial"/>
          <w:lang w:eastAsia="es-MX"/>
        </w:rPr>
        <w:t xml:space="preserve"> Sí, mire Consejero le comentaba que uno de los puntos que me comentaba y que me hacía mucho énfasis la Presidenta, es precisamente esa falta de reglamentación y por lo tanto, este es uno de las cosas que tengo que meterme en el estudio, en el análisis para efecto de hacer una propuesta en conjunto con el área de la Secretaría Ejecutiva de la propia institución y ahí es donde sí me gustaría que nos apoyaran a ustedes mucho como Consejo ¿sí? porque tendríamos que </w:t>
      </w:r>
      <w:r w:rsidRPr="00C32BB0">
        <w:rPr>
          <w:rFonts w:ascii="Arial" w:eastAsia="Times New Roman" w:hAnsi="Arial" w:cs="Arial"/>
          <w:lang w:eastAsia="es-MX"/>
        </w:rPr>
        <w:lastRenderedPageBreak/>
        <w:t xml:space="preserve">haber una, tiene que haber una modificación en el Reglamento y tiene que </w:t>
      </w:r>
      <w:r w:rsidR="00337615">
        <w:rPr>
          <w:rFonts w:ascii="Arial" w:eastAsia="Times New Roman" w:hAnsi="Arial" w:cs="Arial"/>
          <w:lang w:eastAsia="es-MX"/>
        </w:rPr>
        <w:t>hab</w:t>
      </w:r>
      <w:r w:rsidRPr="00C32BB0">
        <w:rPr>
          <w:rFonts w:ascii="Arial" w:eastAsia="Times New Roman" w:hAnsi="Arial" w:cs="Arial"/>
          <w:lang w:eastAsia="es-MX"/>
        </w:rPr>
        <w:t xml:space="preserve">er unos lineamientos, entonces sí es muy importante ese apoyo para que para que esto pueda funcionar y podamos nosotros cerrar los expedientes como tal, en el seguimiento. </w:t>
      </w:r>
    </w:p>
    <w:p w14:paraId="7A8572B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Uno de los grandes problemas, perdón el comentario, es la revictimización a las víctimas, si ustedes recuerdan las personas que han acudido al Consejo son las personas que ya tienen recomendaciones, entonces también era un tema que había que solucionar, que hay que solucionar, gracias.</w:t>
      </w:r>
    </w:p>
    <w:p w14:paraId="6C8E7FF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Consejera Edith. </w:t>
      </w:r>
    </w:p>
    <w:p w14:paraId="31D0FF0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Entonces se tomaría en asuntos generales lo de la propuesta de una presentación formal.</w:t>
      </w:r>
    </w:p>
    <w:p w14:paraId="39D47B9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Okey. </w:t>
      </w:r>
    </w:p>
    <w:p w14:paraId="27965E1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Bueno, nosotros comenzamos en el 2021 ¿verdad? Bueno, el 26 de mayo de 2021 Ana Lilia Torres Pérez se nos presenta en sesión y la presentan como la de seguimiento de recomendaciones ¿verdad? Ella tenía creo que apenas unos meses de haber sido puesta en ese lugar y no traía nada, así como usted, o sea, no traía nada en la mano, nada ¿Cuánto tiene usted de nombrado? </w:t>
      </w:r>
    </w:p>
    <w:p w14:paraId="4EA3A8F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Titular de la Unidad de Seguimiento a Recomendaciones Edgardo Gasca Moreno:</w:t>
      </w:r>
      <w:r w:rsidRPr="00C32BB0">
        <w:rPr>
          <w:rFonts w:ascii="Arial" w:eastAsia="Times New Roman" w:hAnsi="Arial" w:cs="Arial"/>
          <w:lang w:eastAsia="es-MX"/>
        </w:rPr>
        <w:t xml:space="preserve"> A partir del 15 de enero. </w:t>
      </w:r>
    </w:p>
    <w:p w14:paraId="7794D53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De hecho, se les hizo llegar un oficio. </w:t>
      </w:r>
    </w:p>
    <w:p w14:paraId="23C419D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Sí, bueno, pero quería oírlo, a partir del 15 de enero es este, usted ya nombrado que obviamente la licenciada Ana Lilia debió de haberle dicho mira “de tantas quejas en esta administración tuvimos tantas recomendaciones, tantas que ya cerramos, quedan pendientes tantas, este hay 291 recomendaciones de las cuales van a en estos avances” ¿o la licenciada se fue así sin decir adiós?</w:t>
      </w:r>
    </w:p>
    <w:p w14:paraId="351F060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 xml:space="preserve">No, si me hizo una entrega recepción. </w:t>
      </w:r>
    </w:p>
    <w:p w14:paraId="0236D64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Entonces si usted ya sabía que hoy iba a haber sesión usted debió de haber traído de perdido algo que nos dijera, ¿sí? para nosotros no estar aquí en polémica de que pues, o sea, ¿te asustas con 291 recomendaciones? ¿sabe cuántas carpetas de investigación lleva un MP en Valles por ejemplo? y fíjese lo que es ¿sí? de desaparición, más de 100, bueno por ejemplo la Licenciada Vianey que tiene toda la zona huasteca, el licenciado Roberto que tiene toda en la zona media él solito ¿sí? pero claro, o sea, claro si hay víctimas como Edith que está, que no quitan el dedo del renglón, pues obviamente el MP sí yo soy la consentida y las demás víctimas dicen, ah hay víctimas de primera, de segunda y de tercera ¿sí? entonces aquí como ya las víctimas vienen y ponen su queja y nada más, por ejemplo las que etiquetan que son esas, que están duro y dale y que ya se les cumplimentaron sus recomendaciones, que ya se les pagaron, pero que siguen con otras a esas sí se les juzga, a esas sí se les critica y esas sí son las que obtienen lo que quieren porque obviamente ellas se sienten violentadas, haya sido como haya sido la queja, sea cierta no sea cierta, ella sigue siendo una víctima a la cual se le tiene que atender porque para eso estamos. </w:t>
      </w:r>
    </w:p>
    <w:p w14:paraId="0CC6D07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Titular de la Unidad de Seguimiento a Recomendaciones Edgardo Gasca Moreno:</w:t>
      </w:r>
      <w:r w:rsidRPr="00C32BB0">
        <w:rPr>
          <w:rFonts w:ascii="Arial" w:eastAsia="Times New Roman" w:hAnsi="Arial" w:cs="Arial"/>
          <w:lang w:eastAsia="es-MX"/>
        </w:rPr>
        <w:t xml:space="preserve"> Por supuesto. </w:t>
      </w:r>
    </w:p>
    <w:p w14:paraId="4239007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¿sí? entonces, si usted ahorita después de 15 días que ya está en el cargo, casi 15 días que ya está en el cargo viene con las manos vacías pues entonces, o sea, dentro de 1 año usted va a venir igual, con las 291 recomendaciones igual, ¿cuánto personal tiene a su cargo?</w:t>
      </w:r>
    </w:p>
    <w:p w14:paraId="1FD3906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Titular de la Unidad de Seguimiento a Recomendaciones Edgardo Gasca Moreno:</w:t>
      </w:r>
      <w:r w:rsidRPr="00C32BB0">
        <w:rPr>
          <w:rFonts w:ascii="Arial" w:eastAsia="Times New Roman" w:hAnsi="Arial" w:cs="Arial"/>
          <w:lang w:eastAsia="es-MX"/>
        </w:rPr>
        <w:t xml:space="preserve"> 2 personas. </w:t>
      </w:r>
    </w:p>
    <w:p w14:paraId="12581019" w14:textId="4D64191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2 personas tan fácil, tan fácil a ver, vamos a hacer entre los 3, vamos a hacer la discriminación de todas y cuáles son las prioritarias y cuáles no, o sea, no nos va a venir usted a decirnos de ese trabajo tan arduo, cuando todos sabemos lo que es el trabajo, cuando todos sabemos lo que es entregar nuestra vida a un trabajo sí nos gusta y si no nos gusta, pues mejor vámonos a otro lado ¿Por qué? Porque está usted aceptando un cargo y ahorita usted viene y nos dice pues nada más son y son bastantes y cómo le hago, me voy a tener que estar toda el mi vida ahí, ni modo para eso le pagan, y si no le gusta el trabajo es de tiempo completo licenciado y usted lo sabe, el trabajo tiene que ser así y más en este lugar que yo siempre he dicho que este lugar es para gente que realmente le gusta, no nada más para venir a recibir un sueldo, porque qué vergüenza que usted nada más venga así, igual que se fue Ana Lilia, así nada más recibiendo su sueldito bien, padre, bien pepi bien así, y bla, bla, bla y saludando a todo mundo ¿sí? y el trabajo no lo dejó botado igual que al principio que lo recibimos, esa fue mi molestia con la Licenciada Ana Lilia en un inicio, no sé si se recuerden, no sé si se acuerdan de que les dije “y no trae nada, ni siquiera” “es que tengo mucho trabajo porque mire y este ahorita ya revisé 5”, por lo menos pero ni eso, ¿usted también así viene? </w:t>
      </w:r>
    </w:p>
    <w:p w14:paraId="576E3D8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Titular de la Unidad de Seguimiento a Recomendaciones Edgardo Gasca Moreno:</w:t>
      </w:r>
      <w:r w:rsidRPr="00C32BB0">
        <w:rPr>
          <w:rFonts w:ascii="Arial" w:eastAsia="Times New Roman" w:hAnsi="Arial" w:cs="Arial"/>
          <w:lang w:eastAsia="es-MX"/>
        </w:rPr>
        <w:t xml:space="preserve"> No Consejera este honestamente yo traigo datos traigo todo en mi mente, no traigo una presentación como tal. </w:t>
      </w:r>
    </w:p>
    <w:p w14:paraId="3B3BA24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En la mente no vale nada licenciado, en la mente no vale nada, porque en la mente aparte de las recomendaciones y lo que trae, trae 1000 pleitos familiares, institucionales este sentimentales, emocionales, etcétera, en la mente no vale, aquí usted viene y usted sabía que se iba a presentar con nosotros que irresponsabilidad y si así vamos a estar pues yo creo que vamos a quedar igual, perdón. </w:t>
      </w:r>
    </w:p>
    <w:p w14:paraId="79CDAB7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Yo le pediría nada más un voto de confianza. </w:t>
      </w:r>
    </w:p>
    <w:p w14:paraId="623842C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Así me lo pidió para Ana Lilia y Ana Lilia se va y usted no la obliga a venir a decirnos aquí está el trabajo de lo que yo hice, porque esto debió de haber sido antes de habernos presentado a él, no, o sea, ya no le tengo confianza a nadie. </w:t>
      </w:r>
    </w:p>
    <w:p w14:paraId="2367D0C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Presidenta nada más una precisión, mi voto de confianza lo tiene. </w:t>
      </w:r>
    </w:p>
    <w:p w14:paraId="60C1F48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Gracias. </w:t>
      </w:r>
    </w:p>
    <w:p w14:paraId="0BCED7C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Y lo tiene porque usted tiene un área que, con recursos humanos, tiene un área que me parece que yo sí veo aquí una diferencia en esa área de seguimiento a recomendaciones que ya, que ya va </w:t>
      </w:r>
      <w:r w:rsidRPr="00C32BB0">
        <w:rPr>
          <w:rFonts w:ascii="Arial" w:eastAsia="Times New Roman" w:hAnsi="Arial" w:cs="Arial"/>
          <w:lang w:eastAsia="es-MX"/>
        </w:rPr>
        <w:lastRenderedPageBreak/>
        <w:t xml:space="preserve">bien y tan es así que creo que 2 personas que han trabajado en esa, en ese departamento. </w:t>
      </w:r>
    </w:p>
    <w:p w14:paraId="1937D27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Y que no había ni siquiera personal a su cargo. </w:t>
      </w:r>
    </w:p>
    <w:p w14:paraId="0D92FB4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Y ahora lo hay, y esas 2 personas son las que les reconoce este su mérito el propio director y dice en ellos me voy a apoyar porque ellos ya tienen el conocimiento, sobre el empapado sobre las carpetas su personal de apoyo este director, entonces este, pues yo creo que a la larga tiene que ser la diferencia y esto en cuanto le pudiera ayudar a usted en cuanto a la presentación que yo le vuelvo, me adhiero a la Maestra Edith en solicitársela este, en el tiempo razonable pero tomando en cuenta que tiene 2 personas que están empapadas, pues si pudiera ser este a la brevedad posible director y  este, tiene 2 personas a su apoyo que ya tienen este ahí, tienen en esa área ya este casi más de 1 año, entonces este pues eso debe ser una valía para que y usted tiene la competencia usted es una persona que que se habla muy bien de usted, inclusive este recuerdo que se le propuso para el visitador de, el Tercer Visitador al principio de esta, de esta nueva administración, entonces viene usted con buenas credenciales y tiene un buen equipo, el visto bueno lo tiene el Presidenta y usted está decidida a darle más empuje a esta área que sí, lo que sí, es que mi voto de confianza Presidenta con todo y el aprecio que le guardo, este sí sería un reproche que yo le haría en la última sesión de que nos toque en esta administración sí seguimos con 291. </w:t>
      </w:r>
    </w:p>
    <w:p w14:paraId="5ABE7B8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Totalmente, eso no puede ocurrir, más las nuevas recomendaciones que se emitan, entonces no puede ocurrir, tiene que haber un, que esa pues si es una instrucción, tiene que haber un avance de esas 291 y de las nuevas recomendaciones que se emitan en estos dos años, tienen que haber un avance. </w:t>
      </w:r>
    </w:p>
    <w:p w14:paraId="5896C93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Por eso sería bueno esa presentación para poder medir este la gestión de este del nuevo director para ver dónde empezó y dónde terminaría, digo, no se trata de aprecios personales que licenciado sabe que tiene todo mi aprecio y mi respeto, pero tiene que entendernos que nuestro papel como ciudadanos fue ese precisamente el, el vigilar este el desempeño de esta institución y si quisiéramos un antes y un después y segundo, mi Presidenta perdón, Secretara hice una pregunta y no se me contestó, cuántas este, de esas incumplidas, creo que usted escucho también, están, se la han dado vista al Congreso, no se me contestó, no sé si pudiera llamar la atención secretaria. </w:t>
      </w:r>
    </w:p>
    <w:p w14:paraId="2BB2C3B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Edith Pérez Rodríguez: </w:t>
      </w:r>
      <w:r w:rsidRPr="00C32BB0">
        <w:rPr>
          <w:rFonts w:ascii="Arial" w:eastAsia="Times New Roman" w:hAnsi="Arial" w:cs="Arial"/>
          <w:lang w:eastAsia="es-MX"/>
        </w:rPr>
        <w:t xml:space="preserve">¿Cuáles son los nombres de su personal? </w:t>
      </w:r>
    </w:p>
    <w:p w14:paraId="0409F5F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Titular de la Unidad de Seguimiento a Recomendaciones Edgardo Gasca Moreno:</w:t>
      </w:r>
      <w:r w:rsidRPr="00C32BB0">
        <w:rPr>
          <w:rFonts w:ascii="Arial" w:eastAsia="Times New Roman" w:hAnsi="Arial" w:cs="Arial"/>
          <w:lang w:eastAsia="es-MX"/>
        </w:rPr>
        <w:t xml:space="preserve"> Es Samuel Rocha Vázquez. </w:t>
      </w:r>
    </w:p>
    <w:p w14:paraId="0D2D624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No se me ha contestado. </w:t>
      </w:r>
    </w:p>
    <w:p w14:paraId="211F8F4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No sé si tenga ese dato. </w:t>
      </w:r>
    </w:p>
    <w:p w14:paraId="52C7DEE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 xml:space="preserve">El dato no lo traigo. </w:t>
      </w:r>
    </w:p>
    <w:p w14:paraId="58BEE41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¿No hay datos de cuantas se ha dado vista al Congreso?</w:t>
      </w:r>
    </w:p>
    <w:p w14:paraId="2E4010B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Titular de la Unidad de Seguimiento a Recomendaciones Edgardo Gasca Moreno:</w:t>
      </w:r>
      <w:r w:rsidRPr="00C32BB0">
        <w:rPr>
          <w:rFonts w:ascii="Arial" w:eastAsia="Times New Roman" w:hAnsi="Arial" w:cs="Arial"/>
          <w:lang w:eastAsia="es-MX"/>
        </w:rPr>
        <w:t xml:space="preserve"> Fernanda. </w:t>
      </w:r>
    </w:p>
    <w:p w14:paraId="6ACEA46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Gracias.</w:t>
      </w:r>
    </w:p>
    <w:p w14:paraId="1485244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He dado vista de 2. </w:t>
      </w:r>
    </w:p>
    <w:p w14:paraId="52CCDE1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Gracias. </w:t>
      </w:r>
    </w:p>
    <w:p w14:paraId="18717B6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Seguiría la Consejera Catalina. </w:t>
      </w:r>
    </w:p>
    <w:p w14:paraId="54976D0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Si, bueno, después de ver todo esto entonces me queda muy claro porque no quieren hacer más recomendación ¿verdad? Ya para no ir inflando más, sin embargo, me parece grave que sea por una cuestión administrativa que no se hagan las recomendaciones ¿no?, entonces en este momento pido a la Presidenta que se le dé seguimiento a esa demanda. </w:t>
      </w:r>
    </w:p>
    <w:p w14:paraId="503EFDE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Claro. </w:t>
      </w:r>
    </w:p>
    <w:p w14:paraId="1BA0A9D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A esa este, a ese caso y que se haga una recomendación por favor, porque es una cuestión que tiene repercusión más allá, que bueno, que encontremos a las personas, no sé ni quiénes son, no sé ni dónde están, este.</w:t>
      </w:r>
    </w:p>
    <w:p w14:paraId="7DA08C2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Si recuerdo el caso Consejera. </w:t>
      </w:r>
    </w:p>
    <w:p w14:paraId="132D6EF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Y que se haga una recomendación al respecto, porque creo que lo amerita, bueno ahora me gustaría también darle la bienvenida al licenciado y decirle también que este, nosotros estábamos acostumbrados a reportes, e informes mensuales en los que se consignan cuestiones estadísticas, o sea, tantas, así como ahorita, tantas recomendaciones, tantas este incumplidas, tantas cumplidas parcialmente, ta, ta, ta y eso eran los reportes, no, lo que queremos es reportar cuáles son las acciones que se están haciendo, qué se hace para que se cumplan todas esas recomendaciones, no solamente este esperar que llegue el mes que entra para volver a poner la estadística de lo que tenemos, porque creo que en usted está recayendo una de las funciones principalísimas de la Comisión, si no, pues qué razón tiene entonces ¿no? ¿Qué razón tiene de ser la Comisión? Entonces a mí me gustaría hacer hincapié en eso, no esperamos informes estadísticos, esperamos informes de trabajo de cosas que se están llevando a cabo de cuántos, de todas las, todo el camino que se sigue para dar cumplimiento a esas recomendaciones, es una cuestión importante que han dicho aquí las víctimas, mucho se quejan justamente del incumplimiento de las recomendaciones, entonces este bueno, eso era lo que quería decir, creo que Xochithl. </w:t>
      </w:r>
    </w:p>
    <w:p w14:paraId="5107AA0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Sería Michel y después la Consejera Xochithl. </w:t>
      </w:r>
    </w:p>
    <w:p w14:paraId="2E12279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Sí, muy puntual también pues darle la bienvenida, este no tengo yo el gusto de conocerlo se puede notar que si tiene experiencia en el trabajo dentro de la Comisión, pero también yo, yo quisiera sumarme un poquito a lo que ya se externó en el sentido de que en el informe que estamos solicitando si quisiera que se hiciera énfasis también en principalmente no nada más en el estado de la cuestión, sino también en la estrategia que o cuál sería los criterios que usted seguiría de esas 291, ¿cuáles son las más urgentes? Las por el criterio de antigüedad, de tiempo, del impacto de de la violación ¿no? o sea, tener una especie de filtrado de conocer esa situación para ir sacando inclusive las que ya tienen años con retraso ¿no? y que serían un ejemplo también importante de </w:t>
      </w:r>
      <w:r w:rsidRPr="00C32BB0">
        <w:rPr>
          <w:rFonts w:ascii="Arial" w:eastAsia="Times New Roman" w:hAnsi="Arial" w:cs="Arial"/>
          <w:lang w:eastAsia="es-MX"/>
        </w:rPr>
        <w:lastRenderedPageBreak/>
        <w:t xml:space="preserve">mandar si lo que se quiere es que esta área sea un sello de esta gestión de la Maestra Giovanna, pues que efectivamente nos demuestren con hechos ¿no? que sí se está cumpliendo en ese en ese sentido, entonces yo nada más sí haría mucho hincapié en eso también porque sí de los informes que a mí me ha tocado ver a veces pues en realidad ni un chavo de prepa hace esos informes y no quiero ser ofensivo, pero la presentación de informe es ni siquiera con gráficas, ni con cosas, o sea, digo, estamos en una institución que tiene los recursos que tiene se supone que la capacitación del personal para hacer un buen informe, o sea, tampoco nos tomen el pelo tratando de traernos un documento para cumplir, no queremos tampoco eso y también ser honesto si no se ha podido avanzar, decirlo o sea, yo creo que también ese es un tema que se ha recalcado mucho, como en el tema del informe de personas desaparecidas ¿no? o sea, yo veía al Visitador haciendo maromas, marometas y para tratar de justificar, bueno, lo que no se puede justificar que no se justifique que se diga, no se avanzó por esto, no lo hice por esto porque no me dieron el apoyo, no me dieron el recurso, no me dieron esto, también usted en esta parte, creo que se puede apoyar en el Consejo, ahorita nos comentó el tema de lo que podemos apoyar para reglamentar justamente está ahí y claro que lo hacemos y nos gustaría que nos dijera puntualmente o que hubiera una propuesta en dónde metemos esas reformas ¿no? cómo hacemos eso, pero apóyese en esa parte también ¿no? o sea, yo creo que no se trata de que nos vean como enemigos ¿verdad? o que vengan aquí a querer justificar sino al contrario ¿no? un informe serio, pero también que si hay deficiencias y hay cosas que solventar, nos las digan también “saben que pues no, no me alcanzó o no pude” sería todo. </w:t>
      </w:r>
    </w:p>
    <w:p w14:paraId="0985479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Creo que solamente me gustaría abonar a que he tratado de o lo que quiero hacer o lo que pretendo hacer y se los expongo es de que, desde el inicio se le dé seguimiento, pero también al final, el seguimiento de recomendaciones ya es el final, entonces necesitamos dar un buen inicio aquí ha estado funcionando, pero acá también hay un tema, entonces necesitamos cuidar todas las áreas, pero el área del final porque entonces nada más nos estábamos enfocando a que la Comisión emitiera recomendaciones y decir tengo 50 recomendaciones pero acá tenemos un gran tema, recordemos en estos año casi 2 años que vamos a cumplir, las últimas tomas han sido personas que están en esta área, en que en el seguimiento recomendaciones entonces tenemos que crear una dirección, tenemos que fortalecerla de personal y tenemos que abatir ese rezago que es urgente, esa es mi visión, discúlpeme Consejera Xochithl. </w:t>
      </w:r>
    </w:p>
    <w:p w14:paraId="591811C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De acuerdo. </w:t>
      </w:r>
    </w:p>
    <w:p w14:paraId="0B6E88F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Xochithl Guadalupe Rangel Romero: </w:t>
      </w:r>
      <w:r w:rsidRPr="00C32BB0">
        <w:rPr>
          <w:rFonts w:ascii="Arial" w:eastAsia="Times New Roman" w:hAnsi="Arial" w:cs="Arial"/>
          <w:lang w:eastAsia="es-MX"/>
        </w:rPr>
        <w:t xml:space="preserve">Estaba escuchando muy atentamente, Maestra Giovanna con todo respeto, yo creo que la que ha olvidado que seguimiento a recomendaciones es importante es la gestión de usted, nosotros siempre lo hemos dicho, seguimiento a recomendaciones es un área muy importante de la Comisión que no se ha fortalecido mayormente es por las decisiones administrativas de la Presidencia, no porque nosotros digamos que seguimiento a recomendaciones no sea importante, nuevamente recalco que seguimiento a recomendaciones es importante y necesita una reestructura de hecho nosotros lo hemos ya establecido, pero también quiero plantear algo aquí, que se ha dejado ver o entrever y yo lo quiero retomar, si no hubo trabajo en seguimiento a recomendaciones porque la anterior titular fue omisa, necesitamos abrir </w:t>
      </w:r>
      <w:r w:rsidRPr="00C32BB0">
        <w:rPr>
          <w:rFonts w:ascii="Arial" w:eastAsia="Times New Roman" w:hAnsi="Arial" w:cs="Arial"/>
          <w:lang w:eastAsia="es-MX"/>
        </w:rPr>
        <w:lastRenderedPageBreak/>
        <w:t xml:space="preserve">procedimientos de responsabilidad porque no podemos venir aquí a decir que seguimos teniendo los mismos números, a mí me parece Presidenta y con todo respeto lo digo, necesita decirnos a nosotros si hubo trabajo o no de la anterior titular y sino hay que abrir el procedimiento de responsabilidad, porque eso me parece muy grave, mayormente porque entonces en 1 año tampoco va haber avances, lo pongo entre comillas y lo cuestiono sin decir que sea así, me parece que entonces el cambio y por eso yo preguntaba antes de que llegara el licenciado, ¿por qué se da el cambio? también el cambio responde a algo en particular, quiere decir entonces que nos tiene que decidir muy bien a nosotros si hubo o no hubo avance y yo solicitaría por favor, si no hubo avance y entonces fueron omisos en algún momento en esta dirección o en esta no sé cómo le llaman ustedes, departamento encargado, por favor, se abran los procedimientos de responsabilidad administrativa, entonces yo necesitaría saberlo porque también lo voy a seguir cuestionando, entonces no sé Consejeros y Consejeras que me están escuchando, pedirlo por favor sí la, sí ese departamento fue omiso, la anterior encargada fue omisa, necesitamos abrir los procedimientos de responsabilidad porque aquí se está diciendo en la mesa que no hubo avance, entonces necesitamos tener como esa claridad, disculpen que lo diga así, pero es necesario gracias. </w:t>
      </w:r>
    </w:p>
    <w:p w14:paraId="2A89096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Consejera claro de hecho, pues en la entrega recepción se está revisando, yo no digo que no haya habido un avance, o sea, él es como le entregó, pero también tendría que revisar en esa entrega recepción cómo se entregó, porque no hubieron 291 hubo un avance y yo les quiero volver a repetir que fue también un tema de escucha y que también en un tema en el que las víctimas también podemos abrir un canal de comunicación, en el que podamos pues precisamente, pues escucharlas y ese es el tema, entonces yo sí nada más le instruiría que revisara. </w:t>
      </w:r>
    </w:p>
    <w:p w14:paraId="663A8B8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Titular de la Unidad de Seguimiento a Recomendaciones Edgardo Gasca Moreno: </w:t>
      </w:r>
      <w:r w:rsidRPr="00C32BB0">
        <w:rPr>
          <w:rFonts w:ascii="Arial" w:eastAsia="Times New Roman" w:hAnsi="Arial" w:cs="Arial"/>
          <w:lang w:eastAsia="es-MX"/>
        </w:rPr>
        <w:t>Claro que sí.</w:t>
      </w:r>
    </w:p>
    <w:p w14:paraId="6F08D04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Que revisara muy bien la entrega recepción para que, poderle dar los resultados y por supuesto Consejera Xochithl que sé también de su participación y de su entusiasmo para que las cosas funcionen.</w:t>
      </w:r>
    </w:p>
    <w:p w14:paraId="402C14A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 xml:space="preserve">Okey, ahí nada más un comentario respecto de los informes que se les hacen llegar mensualmente, hay un formato que fue aprobado por el Consejo, que tiene datos cuantitativos y cualitativos si creen que hay algo que mejorar pues también que nos indiquen para poderlo pasar al encargado. </w:t>
      </w:r>
    </w:p>
    <w:p w14:paraId="76204BA9" w14:textId="541E80C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Yo este, quiero nada más rescatar una cosa que ya decía el Consejero Michel, creo que si coincido que este es un área distintiva de la actual administración, eso estoy consciente y también asumo lo que dice, lo que decía el Consejero, encuentre en este Consejo un apoyo para usted, lo que podamos hacer para que su gestión sea lo más provechosa créame que es lo que deseamos todas y todos y desde luego, este aplaudo la la decisión de elevarla a calidad de dirección, por supuesto y lo menos que podríamos hacer estoy seguro, apoyarlo en esta reforma reglamentaria, en lo personal Pres</w:t>
      </w:r>
      <w:r w:rsidR="000E0D14">
        <w:rPr>
          <w:rFonts w:ascii="Arial" w:eastAsia="Times New Roman" w:hAnsi="Arial" w:cs="Arial"/>
          <w:lang w:eastAsia="es-MX"/>
        </w:rPr>
        <w:t>ide</w:t>
      </w:r>
      <w:r w:rsidRPr="00C32BB0">
        <w:rPr>
          <w:rFonts w:ascii="Arial" w:eastAsia="Times New Roman" w:hAnsi="Arial" w:cs="Arial"/>
          <w:lang w:eastAsia="es-MX"/>
        </w:rPr>
        <w:t xml:space="preserve">nta yo sí quisiera tocar el tema del presupuesto porque esto sí, esto sí, yo creo que debe ser este reflexionado en el seno del Consejo donde usted es la </w:t>
      </w:r>
      <w:r w:rsidRPr="00C32BB0">
        <w:rPr>
          <w:rFonts w:ascii="Arial" w:eastAsia="Times New Roman" w:hAnsi="Arial" w:cs="Arial"/>
          <w:lang w:eastAsia="es-MX"/>
        </w:rPr>
        <w:lastRenderedPageBreak/>
        <w:t>Presidenta también del mismo, y me da la impresión que a veces la presupuestaron es algo financiero que se lleva allá en la Casa de Escontría y venimos a ver, a escuchar al personal de batalla, al que está en las áreas sustanciales, ese es el segundo que nos pasa, pasó el informe de las personas desaparecidas, donde también este, pues para decirnos este, el Visitador que estaba prácticamente el solo haciendo el informe en una tarea titánica y entonces este pues si son áreas este sustanciales y creo que es la segunda vez que pasa, este necesitamos este replantear el presupuesto con todo respeto, lo lo digo, usted es la ejecutiva, pero si vemos que aquí es donde está este, necesitamos este meterle más este, más este, más fuerza, pues por supuesto que creo también la directora administrativa debiera saber de estas preocupaciones para que usted y Alejandro estén este más fortalecidos ¿no? y bueno, aquí sí sería legítimo en todo caso, pues hacer canales con el propio Congreso con sus propias este comisiones respectivas, porque aquí si es sensible, o sea, este tanto el tema que trae Alejandro que ahí está esperándonos afuera como el suyo, este, sí son sensibles y a veces me da esa impresión de que la presupuestación y lo digo con el mayor respeto a usted Presidenta, pero me da la impresión que a veces la presupuestación es un tema financiero matemático y no este, que no se está escuchando esto que aquí se viene a escuchar y creo que es este, si aquí es donde hay que apuntalar, yo creo que aquí es donde hay que meterle dinero, es cuánto Presidenta.</w:t>
      </w:r>
    </w:p>
    <w:p w14:paraId="5003972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Claro, gracias Consejero. </w:t>
      </w:r>
    </w:p>
    <w:p w14:paraId="34CB215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María Julia Moreno Díaz de León: </w:t>
      </w:r>
      <w:r w:rsidRPr="00C32BB0">
        <w:rPr>
          <w:rFonts w:ascii="Arial" w:eastAsia="Times New Roman" w:hAnsi="Arial" w:cs="Arial"/>
          <w:lang w:eastAsia="es-MX"/>
        </w:rPr>
        <w:t>Okey pues si les parece damos por agotado este punto, agradecemos la presencia del licenciado Edgardo y pasaríamos con el siguiente punto que es “Presentación del avance del informe especial sobre la situación de desaparición de personas en el Estado”</w:t>
      </w:r>
    </w:p>
    <w:p w14:paraId="6FCBD755" w14:textId="442E6A9C"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lang w:eastAsia="es-MX"/>
        </w:rPr>
        <w:t>(Sale de la sala el</w:t>
      </w:r>
      <w:r w:rsidRPr="00C32BB0">
        <w:rPr>
          <w:rFonts w:ascii="Arial" w:eastAsia="Times New Roman" w:hAnsi="Arial" w:cs="Arial"/>
          <w:b/>
          <w:bCs/>
          <w:lang w:eastAsia="es-MX"/>
        </w:rPr>
        <w:t xml:space="preserve"> Titular de la Unidad de Seguimiento a Recomendaciones Edgardo Gasca Moreno </w:t>
      </w:r>
      <w:r w:rsidRPr="00C32BB0">
        <w:rPr>
          <w:rFonts w:ascii="Arial" w:eastAsia="Times New Roman" w:hAnsi="Arial" w:cs="Arial"/>
          <w:lang w:eastAsia="es-MX"/>
        </w:rPr>
        <w:t>y entra el</w:t>
      </w:r>
      <w:r w:rsidRPr="00C32BB0">
        <w:rPr>
          <w:rFonts w:ascii="Arial" w:eastAsia="Times New Roman" w:hAnsi="Arial" w:cs="Arial"/>
          <w:b/>
          <w:bCs/>
          <w:lang w:eastAsia="es-MX"/>
        </w:rPr>
        <w:t xml:space="preserve"> Tercer Visitador Alejandro García Alvarado </w:t>
      </w:r>
      <w:r w:rsidRPr="00C32BB0">
        <w:rPr>
          <w:rFonts w:ascii="Arial" w:eastAsia="Times New Roman" w:hAnsi="Arial" w:cs="Arial"/>
          <w:lang w:eastAsia="es-MX"/>
        </w:rPr>
        <w:t>y la</w:t>
      </w:r>
      <w:r w:rsidRPr="00C32BB0">
        <w:rPr>
          <w:rFonts w:ascii="Arial" w:eastAsia="Times New Roman" w:hAnsi="Arial" w:cs="Arial"/>
          <w:b/>
          <w:bCs/>
          <w:lang w:eastAsia="es-MX"/>
        </w:rPr>
        <w:t xml:space="preserve"> Investigadora en Derechos Humanos María Silvia Garc</w:t>
      </w:r>
      <w:r w:rsidR="004F00D5">
        <w:rPr>
          <w:rFonts w:ascii="Arial" w:eastAsia="Times New Roman" w:hAnsi="Arial" w:cs="Arial"/>
          <w:b/>
          <w:bCs/>
          <w:lang w:eastAsia="es-MX"/>
        </w:rPr>
        <w:t>í</w:t>
      </w:r>
      <w:r w:rsidRPr="00C32BB0">
        <w:rPr>
          <w:rFonts w:ascii="Arial" w:eastAsia="Times New Roman" w:hAnsi="Arial" w:cs="Arial"/>
          <w:b/>
          <w:bCs/>
          <w:lang w:eastAsia="es-MX"/>
        </w:rPr>
        <w:t>a Vázquez)</w:t>
      </w:r>
    </w:p>
    <w:p w14:paraId="7A10BCF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Bueno, nuevamente buenos días, les comparto que a partir de del acuerdo de Consejo se tuvo a bien tomar, se designó a la Licenciada Silvia García para atender también el o apoyar exclusivamente para el tema del informe, desde su llegada ha estado familiarizándose con el tema, familiarizándose también con la información que ya se había generado y este, nos ha dado desde su perspectiva  información muy valiosa y precisamente el día de hoy me acompaña para informar un poco sobre cuál sería la columna vertebral del informe y como este poderlo conformar ya bajo metodología, bajo el aspecto temático y este, y el mapa conceptual entonces sí es importante que ahora el apoyo de la Licenciada Silvia nos va a ayudar a, pues con mayor eficacia y rapidez poderlo integrar para en próximas fechas ya tenerlo listo, le cedería un poco la palabra a la Licenciada Silvia. </w:t>
      </w:r>
    </w:p>
    <w:p w14:paraId="6F2DDE30" w14:textId="74AF069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Gracias Visitador, bueno Presidenta con tu permiso muchas gracias, consejeros y consejeros muchas gracias por estar aquí y por la oportunidad, bueno les queremos platicar de este informe al cual me comisionaron ¿verdad? Entonces, pues hemos tratado de hacer una propuesta para ustedes principalmente si la Presidenta lo acepta así y si a ustedes les parece que hay algo que se podría agregar o hay algo </w:t>
      </w:r>
      <w:r w:rsidRPr="00C32BB0">
        <w:rPr>
          <w:rFonts w:ascii="Arial" w:eastAsia="Times New Roman" w:hAnsi="Arial" w:cs="Arial"/>
          <w:lang w:eastAsia="es-MX"/>
        </w:rPr>
        <w:lastRenderedPageBreak/>
        <w:t xml:space="preserve">que sea innecesario que se presente en el informe, creemos que este informe debe ser claro, sencillo ¿verdad? con un lenguaje sencillo para todas las personas que tienen que leer ¿no? y que sea muy completo, pero que tenga mucha sensibilidad para que sea también a la vez una una herramienta educativa para toda la gente que lo pueda leer, estamos conscientes que es un tema muy difícil, es un tema muy doloroso para muchas personas que han vivido esta situación de tener un familiar desaparecido este, entonces tenemos que tener esa sensibilidad nosotros que lo vamos a hacer para buscar la información correcta y transmitirla de la manera también correcta, queremos que aquí quede expresado también que no estamos hablando de cifras ni de expedientes, sino que lo que vamos a transmitir son personas que están desaparecidas con diferentes situaciones cada persona ¿verdad? y que lo que se busca, bueno es que se cumpla con lo que dice la ley, bueno esta ley que tenemos vigente la nueva a partir del año pasado del 02 de enero de 2022 y que obliga a muchas instituciones a hacer, pues lo que les toca, según la ley según su estructura ¿verdad? y sus leyes este, que ya tienen, entonces bueno, esto sería, tú me dices Visitador. </w:t>
      </w:r>
    </w:p>
    <w:p w14:paraId="4DB1D9E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Sí adelante. </w:t>
      </w:r>
    </w:p>
    <w:p w14:paraId="3B00BC72" w14:textId="383AD1E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Okey entonces este es como un esquema de lo que podría ser el informe, les quiero decir que este informe en algún momento ya lo ha trabajado también el licenciado José Cruz, hay una parte que ya tiene muy adelantado, bueno muchas partes ya están muy adelantadas ¿no? a mí me a mí lo que me tocaría.</w:t>
      </w:r>
    </w:p>
    <w:p w14:paraId="264A393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La cuestión estadística es lo que ya se tiene. </w:t>
      </w:r>
    </w:p>
    <w:p w14:paraId="088261C8" w14:textId="070649B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Sí.</w:t>
      </w:r>
    </w:p>
    <w:p w14:paraId="0CEDE4D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Desgraciadamente hoy pudo venir por una cuestión personal, pero este, ya es algo que tiene ya muy trabajado.</w:t>
      </w:r>
    </w:p>
    <w:p w14:paraId="1D71B666" w14:textId="3A7EE06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Sí, ahorita les explicamos cuál es la parte que él ya tiene trabajada, bueno, entonces bueno hay un título propuesto que sería “Informe especial de la situación del cumplimiento en el Estado de San Luis Potosí, de los mecanismos para prevenir, investigar, sancionar y erradicar los delitos en materia de desaparición forzada de personas y desaparición cometida por particulares y delitos vinculados” bueno, a lo mejor es demasiado largo. </w:t>
      </w:r>
    </w:p>
    <w:p w14:paraId="2E6F1EC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No, pero está bien, me parece. </w:t>
      </w:r>
    </w:p>
    <w:p w14:paraId="77FD7DB4" w14:textId="026D705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Okey entonces ya ustedes decidirán si lo quitamos, si lo cambiamos, si lo ponemos este un poquito más corto para que llame más la atención y vamos a hacer un análisis a partir de estos años que están propuestos porque hay anteriormente un informe que se realizó en el año 2016 que fue el Informe especial sobre la situación de los derechos humanos y acceso a la justicia, la verdad y la investigación efectiva en relación con las personas desaparecidas o no localizadas, este es un informe del 2016 aquí de la Comisión.</w:t>
      </w:r>
    </w:p>
    <w:p w14:paraId="52CC5D6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Cuando no había ley. </w:t>
      </w:r>
    </w:p>
    <w:p w14:paraId="0528DBF8" w14:textId="05F8542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Cuando no había ley y cuando no había como muchas obligaciones que marca ya esta, tanto la ley anterior como esta ley del 2022, entonces sería como un seguimiento. </w:t>
      </w:r>
    </w:p>
    <w:p w14:paraId="0B8B638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Aparte que la ley del 2022 es armonizada con la de 2017. </w:t>
      </w:r>
    </w:p>
    <w:p w14:paraId="7D751E5B" w14:textId="42FD7524"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Y son la ley general ¿verdad?</w:t>
      </w:r>
    </w:p>
    <w:p w14:paraId="111A88B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Por eso la ley general es de noviembre 2017. </w:t>
      </w:r>
    </w:p>
    <w:p w14:paraId="41FC81EB" w14:textId="29DF269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Okey, sí, y entonces lo que hemos buscado sería, buscar información para que no dé un brinco del informe del 2016 al informe que tendría que salir, entonces buscar información pero también muy enfocado a la información que las instituciones nos van a tener, bueno les vamos a solicitar para todas sus obligaciones respecto del último año principalmente, que sería el 2022 ya en funciones de esta ley, bueno, entonces, bueno ¿qué sería? pues una introducción en el informe tendría que venir una introducción de todas las facultades que tiene la Comisión de Derechos Humanos y por qué estamos haciendo ese informe ¿verdad? Luego tendríamos que hablar de este antecedente, bueno fundamento legal de la Comisión, luego el antecedente que es este, este informe anterior y a lo mejor hacer una breve reseña, en nuestro objetivo general sería tener, sería buscar un referente sobre la situación del respeto a los derechos humanos desde el análisis de la implementación y funcionamiento de los mecanismos de búsqueda de personas desaparecidas en el Estado con el propósito de que las autoridades en el ámbito de sus competencias generen políticas públicas encaminadas a prevenir, investigar, sancionar y erradicar los delitos en materia de desaparición forzada; o sea, este informe nos tiene que ayudar también a la creación de políticas públicas o que se lleven a cabo las que ya están ¿verdad? todo, todo lo que ya está ¿verdad? que sean eficaces, ¿Qué queremos como objetivo específico? visibilizar a las personas en situación de desaparecidas, eso nos parece bien importante, pero ustedes nos dirán si es posible, recopilar datos estadísticos por grupos poblacionales de hombres, mujeres, niños, niñas, adolescentes y también podría ser personas LGBT ¿verdad? también que ha habido situaciones de personas desaparecidas. </w:t>
      </w:r>
    </w:p>
    <w:p w14:paraId="0F10E43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Esos estadísticos son los que ya tiene trabajados el licenciado José Cruz. </w:t>
      </w:r>
    </w:p>
    <w:p w14:paraId="1611107E" w14:textId="53E5BBB5"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Okey, este, recopilar información del trabajo realizado por las autoridades.</w:t>
      </w:r>
    </w:p>
    <w:p w14:paraId="27B26FD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 ver tantito, si le puedes dar un poquito para abajo Julia, en los objetivos específicos, ahí permítanme. </w:t>
      </w:r>
    </w:p>
    <w:p w14:paraId="037867B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De hecho, si proponen algún otro objetivo específico o bien robustecer cualquiera de ellos este pudiéramos atenderlo. </w:t>
      </w:r>
    </w:p>
    <w:p w14:paraId="3D2E9EB5" w14:textId="65CBEF6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Sí, porque este es una propuesta, pero la podemos ampliar o le podemos quitar si hay algo que creen que no sea relevante.</w:t>
      </w:r>
    </w:p>
    <w:p w14:paraId="408B627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Okey. </w:t>
      </w:r>
    </w:p>
    <w:p w14:paraId="3E4C56FA" w14:textId="4CA36FDC"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Queremos recopilar información de las distintas autoridades competentes que están marcadas en la ley ¿verdad? entonces necesitamos saber también qué han hecho, cómo lo han hecho, cuántos, qué estadísticas nos pueden dar cada quien de su trabajo para que quede en el informe y bueno ¿qué vamos a hacer? ¿cómo lo vamos a hacer? Pues vamos a pedir datos ¿verdad? para hacer nuestros informes, nuestra </w:t>
      </w:r>
      <w:r w:rsidRPr="00C32BB0">
        <w:rPr>
          <w:rFonts w:ascii="Arial" w:eastAsia="Times New Roman" w:hAnsi="Arial" w:cs="Arial"/>
          <w:lang w:eastAsia="es-MX"/>
        </w:rPr>
        <w:lastRenderedPageBreak/>
        <w:t>investigación tiene que ser cuantitativa y cualitativa, vamos a analizar los datos, vamos a pedirlos a analizarlos, compararlos, para ver cuál es el avance que se tiene como sistema y estudio de casos también es muy importante para nosotros, estudio de caso y también la investigación de las, por ejemplo, del INEGI tanto de San Luis como, toda la información que podamos encontrar ¿verdad? Para analizarla y.</w:t>
      </w:r>
    </w:p>
    <w:p w14:paraId="11B18B1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De hecho, también se tiene el análisis de lo que son los municipios, perdón de los Estados cercanos a San Luis Potosí, para hacerlos comparativos. </w:t>
      </w:r>
    </w:p>
    <w:p w14:paraId="6330C146" w14:textId="6D9BA433"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En el marco jurídico pues es muy importante el marco jurídico, pero bueno eso ya lo tenemos también muy estudiado todo lo que es la legislación ¿verdad? Ese siempre es el mismo, igual y ya lo tenemos y lo pegamos, a lo mejor lo último que ha cambiado por ejemplo estas leyes y algunas que encontremos recientes, porque pues el marco ya está, este punto número 8, así le titulamos “visibilizando las personas desaparecidas y no localizadas en el Estado de San Luis Potosí” aquí la idea es solicitar a los diferentes colectivos en el Estado, en este caso Voz y dignidad, pero por eso queremos preguntar si se puede esto, que este informe que va a ser un informe que se va a difundir a nivel nacional y a donde sea ¿verdad? porque pues luego estos informes son más digitales, entonces si va a llegar a todos lados que incluya la foto, el nombre completo, fecha de desaparición, edad actual de nuestros desaparecidos en el Estado, no sé si se pueda, si se tenga que pedir permiso a las familias o si ya los colectivos tienen una base de datos y una autorización para para hacer esto, es una pregunta, pero ese sería yo creo que sería muy innovador porque hay otros informes que no incluyen esto, o sea, como que puros números y números y datos y creo que esto sería una propuesta de aquí de nosotros, pero. </w:t>
      </w:r>
    </w:p>
    <w:p w14:paraId="607379D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Que sería el centro de atención porque precisamente sobre esa, sobre el fenómeno, ya viéndolo con nombres, con rostros es como queremos dar precisamente la visibilidad de las personas desaparecidas o no localizadas en el Estado.</w:t>
      </w:r>
    </w:p>
    <w:p w14:paraId="4915032B" w14:textId="53A4829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Y entonces, bueno aquí en este punto vamos a decir, bueno en San Luis Potosí según diversos colectivos que quieren apoyar porque vamos a empezar a tener contacto.</w:t>
      </w:r>
    </w:p>
    <w:p w14:paraId="462763F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Y no necesariamente colectivos también personas. </w:t>
      </w:r>
    </w:p>
    <w:p w14:paraId="703297F3" w14:textId="30351B8A"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Personas, que igual y no pertenezcan a ningún colectivo o colectivos que como dice la ley, que, aunque no estén registrados ante notario público, pero pues son grupos de personas que están buscando a personas, bueno. </w:t>
      </w:r>
    </w:p>
    <w:p w14:paraId="5FFC3F5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Adelante, al final yo creo que establecemos. </w:t>
      </w:r>
    </w:p>
    <w:p w14:paraId="6B169C08" w14:textId="244D7D28"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Si, okey entonces en el siguiente punto, en el 9, ahí viene cantidad ¿verdad? vamos a buscar estas cantidades que creo que también ya tiene avanzado el licenciado Cruz Morelos, si todo, cuántos registros de hombres, de mujeres, de personas LGBTTI, origen indígena, extranjeros, todos los datos que podamos saber de, en este momento en San Luis Potosí cuántas personas están en una situación de desaparición, okey y luego, bueno, ver en qué contexto está en el municipio, en qué municipios ¿no? hacer estas tablas de donde se les vio por última vez, donde </w:t>
      </w:r>
      <w:r w:rsidRPr="00C32BB0">
        <w:rPr>
          <w:rFonts w:ascii="Arial" w:eastAsia="Times New Roman" w:hAnsi="Arial" w:cs="Arial"/>
          <w:lang w:eastAsia="es-MX"/>
        </w:rPr>
        <w:lastRenderedPageBreak/>
        <w:t>pueden estar, el 10, sí a las personas que fueron localizadas, cómo fueron localizadas con vida, sin vida, bueno, si fue desaparición forzada, desaparición cometida, para esto necesitamos pedir información pues tanto a la Fiscalía, pues que es principalmente ¿verdad?</w:t>
      </w:r>
    </w:p>
    <w:p w14:paraId="5D6CDE4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Y hasta al Poder Judicial, porque finalmente ha habido casos que se han judicializado y que hay personas detenidas. </w:t>
      </w:r>
    </w:p>
    <w:p w14:paraId="34986844" w14:textId="335DB6A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Claro, sí. </w:t>
      </w:r>
    </w:p>
    <w:p w14:paraId="55E4D90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Hay agentes policiales. </w:t>
      </w:r>
    </w:p>
    <w:p w14:paraId="476804E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Cuantos, o sea, pues ahí nada más sería, hay 3 casos judicializados punto, la fiscalía no va a decir ¿verdad?.</w:t>
      </w:r>
    </w:p>
    <w:p w14:paraId="7C91777F" w14:textId="4209468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Este, la situación de los niños, la situación, si hay alguna situación delictiva, cuando ha habido desapariciones de niños, niñas y adolescentes, delitos asociados a la no localización de las personas, bueno, esta es la información que queremos pedir para que esté todo esto aquí en nuestro. Ahora aquí la ley nos marca cuáles son las autoridades que son competentes en el sistema, en para para los casos de desaparición forzada, en este caso en el Sistema Estatal de Búsqueda, aquí nosotros ponemos el Supremo Tribunal de Justicia, la Fiscalía, con un ejemplo, pero bueno, igual y nos faltaba poner, por ejemplo la PPNNA que también forma parte, este ¿qué más? la PPNNA, el SPNNA, el Sistema de protección de niños, niñas y adolescentes y entonces preguntarles a ellos también, a ver, este en el sistema de búsqueda cuál es tu participación, qué has hecho, a qué haz acudido, en tu equipo de trabajo interno cuántas personas, sí se han capacitado, quién los ha capacitado, en qué temas, tienes constancias de capacitación, bueno, para saber si realmente se han tratado de profesionalizar las instituciones ¿verdad?</w:t>
      </w:r>
    </w:p>
    <w:p w14:paraId="73A231F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Y en un momento determinado las instituciones de búsqueda y de procuración de justicia, más allá de la capacitación, deben de estar, deben tener una certificación y que lo que se tiene de información hasta el momento es de que solamente están en proceso, entonces vamos a solicitar también investigación pero ya por parte del mecanismo nacional de búsqueda para ver si San Luis Potosí, cómo va en ese proceso, eso es lo importante y es para que estén (inaudible). </w:t>
      </w:r>
    </w:p>
    <w:p w14:paraId="3063505B" w14:textId="46D3FB4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Y bueno entonces vamos a preguntarles este, cómo está funcionando el centro de identificación forense, ahí queremos que nos digan todo lo que han hecho para que quede reflejado en el informe, bueno, nosotros vamos a encargarnos de pedir e insistir, bueno seguimos con las instituciones federales también con la Comisión Nacional de Búsqueda bueno, también.</w:t>
      </w:r>
    </w:p>
    <w:p w14:paraId="6D0E907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Antes de lo de la Comisión de Víctimas a ver. </w:t>
      </w:r>
    </w:p>
    <w:p w14:paraId="62CA1F04" w14:textId="79FC3C39" w:rsidR="00C32BB0" w:rsidRPr="00C32BB0" w:rsidRDefault="00E7643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Pr>
          <w:rFonts w:ascii="Arial" w:eastAsia="Times New Roman" w:hAnsi="Arial" w:cs="Arial"/>
          <w:b/>
          <w:bCs/>
          <w:lang w:eastAsia="es-MX"/>
        </w:rPr>
        <w:t xml:space="preserve"> </w:t>
      </w:r>
      <w:r w:rsidR="00C32BB0" w:rsidRPr="00C32BB0">
        <w:rPr>
          <w:rFonts w:ascii="Arial" w:eastAsia="Times New Roman" w:hAnsi="Arial" w:cs="Arial"/>
          <w:lang w:eastAsia="es-MX"/>
        </w:rPr>
        <w:t xml:space="preserve">Es la misma información para todos, qué has hecho, cómo lo has hecho, qué equipo tienes, qué presupuesto también es importante hablar de presupuesto. </w:t>
      </w:r>
    </w:p>
    <w:p w14:paraId="7F14D65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Esa información ya se cuenta. </w:t>
      </w:r>
    </w:p>
    <w:p w14:paraId="5D70759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De algunas instituciones ya, no de todas. </w:t>
      </w:r>
    </w:p>
    <w:p w14:paraId="3E5B161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Consejera Presidenta Giovanna Itzel Argüelles Moreno: </w:t>
      </w:r>
      <w:r w:rsidRPr="00C32BB0">
        <w:rPr>
          <w:rFonts w:ascii="Arial" w:eastAsia="Times New Roman" w:hAnsi="Arial" w:cs="Arial"/>
          <w:lang w:eastAsia="es-MX"/>
        </w:rPr>
        <w:t>Hay que darle celeridad a las contestaciones, si urge.</w:t>
      </w:r>
    </w:p>
    <w:p w14:paraId="476C3997" w14:textId="66044F5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Sí, sí y pedirle, si hay algo más que se tenga que pedir, por ejemplo, hay que checar el presupuesto de este año autorizado específicamente para esas funciones, será importante saber porque la ley así lo marca que tienen que tener un presupuesto, lo que sigue, y bueno qué, estas instituciones a las que hemos mencionado que forman parte del sistema, qué capacitaciones han impartido y qué capacitaciones han recibido y lo que comentaba el Visitador Alejandro, este si realmente están certificados ¿verdad? comentábamos que ninguno ¿verdad?</w:t>
      </w:r>
    </w:p>
    <w:p w14:paraId="1DEA34A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No, no, no, siempre nos han contestado que está en proceso. </w:t>
      </w:r>
    </w:p>
    <w:p w14:paraId="3CF248CD" w14:textId="07369F3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Que están en proceso de certificarse, pues no están certificados, pero la ley marca además que estas instituciones que forman parte del sistema tienen a su vez que capacitar a otras personas, por ejemplo, a los policías municipales, habría que preguntarles, ya capacitaste a quién ¿verdad? </w:t>
      </w:r>
    </w:p>
    <w:p w14:paraId="35DFB66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Eso está bien complicado, sobre todo en las Fiscalías, sobre todo, que nada más contratan al “ahí se va”. </w:t>
      </w:r>
    </w:p>
    <w:p w14:paraId="6265E775" w14:textId="11FB073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Sí y también habla, bueno en la ley se menciona mucho de las presidencias municipales que tienen que colaborar ¿verdad? Digo yo porque me acordaba que fuimos el 6 de enero con la presidenta municipal, qué onda con ella, nos deja esperando sin motivo y sin razón, de Cerritos.</w:t>
      </w:r>
    </w:p>
    <w:p w14:paraId="7A6D635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Ella sí quiere nos recibe y si no, no, si fuéramos a la Fiscalía (voces encontradas). </w:t>
      </w:r>
    </w:p>
    <w:p w14:paraId="518A149E" w14:textId="5F7D882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Bueno, vamos a pedir información a todas. </w:t>
      </w:r>
    </w:p>
    <w:p w14:paraId="3945DAD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En el RNPED ¿verdad? Bueno en el RNPED pues más de 110 mil desaparecidos que ya están inscritos en el RNPED donde no vienen los que no han hecho denuncias.</w:t>
      </w:r>
    </w:p>
    <w:p w14:paraId="47E899E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Por temor, que finalmente. </w:t>
      </w:r>
    </w:p>
    <w:p w14:paraId="4166320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Por temor y porque también de vas a un lugar en el que te van a decir “adiós”, ni te presentas no van a hacer nada. </w:t>
      </w:r>
    </w:p>
    <w:p w14:paraId="089A05F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O también los familiares están por negación de decir “es que mi familiar va a regresar algún día” “a lo mejor se fue a Estados Unidos” eso se da mucho en comunidad.</w:t>
      </w:r>
    </w:p>
    <w:p w14:paraId="17E3C34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Elizabeth Jalomo de León: </w:t>
      </w:r>
      <w:r w:rsidRPr="00C32BB0">
        <w:rPr>
          <w:rFonts w:ascii="Arial" w:eastAsia="Times New Roman" w:hAnsi="Arial" w:cs="Arial"/>
          <w:lang w:eastAsia="es-MX"/>
        </w:rPr>
        <w:t>Sí, se normaliza ya en muchos casos la desaparición de personas, ya es normalizado ya, o sea, mejor ni los busques.</w:t>
      </w:r>
    </w:p>
    <w:p w14:paraId="17C64505" w14:textId="677FA715"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No, y los recursos también, o sea, los recursos económicos y profesionales también porque las mamás se sienten, o sea, es una ineptitud que sientes para esto que te explican con términos tan jurídicos y con términos tan difíciles de entender que vas con el MP y la verdad no te dice nada, nada, nada así que tu entiendas, o </w:t>
      </w:r>
      <w:r w:rsidR="00CC2ACF">
        <w:rPr>
          <w:rFonts w:ascii="Arial" w:eastAsia="Times New Roman" w:hAnsi="Arial" w:cs="Arial"/>
          <w:lang w:eastAsia="es-MX"/>
        </w:rPr>
        <w:t>sea, te dejan en la misma y ¿</w:t>
      </w:r>
      <w:r w:rsidR="00CC2ACF" w:rsidRPr="00C32BB0">
        <w:rPr>
          <w:rFonts w:ascii="Arial" w:eastAsia="Times New Roman" w:hAnsi="Arial" w:cs="Arial"/>
          <w:lang w:eastAsia="es-MX"/>
        </w:rPr>
        <w:t>qué</w:t>
      </w:r>
      <w:r w:rsidRPr="00C32BB0">
        <w:rPr>
          <w:rFonts w:ascii="Arial" w:eastAsia="Times New Roman" w:hAnsi="Arial" w:cs="Arial"/>
          <w:lang w:eastAsia="es-MX"/>
        </w:rPr>
        <w:t xml:space="preserve"> me dijo? Y te vas, así como que “bueno pues mejor yo lo busco</w:t>
      </w:r>
      <w:r w:rsidR="00CC2ACF">
        <w:rPr>
          <w:rFonts w:ascii="Arial" w:eastAsia="Times New Roman" w:hAnsi="Arial" w:cs="Arial"/>
          <w:lang w:eastAsia="es-MX"/>
        </w:rPr>
        <w:t>,</w:t>
      </w:r>
      <w:r w:rsidRPr="00C32BB0">
        <w:rPr>
          <w:rFonts w:ascii="Arial" w:eastAsia="Times New Roman" w:hAnsi="Arial" w:cs="Arial"/>
          <w:lang w:eastAsia="es-MX"/>
        </w:rPr>
        <w:t xml:space="preserve"> porque lo que me dijo como que no”, como que no lo va a buscar. </w:t>
      </w:r>
    </w:p>
    <w:p w14:paraId="2C529155" w14:textId="368E9D3A"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Y por eso también este platicábamos con el visitador de la necesidad de que este informe tenga un lenguaje sencillo ¿verdad? no tan rebuscado, no un lenguaje de abogados porque queremos que llegue, que primeramente lo lean las personas que pues. </w:t>
      </w:r>
    </w:p>
    <w:p w14:paraId="769E2C6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Interesadas. </w:t>
      </w:r>
    </w:p>
    <w:p w14:paraId="2D1AC3BD" w14:textId="6789618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Claro, las personas interesadas que van a ser en este caso quienes están buscando a alguien.</w:t>
      </w:r>
    </w:p>
    <w:p w14:paraId="76D3EC6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Y el público. </w:t>
      </w:r>
    </w:p>
    <w:p w14:paraId="3B21BF01" w14:textId="55EF89F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Claro y público en general.</w:t>
      </w:r>
    </w:p>
    <w:p w14:paraId="18A9663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Porque a las autoridades no les interesa este informe. </w:t>
      </w:r>
    </w:p>
    <w:p w14:paraId="35C28E64" w14:textId="0FC3A868"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Entonces, este informe más bien es el informe para la gente. </w:t>
      </w:r>
    </w:p>
    <w:p w14:paraId="03DD605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Esa aclaración debe de ser en la CEEAV, la Comisión de Víctimas, es eso, el 15 debe de estar dentro de lo de la Comisión de víctimas. </w:t>
      </w:r>
    </w:p>
    <w:p w14:paraId="5EC553BA" w14:textId="5216AB7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Bueno, nosotros pensábamos bueno, lo pusimos en ese 15 porque sí lo discutimos que sí iba en el Supremo Tribunal. </w:t>
      </w:r>
    </w:p>
    <w:p w14:paraId="5329DEE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Si están inmersos. </w:t>
      </w:r>
    </w:p>
    <w:p w14:paraId="08597068" w14:textId="276B141A"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Porque me decía el lic que se tiene que hacer todo el juicio.</w:t>
      </w:r>
    </w:p>
    <w:p w14:paraId="6A39FE8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Es que el trámite a seguir lo hace la CEEAV y los resultados los tiene la CEEAV, sí, en este caso la CEEAV ni ha sacado, quien ha sacado es Voz y Dignidad. </w:t>
      </w:r>
    </w:p>
    <w:p w14:paraId="4DE5619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Pudiera ser que también a título particular sin recurrir a la CEEAV pública este, familiares intenten la declaración. </w:t>
      </w:r>
    </w:p>
    <w:p w14:paraId="73DDF00A" w14:textId="58A5E178"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Porque es un trámite civil.</w:t>
      </w:r>
    </w:p>
    <w:p w14:paraId="244E981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Claro con abogados particulares. </w:t>
      </w:r>
    </w:p>
    <w:p w14:paraId="762D3F8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lang w:eastAsia="es-MX"/>
        </w:rPr>
        <w:t xml:space="preserve"> Pero se topan con una parte legal y procedimientos, de la temporalidad, la ley y todo ese rollo. </w:t>
      </w:r>
    </w:p>
    <w:p w14:paraId="40EC3A4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Es que es un trámite civil que no ha sido, este, ¿cómo se le dice? O sea. </w:t>
      </w:r>
    </w:p>
    <w:p w14:paraId="41855E6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lang w:eastAsia="es-MX"/>
        </w:rPr>
        <w:t xml:space="preserve"> No es idóneo.</w:t>
      </w:r>
    </w:p>
    <w:p w14:paraId="3484A696" w14:textId="7880470C"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No ha sido explorado por los abogados ¿o qué?</w:t>
      </w:r>
    </w:p>
    <w:p w14:paraId="5FF78F4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No, ustedes dicen que es del ¿Qué? </w:t>
      </w:r>
    </w:p>
    <w:p w14:paraId="37414966" w14:textId="6918E1A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Del Supremo Tribunal. </w:t>
      </w:r>
    </w:p>
    <w:p w14:paraId="5EA9B26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El Supremo Tribunal no ha emitido una, un criterio de ley para cambiar los términos, por ejemplo, que son 3 años para la Declaración Especial de Ausencia y 6 para la presunción de muerte, que la ley, ley general en materia de, ya dicta que deben de ser 6 meses. </w:t>
      </w:r>
    </w:p>
    <w:p w14:paraId="2F2D3BC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lang w:eastAsia="es-MX"/>
        </w:rPr>
        <w:t xml:space="preserve"> O sea, aquí es un impulso más que nada del Congreso del Estado, que ellos son los que tendrían que reformar.</w:t>
      </w:r>
    </w:p>
    <w:p w14:paraId="755A595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Consejero Carlos Alejandro Hernández Rivera: </w:t>
      </w:r>
      <w:r w:rsidRPr="00C32BB0">
        <w:rPr>
          <w:rFonts w:ascii="Arial" w:eastAsia="Times New Roman" w:hAnsi="Arial" w:cs="Arial"/>
          <w:lang w:eastAsia="es-MX"/>
        </w:rPr>
        <w:t>Pero lo que propone el proyecto de investigación es visibilizar.</w:t>
      </w:r>
    </w:p>
    <w:p w14:paraId="2623477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Claro.</w:t>
      </w:r>
      <w:r w:rsidRPr="00C32BB0">
        <w:rPr>
          <w:rFonts w:ascii="Arial" w:eastAsia="Times New Roman" w:hAnsi="Arial" w:cs="Arial"/>
          <w:b/>
          <w:bCs/>
          <w:lang w:eastAsia="es-MX"/>
        </w:rPr>
        <w:t xml:space="preserve"> </w:t>
      </w:r>
    </w:p>
    <w:p w14:paraId="32794B5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Entonces, se estaría cumpliendo al decir “no hay una, no está acorde a la normatividad nacional, hay una discrepancia con la estatal” y cumpliría el objetivo, se estaría visibilizando un problema que pasan las víctimas. </w:t>
      </w:r>
    </w:p>
    <w:p w14:paraId="724B26E8" w14:textId="546D0813" w:rsidR="00C32BB0" w:rsidRPr="00C32BB0" w:rsidRDefault="00C77F88"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00C32BB0" w:rsidRPr="00C32BB0">
        <w:rPr>
          <w:rFonts w:ascii="Arial" w:eastAsia="Times New Roman" w:hAnsi="Arial" w:cs="Arial"/>
          <w:lang w:eastAsia="es-MX"/>
        </w:rPr>
        <w:t xml:space="preserve"> De hecho, este, ahí como le pusimos nada más, o sea, en este punto tendremos que explicar cuál es el trámite a seguir, o sea, el trámite a seguir es o vas con tu abogado o vas a la CEEAV, o sea, no sé, habría que ver cuál sería lo más idóneo.</w:t>
      </w:r>
    </w:p>
    <w:p w14:paraId="4820933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Ahí lo importante es la visibilización del sufrimiento aparte del tema del familiar desaparecido, el otro tema de los aspectos legales que tiene que seguir, obviamente tanto en Fiscalía, Comisión Estatal de Búsqueda, este, Comisión de Atención a Víctimas y que todo, con todo lo que se carga, todavía pasar por esta situación, es esa parte. </w:t>
      </w:r>
    </w:p>
    <w:p w14:paraId="24BD2F81" w14:textId="08A9103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Es lo que se tiene que visibilizar, perfecto, muy bien ¿verdad? Así, okey, en la siguiente sería el punto 16, una comparativa de los delitos de </w:t>
      </w:r>
      <w:r w:rsidR="00A41041">
        <w:rPr>
          <w:rFonts w:ascii="Arial" w:eastAsia="Times New Roman" w:hAnsi="Arial" w:cs="Arial"/>
          <w:lang w:eastAsia="es-MX"/>
        </w:rPr>
        <w:t xml:space="preserve">desaparición </w:t>
      </w:r>
      <w:r w:rsidRPr="00C32BB0">
        <w:rPr>
          <w:rFonts w:ascii="Arial" w:eastAsia="Times New Roman" w:hAnsi="Arial" w:cs="Arial"/>
          <w:lang w:eastAsia="es-MX"/>
        </w:rPr>
        <w:t xml:space="preserve">forzada con la ley general y el Código Penal ¿no? aunque aquí la ley nos marca que se tiene que atender a la ley general, más bien, habría que ver si ya se armonizaron nuestra legislación en la práctica y visibilizar eso, porque aunque diga en la ley se tiene que armonizar, ver si en 1 año lo hicieron y poner ahí los delitos ¿sí? me pasas la que sigue. </w:t>
      </w:r>
    </w:p>
    <w:p w14:paraId="08D41F0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Sí, no sé si se puede ver la tabla bien. </w:t>
      </w:r>
    </w:p>
    <w:p w14:paraId="4CB683F1" w14:textId="158736CF"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No, es que no está este. </w:t>
      </w:r>
    </w:p>
    <w:p w14:paraId="10F083D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Nada más está enunciado. </w:t>
      </w:r>
    </w:p>
    <w:p w14:paraId="75FE163B" w14:textId="7A74471F"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Es un ejemplo de cómo podría ser, si el delito de desaparición aquí está así, en el Código penal está así, se sanciona así, el delito de, no sé, según los de delitos, por ejemplo, aquí, el delito vinculado con desaparición de personas como esta y luego vamos a hablar también de las responsabilidades administrativas que lo maneja la ley, a ver cómo, cómo está. </w:t>
      </w:r>
    </w:p>
    <w:p w14:paraId="2FA7DAC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Porque también va a ser un texto obligado para todos los funcionarios públicos que estén dentro del Sistema Estatal de Búsqueda ¿por qué? Porque también referirles si las obligaciones, pero sí.</w:t>
      </w:r>
    </w:p>
    <w:p w14:paraId="5581F6F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Perdón, Presidenta ¿puedo tomar la palabra?</w:t>
      </w:r>
    </w:p>
    <w:p w14:paraId="75EC2B4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Sí Consejera perdón. </w:t>
      </w:r>
    </w:p>
    <w:p w14:paraId="00465DC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Gracias este bueno, yo rescato que por lo menos ya hay una estructura, a mí me parece también que hay un poco que afianzar por ahí, me parece por ejemplo ahorita lo que se debatía en el punto 16, me parece que es ocioso porque hay un principio ya de especialización y hace referencia a que las autoridades (inaudible) ley especial sobre la ley general, mayormente a lo mejor ahí una mejor estructura de lo que se pretende en el punto 16 pero también en algún momento, creo que no podemos perder de vista que el </w:t>
      </w:r>
      <w:r w:rsidRPr="00C32BB0">
        <w:rPr>
          <w:rFonts w:ascii="Arial" w:eastAsia="Times New Roman" w:hAnsi="Arial" w:cs="Arial"/>
          <w:lang w:eastAsia="es-MX"/>
        </w:rPr>
        <w:lastRenderedPageBreak/>
        <w:t>informe especial busca rescatar el espectro de la violación de los derechos humanos mayormente sí tendremos que señalar lo que se ha hecho, pero tendremos que rescatar o dejar muy puntual lo que no se ha hecho y eso impacta en la esfera de los derechos humanos, que creo que por ahí ya también se está especificando pero creo que eso tiene que quedar muy claro en el objetivo general y en los específicos, nosotros sí ya hay un Sistema Estatal pero qué se ha dejado de hacer ¿no? entonces nada más eso gracias.</w:t>
      </w:r>
    </w:p>
    <w:p w14:paraId="26885A4F" w14:textId="0491646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Sí.</w:t>
      </w:r>
    </w:p>
    <w:p w14:paraId="57FD595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A lo mejor si nos hubiéramos ido punto por punto ¿verdad? A lo mejor porque bueno, pero es un formato que todavía no queda, es un formato que todavía no queda establecido, pero que sí bueno, yo también le veo así como que, como dice usted Doctora ocioso en cuanto a lo de la comparativa porqué en el 2017 se emite, bueno se publica la ley en materia de y hasta el 2022 se emite, se publica la estatal, se armoniza la estatal, entonces tienen muy poco que decir en el Estado en cuanto a, pues la judicialización de casos en donde todavía en algunos, en algunos que ya se judicializaron se les, no se les aplicó la máxima porque todavía no está armonizada, o sea, no está totalmente ya implementado los artículos por criterio de, no sé qué, o sea por los criterios establecidos en los códigos ¿sí? o sea, no puedo explicarlo muy bien, pero bueno, no sé si me si me explico (voces encontradas) sí, ajá en los códigos penales, en en el Código Penal que es donde sí incluso salieron libres unos policías por, no me acuerdo qué circunstancias me dijo la fiscal que se estaba, se les había, se les, ya estaba a punto de de sentencia pero luego lo mismo del de los criterios establecidos en el Código Penal, pues los, les dieron la absolutoria, entonces ahí, o sea, si me acuerdo que me dijo qué pero no sé cómo decirlo ¿verdad?</w:t>
      </w:r>
    </w:p>
    <w:p w14:paraId="2D58981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Xochithl Guadalupe Rangel Romero: </w:t>
      </w:r>
      <w:r w:rsidRPr="00C32BB0">
        <w:rPr>
          <w:rFonts w:ascii="Arial" w:eastAsia="Times New Roman" w:hAnsi="Arial" w:cs="Arial"/>
          <w:lang w:eastAsia="es-MX"/>
        </w:rPr>
        <w:t>Perdón Maestra Edith que le quite la palabra, algo que sucede mucho con las descripciones de los tipos penales, es que es muy complejo para los fiscales integrar a lo mejor sería importante rescatar la experiencia de la Unidad de Fiscalía y saber mayormente qué complejidades encuentra el tipo penal para poder integrar, algo que el rescato de la Maestra Luz María es que no se si a nosotros, que bueno ella integra sus carpetas pero la inscripción de los tipos penales especialmente este tipo penal de desaparición de personas se vuelve muy difícil para ellos integrarlos por, bueno por la descripción del tipo, pero mayormente esa experiencia se vuelve importante porque entonces podemos nosotros recomendar más adelante al legislador ya sea federal o estatal que la descripción del tipo penal se vuelve compleja en integración por esto, por esto, por esto, no sé si me explique, gracias.</w:t>
      </w:r>
    </w:p>
    <w:p w14:paraId="3ACFD3D8" w14:textId="54A43ABA"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Muchas gracias, doctora Xochithl estoy tomando apuntes de todo lo que nos estás compartiendo. </w:t>
      </w:r>
    </w:p>
    <w:p w14:paraId="51FEDA5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Y  yo consideraría que insisto de la unidad debiera de salir de la Vicefiscalía de derechos humanos precisamente para que la misma, que se crea la una Vicefiscalía de personas desaparecidas para formalizar sus criterios, yo entiendo por las entrevistas que he tenido con la, con Luz María Montes Mariano que está sujeta a su estructura dentro de la Vicefiscalía y eso en algunos casos este, pues la limita, entonces, esa es mi perspectiva se las pongo en consideración.</w:t>
      </w:r>
    </w:p>
    <w:p w14:paraId="390BF3E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Sí, no pues desde luego, nosotros desde mayo de 2022 solicitamos al Fiscal la creación de la Fiscalía especializada en materia de desaparición forzada de personas y de por particulares y ahora en octubre del 2022 le volví a enviar un oficio y me lo firma de recibido él porque en el en mayo me lo firmó este, el que está como Director de ahí de la Fiscalía, no me lo firma el Fiscal, pero esta vez ya me lo firmó, entonces pues estamos en espera porque ya se (voces encontradas). </w:t>
      </w:r>
    </w:p>
    <w:p w14:paraId="1A98E81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Pero lo firmaron como colectivo ¿verdad? Es importante también documentar esa parte ¿no?</w:t>
      </w:r>
    </w:p>
    <w:p w14:paraId="4C958E1F" w14:textId="7F382045" w:rsidR="00AE3426" w:rsidRDefault="00C32BB0" w:rsidP="00C32BB0">
      <w:pPr>
        <w:jc w:val="both"/>
        <w:rPr>
          <w:rFonts w:ascii="Arial" w:eastAsia="Times New Roman" w:hAnsi="Arial" w:cs="Arial"/>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Para ponerla dentro de la, que como los colectivos han incidido en estas políticas. </w:t>
      </w:r>
    </w:p>
    <w:p w14:paraId="770DA2C2" w14:textId="682F691B" w:rsidR="00C32BB0" w:rsidRPr="00C32BB0" w:rsidRDefault="00AE3426"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Pr>
          <w:rFonts w:ascii="Arial" w:eastAsia="Times New Roman" w:hAnsi="Arial" w:cs="Arial"/>
          <w:b/>
          <w:bCs/>
          <w:lang w:eastAsia="es-MX"/>
        </w:rPr>
        <w:t xml:space="preserve"> </w:t>
      </w:r>
      <w:r w:rsidR="00C32BB0" w:rsidRPr="00C32BB0">
        <w:rPr>
          <w:rFonts w:ascii="Arial" w:eastAsia="Times New Roman" w:hAnsi="Arial" w:cs="Arial"/>
          <w:lang w:eastAsia="es-MX"/>
        </w:rPr>
        <w:t xml:space="preserve">No, y lo de la armonización de la ley porque estuvimos, hasta que esta, se lo pedimos al Mijis que era el que tenía que proponerlo y él dijo que no, lo que podía hacer por con nosotros es hacernos una rueda de prensa, entonces. </w:t>
      </w:r>
    </w:p>
    <w:p w14:paraId="6129E0D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Elizabeth Jalomo de León:</w:t>
      </w:r>
      <w:r w:rsidRPr="00C32BB0">
        <w:rPr>
          <w:rFonts w:ascii="Arial" w:eastAsia="Times New Roman" w:hAnsi="Arial" w:cs="Arial"/>
          <w:lang w:eastAsia="es-MX"/>
        </w:rPr>
        <w:t xml:space="preserve"> Si me permite señalar también a lo mejor tener una, una parte de la necesidad que se tiene como Comisión de Derechos Humanos en la elaboración de proyectos y programas vinculados con los colectivos encargados de personas desaparecidas porque tiene que haber esa interacción porque si no, no hay ese acompañamiento, no hay toda esta situación, tendría que haber un plan, una implementación de un proyecto, un programa. </w:t>
      </w:r>
    </w:p>
    <w:p w14:paraId="1EA3756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Bueno, de hecho hay un rubro dentro del presupuesto para, para en materia de desaparición pero yo por eso solicitaba hacia dónde iba dirigido ese rubro ¿verdad? en cuanto a, o sea, por parte de la Comisión, hacia dónde iba ir dirigido porque lamentablemente no tienen vehículo, este, siempre se va con la Comisión de búsqueda, entonces, o sea, no hay recursos realmente aplicado a este tema, si hay, si hay en el presupuesto pero no se le aplican.</w:t>
      </w:r>
    </w:p>
    <w:p w14:paraId="7FDB5CA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Desgraciadamente, el cierre del año pasado y el año antepasado fueron muy complicados en el tema de y eso no es secreto pues teníamos que andar. </w:t>
      </w:r>
    </w:p>
    <w:p w14:paraId="1D7DB4D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Perdón, visitador y perdón que les quite la palabra, creo que un actor que está dejándose de lado aquí es medios de comunicación, hay muchas comunicólogas y comunicólogos que documentan ya la materia de desaparición aquí en San Luis Potosí, bueno por lo menos rescató una, pero creo que es importante también esa voz y también será importante documentar lo que ha pasado en la Comisión Estatal de Derechos Humanos ¿Cuántas recomendaciones? Bueno ¿Cuántas quejas se tienen? y ¿Cuántas recomendaciones hay? ¿Cuántas están en seguimiento específicamente en esta materia? gracias. </w:t>
      </w:r>
    </w:p>
    <w:p w14:paraId="7A8FEEBA" w14:textId="19B1A079"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Gracias Doctora.</w:t>
      </w:r>
    </w:p>
    <w:p w14:paraId="7EC6461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Yo considero que también por ejemplo y voy a poner como referente en una situación cercana y que acaba de ser reciente, por ejemplo, la creación de la Fiscalía especializada en género, feminicidios, ¿no? en donde pues es un equiparable al tema que han estado solicitando las víctimas de desaparición de una fiscalía especializada en temas de desaparición forzada, </w:t>
      </w:r>
      <w:r w:rsidRPr="00C32BB0">
        <w:rPr>
          <w:rFonts w:ascii="Arial" w:eastAsia="Times New Roman" w:hAnsi="Arial" w:cs="Arial"/>
          <w:lang w:eastAsia="es-MX"/>
        </w:rPr>
        <w:lastRenderedPageBreak/>
        <w:t xml:space="preserve">pero en donde yo creo que y Edith no me dejará mentir porque ella lo ha vivido en la práctica, tristemente, vuelve a repetirse los patrones que tanto se han denunciado y señalado, por ejemplo, en esa fiscalía que debería de ser un ejemplo para que incluyera las voces ciudadanas o los colectivos feministas a todas las personas que han dado esa lucha, se pone pues por dedazo ¿no? se designa una persona que no pasó por un proceso de consenso con la sociedad civil, con las organizaciones, sino que se impone un perfil que está pues de alguna forma a modo si así lo podemos decir. </w:t>
      </w:r>
    </w:p>
    <w:p w14:paraId="177C99C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Zeferina Catalina Torres Cuevas: </w:t>
      </w:r>
      <w:r w:rsidRPr="00C32BB0">
        <w:rPr>
          <w:rFonts w:ascii="Arial" w:eastAsia="Times New Roman" w:hAnsi="Arial" w:cs="Arial"/>
          <w:lang w:eastAsia="es-MX"/>
        </w:rPr>
        <w:t xml:space="preserve">Y que tendría que ser ajeno incluso. </w:t>
      </w:r>
    </w:p>
    <w:p w14:paraId="2224600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Pero yo creo que eso sí se podría a través de este trabajo también sugerir como una especie de manual o bueno, no sería manual, o sea, que este tipo de espacios tienen que estar consensados con sociedad civil, tienen que estar directamente vinculados con la, con las asociaciones de víctimas, por ejemplo, que no vayan a poner una persona que lo único que digan es “ya creamos la fiscalía ya para tapar y decir que lo hicimos, pero ponemos a alguien que nos va a seguir haciendo el trabajo deficiente o con otro tipo de cosas”, porque yo creo que el gran tema que enfrenta la Fiscalía en esta situación, por un lado es hay dos, reduciéndolo mucho, pero serían dos ejes, uno, el desconocimiento, la falta de capacitación y el tercero la corrupción; yo creo que esos elementos son los que se mezclan y al final pues por eso no hay solución en los casos ¿no? entonces yo creo que de este, yo creo que la Comisión pudiera sugerir que precisamente estas instancias pues cambien el patrón de operación. </w:t>
      </w:r>
    </w:p>
    <w:p w14:paraId="6883D1B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Esque yo le comentaba al Fiscal que primero son desaparecidas las, los feminicidios primero son desaparecidas, ¿sí? Y luego ya se les, o sea, todas, ¿Por qué? Porque las asesina la pareja y van y ahora con esta, con esta unidad de desaparición, unidad especializada, van y la reportan como desaparecida y luego resulta que es un feminicidio y entonces, entonces, de acuerdo al Código Penal el sujeto es sentenciado como homicida ¿sí? entonces era  preciso y es preciso que el sujeto sea sentenciado como desaparición.</w:t>
      </w:r>
    </w:p>
    <w:p w14:paraId="24123586" w14:textId="390C8EEB"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Primero como desapareció y luego como feminicidio. </w:t>
      </w:r>
    </w:p>
    <w:p w14:paraId="699C24CD" w14:textId="27B7C73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Y luego como feminicidio para que la condena sea mayor porque les están dando 20 años por ser feminicida, ya ves que acaban de sentenciar al de </w:t>
      </w:r>
      <w:proofErr w:type="spellStart"/>
      <w:r w:rsidRPr="00C32BB0">
        <w:rPr>
          <w:rFonts w:ascii="Arial" w:eastAsia="Times New Roman" w:hAnsi="Arial" w:cs="Arial"/>
          <w:lang w:eastAsia="es-MX"/>
        </w:rPr>
        <w:t>Ríoverde</w:t>
      </w:r>
      <w:proofErr w:type="spellEnd"/>
      <w:r w:rsidRPr="00C32BB0">
        <w:rPr>
          <w:rFonts w:ascii="Arial" w:eastAsia="Times New Roman" w:hAnsi="Arial" w:cs="Arial"/>
          <w:lang w:eastAsia="es-MX"/>
        </w:rPr>
        <w:t xml:space="preserve">, al de </w:t>
      </w:r>
      <w:proofErr w:type="spellStart"/>
      <w:r w:rsidRPr="00C32BB0">
        <w:rPr>
          <w:rFonts w:ascii="Arial" w:eastAsia="Times New Roman" w:hAnsi="Arial" w:cs="Arial"/>
          <w:lang w:eastAsia="es-MX"/>
        </w:rPr>
        <w:t>Ríoverde</w:t>
      </w:r>
      <w:proofErr w:type="spellEnd"/>
      <w:r w:rsidRPr="00C32BB0">
        <w:rPr>
          <w:rFonts w:ascii="Arial" w:eastAsia="Times New Roman" w:hAnsi="Arial" w:cs="Arial"/>
          <w:lang w:eastAsia="es-MX"/>
        </w:rPr>
        <w:t xml:space="preserve"> de esta </w:t>
      </w:r>
      <w:r w:rsidR="008877F4">
        <w:rPr>
          <w:rFonts w:ascii="Arial" w:eastAsia="Times New Roman" w:hAnsi="Arial" w:cs="Arial"/>
          <w:lang w:eastAsia="es-MX"/>
        </w:rPr>
        <w:t>XXXXXXX</w:t>
      </w:r>
      <w:r w:rsidRPr="00C32BB0">
        <w:rPr>
          <w:rFonts w:ascii="Arial" w:eastAsia="Times New Roman" w:hAnsi="Arial" w:cs="Arial"/>
          <w:lang w:eastAsia="es-MX"/>
        </w:rPr>
        <w:t xml:space="preserve"> no recuerdo entonces </w:t>
      </w:r>
      <w:r w:rsidR="008877F4">
        <w:rPr>
          <w:rFonts w:ascii="Arial" w:eastAsia="Times New Roman" w:hAnsi="Arial" w:cs="Arial"/>
          <w:lang w:eastAsia="es-MX"/>
        </w:rPr>
        <w:t>XXXXXXXXXXXXXX</w:t>
      </w:r>
      <w:r w:rsidRPr="00C32BB0">
        <w:rPr>
          <w:rFonts w:ascii="Arial" w:eastAsia="Times New Roman" w:hAnsi="Arial" w:cs="Arial"/>
          <w:lang w:eastAsia="es-MX"/>
        </w:rPr>
        <w:t xml:space="preserve"> me decía porque está dentro, ella también busca a un sobrino, la </w:t>
      </w:r>
      <w:r w:rsidR="008877F4">
        <w:rPr>
          <w:rFonts w:ascii="Arial" w:eastAsia="Times New Roman" w:hAnsi="Arial" w:cs="Arial"/>
          <w:lang w:eastAsia="es-MX"/>
        </w:rPr>
        <w:t>XXXXXXXXXXXXXX</w:t>
      </w:r>
      <w:r w:rsidRPr="00C32BB0">
        <w:rPr>
          <w:rFonts w:ascii="Arial" w:eastAsia="Times New Roman" w:hAnsi="Arial" w:cs="Arial"/>
          <w:lang w:eastAsia="es-MX"/>
        </w:rPr>
        <w:t xml:space="preserve"> me decía que que ya le querían dar la sentencia ¿Qué?</w:t>
      </w:r>
    </w:p>
    <w:p w14:paraId="263CC57C" w14:textId="1F69784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¿la mínima?</w:t>
      </w:r>
    </w:p>
    <w:p w14:paraId="0470E6F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La reducida ¿Cómo se llama? el procedimiento abreviado entonces pero que en ese procedimiento abreviado me decía el Fiscal que era bueno favorecedor, porque de todas maneras la sentencia iba a ser de cuando mucho 25 años y en el procedimiento abreviado iba a ser de 20 años, pero con un este, pago de de daños de reparación de daños, de tanto y que le convenía la señora, pero la señora decía, bueno pero es que mi hija tenía, tiene una hija, entonces no está, una hija, entonces una nieta, entonces no estaban tomando en cuenta el presupuesto que la niña iba a requerir sino la reparación del daño a la madre nada más, entonces ahorita la señora dice, dijo el Fiscal, me dijo a mí me </w:t>
      </w:r>
      <w:r w:rsidRPr="00C32BB0">
        <w:rPr>
          <w:rFonts w:ascii="Arial" w:eastAsia="Times New Roman" w:hAnsi="Arial" w:cs="Arial"/>
          <w:lang w:eastAsia="es-MX"/>
        </w:rPr>
        <w:lastRenderedPageBreak/>
        <w:t>explicó, a ella le conviene por eso, esto y esto, de todas maneras se va a ir a juicio y que si él presenta algunas otras a este situaciones que no le den, se puede venir abajo y que la fregada, perdón y este bueno, entonces, ahí es donde yo digo, bueno, entonces estos casos, tienen que resolverse como desaparición y como feminicidio y como homicidio, o sea, las 3 ¿verdad? este con todas las agravantes de la ley, perdón.</w:t>
      </w:r>
    </w:p>
    <w:p w14:paraId="7A58443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De hecho, se me hace muy interesante porque entonces dentro del apartado de mujeres tendríamos que establecer las otras vinculaciones con los temas como el feminicidio y también como la pérdida de tiempo entre la desaparición y la denuncia o puesta en conocimiento de alguna institución pública es esencial para efecto de lograr este, hallarla con vida ¿no? Eso es importantísimo, adelante. </w:t>
      </w:r>
    </w:p>
    <w:p w14:paraId="273D4F84" w14:textId="1D35F95F"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Sí, gracias Visitador y bueno vamos a, bueno la propuesta también continuando con la propuesta del informe, este queremos saber bueno de las instituciones participantes del Sistema Estatal de Búsqueda ¿Cuántos convenios han firmado? vinculaciones, concertaciones, o sea, qué convenios se han firmado tanto ellas, entre ellas como con municipios ¿verdad? para para mayor colaboración, cantidad de acciones de búsqueda en las que han participado porque la ley marca que tienen que asistir y yo no sé, bueno, ahora que platiquemos más con la Consejera, más, si es cierto que realmente acuden, digo yo no voy a nadie de PPNNA bueno era una marcha ¿verdad? a la que fuimos, pero no sé si en las búsquedas hay alguien de PPNNA por si acaso hubiera algún hallazgo de un niño ¿no?</w:t>
      </w:r>
    </w:p>
    <w:p w14:paraId="76203F8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Ni mucho menos del Instituto de la Mujer. </w:t>
      </w:r>
    </w:p>
    <w:p w14:paraId="4E316625" w14:textId="056B4FE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o de SIPINNA. </w:t>
      </w:r>
    </w:p>
    <w:p w14:paraId="5828867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Aunque se estaba buscando a las 3 chicas de Rioverde. </w:t>
      </w:r>
    </w:p>
    <w:p w14:paraId="25BB41B9" w14:textId="6B009E38"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Exacto el Instituto a la Mujer.</w:t>
      </w:r>
    </w:p>
    <w:p w14:paraId="1BD51C6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Es más, ni siquiera se manifestaron, yo se lo dije a Gloria Serrato, o sea, si se lo comenté a Gloria Serrato le digo o sea, tienen una participación bien nula y no se han posicionado en absoluto en el caso de las muchachas desaparecidas, no nada más de las 3 porque han seguido desapareciendo. </w:t>
      </w:r>
    </w:p>
    <w:p w14:paraId="59AFEFEA" w14:textId="73F352D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Si, y este bueno queremos saber cuáles son, cuáles han sido los avances administrativos, principalmente para saber con qué cuentan administrativamente las instituciones y a partir de los últimos años y de que tienen esta función especial de búsqueda han ampliado su presupuesto, si tienen más personal, si han comprado más computadoras, o sea, queremos saber también eso ¿no? avances administrativos, a ver qué que reportan ¿verdad? Y bueno, este hay un informe, hay un Consejo ciudadano a la Comisión Estatal de Búsqueda, esperemos que ellos hagan un informe, entonces queremos conocer ese informe y a lo mejor hacer una breve reseña no sé si quepa en nuestro informe un informe de ellos, digo como comparativo, bueno el que sigue ¿quieres compartir eso? Okey bueno otro punto que nos preguntaban ustedes hace rato era este el punto 24, el punto 24 es el </w:t>
      </w:r>
      <w:r w:rsidRPr="00C32BB0">
        <w:rPr>
          <w:rFonts w:ascii="Arial" w:eastAsia="Times New Roman" w:hAnsi="Arial" w:cs="Arial"/>
          <w:lang w:eastAsia="es-MX"/>
        </w:rPr>
        <w:lastRenderedPageBreak/>
        <w:t xml:space="preserve">informe de trabajo realizado por la Comisión de Derechos Humanos tanto en orientaciones, gestiones, quejas en el tema de búsqueda de personas, el licenciado Cruz estuvo analizando, ha analizado de los expedientes de personas desaparecidas que él tiene, este y tiene como un estudio de cada uno de los expedientes de las acciones que se han realizado. </w:t>
      </w:r>
    </w:p>
    <w:p w14:paraId="4D93C2F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Tercer Visitador Alejandro García Alvarado:</w:t>
      </w:r>
      <w:r w:rsidRPr="00C32BB0">
        <w:rPr>
          <w:rFonts w:ascii="Arial" w:eastAsia="Times New Roman" w:hAnsi="Arial" w:cs="Arial"/>
          <w:lang w:eastAsia="es-MX"/>
        </w:rPr>
        <w:t xml:space="preserve"> De hecho, hizo una acción específica relacionada con conocer si la persona que está se encuentra desaparecida, en algún momento este, se presentó aquí en el organismo y denunció algún tipo de amenaza o algún tipo de de situación con agentes policiales, entonces ese también es otro rubro rescatable, hay una persona ahorita no, no recuerdo si es este de Rioverde, pero que tenía ya un antecedente anterior a quien la Comisión Estatal de Derechos Humanos una queja en contra de policías, entonces estamos en ese, en ese proceso de investigación en torno a lo que se tiene aquí. </w:t>
      </w:r>
    </w:p>
    <w:p w14:paraId="38AA76B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Es que hay una queja general de todas las víctimas de Rioverde por este, varias situaciones que presentaron ellas, usted fue acuérdese a tomar esa queja. </w:t>
      </w:r>
    </w:p>
    <w:p w14:paraId="7E98F1D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Ah, sí, sí, no, pero está, a lo que me refiero de esta queja, es de que cuando no estaba desaparecido la persona ya había venido aquí y ya había denunciado, hay un antecedente es lo interesante. </w:t>
      </w:r>
    </w:p>
    <w:p w14:paraId="4C81C6A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Edith Pérez Rodríguez: </w:t>
      </w:r>
      <w:r w:rsidRPr="00C32BB0">
        <w:rPr>
          <w:rFonts w:ascii="Arial" w:eastAsia="Times New Roman" w:hAnsi="Arial" w:cs="Arial"/>
          <w:lang w:eastAsia="es-MX"/>
        </w:rPr>
        <w:t>¿De la víctima?</w:t>
      </w:r>
    </w:p>
    <w:p w14:paraId="29ADD0F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Sí, de la víctima directa que haya estado aquí en el organismo en cualquiera de las oficinas este poniendo en conocimiento algo o simplemente en una orientación jurídica ¿sí? A eso me refiero, no, sí de las quejas en colectivos esas se han trabajado.</w:t>
      </w:r>
    </w:p>
    <w:p w14:paraId="0C35D88A" w14:textId="2DBA4EF3"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Pero no se ha hecho un informe de esa queja, no, a </w:t>
      </w:r>
      <w:r w:rsidR="008877F4">
        <w:rPr>
          <w:rFonts w:ascii="Arial" w:eastAsia="Times New Roman" w:hAnsi="Arial" w:cs="Arial"/>
          <w:lang w:eastAsia="es-MX"/>
        </w:rPr>
        <w:t>XXXXXXXXXXX</w:t>
      </w:r>
      <w:r w:rsidRPr="00C32BB0">
        <w:rPr>
          <w:rFonts w:ascii="Arial" w:eastAsia="Times New Roman" w:hAnsi="Arial" w:cs="Arial"/>
          <w:lang w:eastAsia="es-MX"/>
        </w:rPr>
        <w:t xml:space="preserve">, de este </w:t>
      </w:r>
      <w:r w:rsidR="008877F4">
        <w:rPr>
          <w:rFonts w:ascii="Arial" w:eastAsia="Times New Roman" w:hAnsi="Arial" w:cs="Arial"/>
          <w:lang w:eastAsia="es-MX"/>
        </w:rPr>
        <w:t>XXXXXXXXXXXXXXXXX</w:t>
      </w:r>
      <w:r w:rsidRPr="00C32BB0">
        <w:rPr>
          <w:rFonts w:ascii="Arial" w:eastAsia="Times New Roman" w:hAnsi="Arial" w:cs="Arial"/>
          <w:lang w:eastAsia="es-MX"/>
        </w:rPr>
        <w:t>.</w:t>
      </w:r>
    </w:p>
    <w:p w14:paraId="08C0ECF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Ahorita lo veo.  </w:t>
      </w:r>
    </w:p>
    <w:p w14:paraId="6C4EA5FA" w14:textId="0D1ABA7C"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Y bueno, en este informe del trabajo entonces vienen muchos datos de los que, aquí va a haber un desfase de números porque al principio bueno, digo desfase en las cantidades de personas desaparecidas que se van a reportar al inicio cuando venga la foto de la cantidad de personas en situación de desaparecidas en San Luis y aquí es la cantidad de casos que sí tiene conocimiento de la Comisión, porque no toda la gente que tiene una persona desaparecida ha venido a la Comisión a presentar una queja por algo, entonces, exacto, por la dilación en la investigación que también decía el licenciado Cruz, es que es bien interesante que a lo mejor ellos dicen es que no se ha hecho nada, pero me traen un expediente donde sí se ha hecho, pero bueno. </w:t>
      </w:r>
    </w:p>
    <w:p w14:paraId="20424C2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Pero no ha sido asequible la información hacia las víctimas indirectas. </w:t>
      </w:r>
    </w:p>
    <w:p w14:paraId="2A70300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Le voy a explicar, nosotros hicimos una queja en la Comisión Nacional de Derechos Humanos porque el Ministerio Público, por ejemplo, en Cd. Mante que nos atendió terriblemente y nos revictimizó bueno, no conocía yo esa palabra pero bueno o sea, en ese tiempo cuando fuimos y pusimos nuestra denuncia y desafortunadamente la queja le cae a la Ministerio Público que sí estaba trabajando bien, que sí estaba haciendo buen trabajo porque ya el que, al que se le aplicó la queja ya no estaba, entonces le cae al que está, entonces ahí ya nosotros tenemos la experiencia de que no, pues mejor ni te quejes, porque no, o </w:t>
      </w:r>
      <w:r w:rsidRPr="00C32BB0">
        <w:rPr>
          <w:rFonts w:ascii="Arial" w:eastAsia="Times New Roman" w:hAnsi="Arial" w:cs="Arial"/>
          <w:lang w:eastAsia="es-MX"/>
        </w:rPr>
        <w:lastRenderedPageBreak/>
        <w:t xml:space="preserve">sea, vas a poner la queja en el 2016 y me cae hasta el 2020 a la que sí está echándole ganas. </w:t>
      </w:r>
    </w:p>
    <w:p w14:paraId="2CEFA82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Y definitivamente hay unos contrastes impresionantes donde hay agentes de Ministerio Público que sí han llevado, si han agotado, a lo mejor sí ya lleva varios años, pero han agotado todas las acciones que estaban dentro de su competencia y hay otros que lo manejan de una forma terrible ¿no? </w:t>
      </w:r>
    </w:p>
    <w:p w14:paraId="0111D22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¿Podemos ver el documento?</w:t>
      </w:r>
    </w:p>
    <w:p w14:paraId="23B90089" w14:textId="67FD1B8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Si ya, sigue nada más el último punto. </w:t>
      </w:r>
    </w:p>
    <w:p w14:paraId="0B5648B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O sea, es el informe del trabajo realizado por personal de la Comisión. </w:t>
      </w:r>
    </w:p>
    <w:p w14:paraId="083125C9" w14:textId="70060D6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Es el informe de trabajo de todo, ese informe ahorita ya está y conclusiones y ya. </w:t>
      </w:r>
    </w:p>
    <w:p w14:paraId="608344C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¿Hay uno más abajo Silvia? </w:t>
      </w:r>
    </w:p>
    <w:p w14:paraId="26F37E8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Sí, es en torno a los espacios de oportunidad que podemos tener en torno a lo que podemos, más abajo, sí, las propuestas y recomendaciones, sí, porque finalmente sería la cerecita del pastel para decirle “a ver autoridad”. </w:t>
      </w:r>
    </w:p>
    <w:p w14:paraId="664A8BA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¿más abajo? ¿Ya es todo? </w:t>
      </w:r>
    </w:p>
    <w:p w14:paraId="54DBD0B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Sí es todo. </w:t>
      </w:r>
    </w:p>
    <w:p w14:paraId="0FE20666" w14:textId="757BD323"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Sí, es como si fueran las recomendaciones que vienen los puntos recomendatorios. </w:t>
      </w:r>
    </w:p>
    <w:p w14:paraId="6D1C205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De acuerdo a los datos que obtengan arriba son las recomendaciones que van a hacer. </w:t>
      </w:r>
    </w:p>
    <w:p w14:paraId="6B1186AA" w14:textId="3CDBD07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O que no se llama recomendación a lo mejor se llama propuesta. </w:t>
      </w:r>
    </w:p>
    <w:p w14:paraId="1A6818A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Si es estadístico nada más me gustaría, bueno porque también si nos vamos a lo cualitativo si en la metodología también está contemplada los focus group ya nada más para que sea como un tema de primera mano no solamente como para, para dar este enfoque también social que creo que sería importante y para que si sea así se programe lo más pronto posible porque ya, se les dé un término a las instituciones para que ya contesten lo más rápido posible y a la par se den estos focus group, digo, lo pongo a consideración y para que puedan verter la información y también sea como ejemplificar. </w:t>
      </w:r>
    </w:p>
    <w:p w14:paraId="2687748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Bien. </w:t>
      </w:r>
    </w:p>
    <w:p w14:paraId="358D093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Gracias, perdón. </w:t>
      </w:r>
    </w:p>
    <w:p w14:paraId="7EA6B3E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Gracias Presidenta, no sé si podemos poner el punto 6 porque me parece que aquí hay algo que me llama la atención con lo que decía la Presidenta, no sé si en la metodología, el problema es que no hay metodología que ahí esté planteada ¿sí? O sea, no hay un diseño metodológico ahí planteado, eso lleva a lo siguiente, yo lo que vi fue un protocolo ¿sí? pero si fuera un protocolo le faltan 2 cosas muy importantes, un cronograma de resultados y este, también que nos incluyera un apartado, un subcapítulo en este protocolo de recursos porque lo que uno este, ve aquí en las intenciones de este </w:t>
      </w:r>
      <w:r w:rsidRPr="00C32BB0">
        <w:rPr>
          <w:rFonts w:ascii="Arial" w:eastAsia="Times New Roman" w:hAnsi="Arial" w:cs="Arial"/>
          <w:lang w:eastAsia="es-MX"/>
        </w:rPr>
        <w:lastRenderedPageBreak/>
        <w:t>protocolo es este, pues se habla de diferentes técnicas de investigación, distintas, diferentes.</w:t>
      </w:r>
    </w:p>
    <w:p w14:paraId="5C51997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Abundan mucho. </w:t>
      </w:r>
    </w:p>
    <w:p w14:paraId="4179223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Es muy complejo, es muy ambicioso, el protocolo es muy ambicioso al grado que vuelvo a hacer la, mi observación, una de ellas sería esa, es tan complejo que no creo que las personas comisionadas este, tengan este, la capacidad humana para poder abordar lo que pretende el protocolo Presidenta, este porque hablan de técnicas no solamente de, de, vamos, de análisis estadístico lo que presupone manejar un buen Excel, sino que este, hablan también de técnicas de hacerse de información de manera cualitativa, hablan de técnicas de entrevista y este, no, me cuesta mucho trabajo creer que el equipo encomendado va a realmente hacer una entrevista con el Fiscal ¿sí? porque es la única forma de ellos saber que te cuesta trabajo que en la integración del tipo penal ¿sí? Aparte también de que es un tipo que es propuesto por muy seguramente por Naciones Unidas, es un estándar que ya viene por allá diseñado, bueno, otra es este, la comparativa, creo que ya la había dicho la consejera Xochithl, la comparativa de este, de la Ley General de Desaparecidos. </w:t>
      </w:r>
    </w:p>
    <w:p w14:paraId="5F21F2A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Perdón que le interrumpa ¿Qué es lo que está hecho por las Naciones Unidas?</w:t>
      </w:r>
    </w:p>
    <w:p w14:paraId="3467526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Puede ser la propuesta del tipo penal, la propuesta del tipo penal buscando una estandarización precisamente una obligación o homologación en los estándares punitivos para buscar este, llegar a este a resultados similares, es cuestión de investigarlo, pero muy posible. </w:t>
      </w:r>
    </w:p>
    <w:p w14:paraId="7AD2044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Todavía no porque apenas están las recomendaciones, de hecho, yo tengo las recomendaciones y luego se las paso, pero ya están trabajando, pero la Fiscalía no quiere estar en la mesa. </w:t>
      </w:r>
    </w:p>
    <w:p w14:paraId="65FBDC9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Sin embargo, la ley, la ley este de desaparecidos, la ley general de desaparecidos obedece a este, a una petición de Naciones Unidas porque, decía, este, en México existe un déficit normativo en materia penal en esta figura hasta donde yo tenía entendido pero Maestra usted es la experta, pero me parece que por ahí va, y si es así, estaríamos viendo un estándar, ahora yo también creo que lo había hecho la Consejera Xochithl, si hay este una comparativa entre el Código penal y la Ley General de personas desaparecidas, pues es que no lo vas a encontrar en el Código Penal porque es este, son este, es una ley general la que se aplica ¿sí? que tiene competencias concurrentes o este, exclusivas para la Federación concurrentes o se van dividiendo las competencias, pero es la misma ley general, es lo que pasa con trata, es lo que pasa con este, con delitos contra la salud en estas leyes generales, porque no todo el marco punitivo está en los códigos penales, estos no, precisamente estos no, entonces, bueno, me siento como en el ejercicio de un comité de revisión de tesis, está perfecto y está perfecto, venimos a venimos a eso, entonces serían los consejos, ahí faltó un cronograma, ahí falta este hablar de recursos, porque este siento yo, que este ejercicio supera a los recursos humanos del funcionario, de los funcionarios de la CEDH, yo incluso presidenta propondría pues estamos hablando ya de prácticas de este, de aliarse con  instituciones, centros de investigación ¿sí? antropólogos ¿sí? Este, gente que sepa manejar técnicas de investigación a manera de estímulo, a manera de que ellos puedan concentrar sus investigaciones </w:t>
      </w:r>
      <w:r w:rsidRPr="00C32BB0">
        <w:rPr>
          <w:rFonts w:ascii="Arial" w:eastAsia="Times New Roman" w:hAnsi="Arial" w:cs="Arial"/>
          <w:lang w:eastAsia="es-MX"/>
        </w:rPr>
        <w:lastRenderedPageBreak/>
        <w:t>académicas y emparejarlas y poder dar eso, pero también, no, no quiero este a lo mejor sale mi consejo peor ¿sí? y que me reprocha la maestra Edith, porque si eso fuera este, está muy bonito hagámoslo y en 5 años lo tenemos ¿no? y este, y que es precisamente, entonces, si no es así, pudiéramos acotar un poquito este, el sobre todo el diseño metodológico que es el que me mete este, el que me mete ruido, porque aquí sí, sí valdría bien hacerse de hasta de estudiantes de posgrado que pudieran este auxiliarlos en esta investigación, pero no quiero crear tampoco una investigación, otra, que como los 291 recomendaciones, volver a hablar de otro tema que va a ser heredado ahora, si eso fuera Edith no veo problemas tampoco, si se hiciera un buen trabajo y ahí cumplimos entregándolo, pues me parece que también este, la, esta administración estaría cumpliendo ¿no? pero no sé, este, el órgano de gobierno ¿qué quiere?, ¿quiere algo sustancioso o rápido? Y bueno, las 2 cosas son válidas, las 2 son legítimas tanto lo rápido como lo sustancioso, entonces no sé las consejeras y consejeros qué están indicando.</w:t>
      </w:r>
    </w:p>
    <w:p w14:paraId="0A4B1009" w14:textId="6E45A42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Consejero Carlos una pregunta ¿cuánta gente crees tú que sería necesaria para hacer este equipo al interior?</w:t>
      </w:r>
    </w:p>
    <w:p w14:paraId="7CB2E80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Edwin Michel Hernández Piña: </w:t>
      </w:r>
      <w:r w:rsidRPr="00C32BB0">
        <w:rPr>
          <w:rFonts w:ascii="Arial" w:eastAsia="Times New Roman" w:hAnsi="Arial" w:cs="Arial"/>
          <w:lang w:eastAsia="es-MX"/>
        </w:rPr>
        <w:t xml:space="preserve">¿al interior de aquí de la Comisión? </w:t>
      </w:r>
    </w:p>
    <w:p w14:paraId="767D698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Pues yo me valdría más bien de recursos humanos, de expertos ¿no? de estudiantes de posgrado, de no sé, con Rosillo, Colsan, en antropología, este inclusive, este no sé, al propio Solís en política pública porque manejan este un buen análisis documental ¿no? Pero pues volvemos al tema, no tienen que ser del Colsan, hay más, hay más, o sea, hay más instituciones que pudieran abonar, pero en todo caso, pues no es, no soy tanto yo, perdón no soy tanto yo Silvia, no soy tanto yo, es más bien el investigador lo que propone, es el que dice necesito tantos recursos, no yo, yo ignoro realmente las pretensiones de la investigación, ahorita se van asomando, pero este, pues no me vas a decir que eso lo van a entregar en 3 meses ¿verdad? Porque las pretensiones del documento son, son muy largas, es cuanto Presidenta. </w:t>
      </w:r>
    </w:p>
    <w:p w14:paraId="4446576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Sí, yo también me sumo a lo planteado por el Consejero este, yo creo que sí tendríamos que adecuar porque pues como en un seminario básico de metodología de la investigación, la metodología está en función de algunos de los mismos objetivos que se quieren alcanzar y entonces yo veo 2 aspectos, uno es el inmediato práctico que es lo más útil para las familias de las víctimas, los colectivos para quienes están padeciendo una violación de derechos humanos y entonces tendremos que adecuar un poco los objetivos y la metodología tendría que responder a eso únicamente a por ejemplo, se plantea ahorita por parte de la Presidenta del uso del focus group, se plantea el uso de una metodología cualitativa en 3 meses para hacer focus group con colectivos, para hacer una metodología, inclusive yo iría más allá, una metodología colaborativa ¿no? por ejemplo, te lleva un proceso hasta de peritaje antropológico ¿no? o sea, es un proceso muchísimo más amplio que no alcanzaría a sacarse así a la brevedad, entonces yo también considero que tendríamos que entonces hacer tal vez 2 dimensiones del mismo estudio en uno, en una dimensión que vaya hacia la parte más, porque yo creo que esto va a hacer una comprensión hasta mayor. </w:t>
      </w:r>
    </w:p>
    <w:p w14:paraId="5993F1E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Sí, cualitativa y cuantitativa. </w:t>
      </w:r>
    </w:p>
    <w:p w14:paraId="1BB3B21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Consejero Edwin Michel Hernández Piña:</w:t>
      </w:r>
      <w:r w:rsidRPr="00C32BB0">
        <w:rPr>
          <w:rFonts w:ascii="Arial" w:eastAsia="Times New Roman" w:hAnsi="Arial" w:cs="Arial"/>
          <w:lang w:eastAsia="es-MX"/>
        </w:rPr>
        <w:t xml:space="preserve"> Exacto, o sea una comprensión de la dimensión sociocultural de la violencia, por ejemplo, porque a eso va a centrarse un estudio ¿no?, o sea decir, de dónde viene la violencia, cuáles son las implicaciones socioculturales de la violencia, qué genera la ruptura del tejido social que lleva a esa situación de descomposición en la cual estamos, porque al fin y al cabo, esto, la desaparición es resultado de una descomposición de muchas cosas, pero ahí entras con un bagaje teórico, con una metodología colaborativa, con obviamente, ahí se requieren académicos que entren, un grupo interdisciplinario inclusive ¿no?</w:t>
      </w:r>
    </w:p>
    <w:p w14:paraId="57C4C6C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Porque es multidisciplinario (voces encontradas)</w:t>
      </w:r>
    </w:p>
    <w:p w14:paraId="330B45CB" w14:textId="72D8CCD4"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Y yo no sé si eso responda, Edith ¿me entiendes? A lo que se quiere ¿no? Yo me iría más por si lo que queremos es un fin pr</w:t>
      </w:r>
      <w:r w:rsidR="00C43A3A">
        <w:rPr>
          <w:rFonts w:ascii="Arial" w:eastAsia="Times New Roman" w:hAnsi="Arial" w:cs="Arial"/>
          <w:lang w:eastAsia="es-MX"/>
        </w:rPr>
        <w:t>á</w:t>
      </w:r>
      <w:r w:rsidRPr="00C32BB0">
        <w:rPr>
          <w:rFonts w:ascii="Arial" w:eastAsia="Times New Roman" w:hAnsi="Arial" w:cs="Arial"/>
          <w:lang w:eastAsia="es-MX"/>
        </w:rPr>
        <w:t>ctico rápido.</w:t>
      </w:r>
    </w:p>
    <w:p w14:paraId="528153B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Un informe. </w:t>
      </w:r>
    </w:p>
    <w:p w14:paraId="46764F1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O sea, irnos a las fuentes que tenemos ya y con y con esas fuentes diseñar una política pública y unas líneas de acción para contrarrestar lo que está sucediendo, o sea, yo me iría por eso, si lo que queremos es un fin práctico y lo otro, entonces si me sumo a lo que dice el Consejero, nosotros o la Comisión no le alcanzaría y tendríamos que buscar asesoría especializada en el tema.</w:t>
      </w:r>
    </w:p>
    <w:p w14:paraId="43C48EC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Digo, salvo su mejor consideración podría ser, bueno, tiene levantada la mano el Consejero Martín nada más quisiera hacer una precisión Consejero, sí, la metodología tendría que especificarse pero también nos estábamos yendo a un tema obviamente académico, propongo que también podamos seguir la línea en este caso que utiliza la CNDH que generalmente es este intercambio con las autoridades de información y transpolarlo a tema gráfico, visual, porque si también nos vamos a la metodología de focus group, otra que es más una investigación colaborativa académica, podríamos retomar varios años, entonces, sí no (voces encontradas).</w:t>
      </w:r>
    </w:p>
    <w:p w14:paraId="66A734D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Entonces cuando tenga grado de Doctor, parece tesis doctoral. </w:t>
      </w:r>
    </w:p>
    <w:p w14:paraId="37A2612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Si claro. </w:t>
      </w:r>
    </w:p>
    <w:p w14:paraId="6B75576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digo con todo respeto, con todo respeto a los dos.</w:t>
      </w:r>
    </w:p>
    <w:p w14:paraId="0FA7D70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Digo, esa es la propuesta, ese agotamiento como esas investigaciones que realmente hace CNDH por lo general no duran más de 1 año porque he participado en algunas, porque es mucho el intercambio con las autoridades de información, e información, ni siquiera entrevistas es este intercambio de información oficial, perdón. </w:t>
      </w:r>
    </w:p>
    <w:p w14:paraId="34F0E6B5" w14:textId="73CB71DA"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Consejero Martin tiene levantada la mano, adelante Consejero Martín, tiene apagado el micrófono.</w:t>
      </w:r>
    </w:p>
    <w:p w14:paraId="18CF8C5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Sí, ya, ya lo encendí gracias, sí precisamente yo creo que hay varias cuestiones que es importante tener en consideración, ya el compañero Carlos Alejandro había señalado varios aspectos que creo importantes, pero incluso también, también el compañero Michel y yo creo que es cuestión de determinar los fines fundamentales del estudio que, que yo considero que se trata precisamente de tener una herramienta que nos permita, por un lado, contar con la </w:t>
      </w:r>
      <w:r w:rsidRPr="00C32BB0">
        <w:rPr>
          <w:rFonts w:ascii="Arial" w:eastAsia="Times New Roman" w:hAnsi="Arial" w:cs="Arial"/>
          <w:lang w:eastAsia="es-MX"/>
        </w:rPr>
        <w:lastRenderedPageBreak/>
        <w:t>información estadística de casos, pero también, también la metodología de trabajo, entonces, yo creo que aquí habría 2 vertientes ya, la Presidenta decía acerca de un estudio de mayor alcance, pues sí, digamos con instituciones de investigación universitarias, etcétera, pues seguramente se podría desarrollar un trabajo importante, pero es cierto que implicaría mucho tiempo y yo creo que estamos ante una problemática pues que estamos viviendo, que prácticamente es cosa de todos los días desafortunadamente entonces sí me parece más bien en ese sentido sería importante por un lado, determinar que digamos con qué instancias tenemos la posibilidad de establecer ciertos criterios de trabajo, pero que, que se pueda llegar a un planteamiento, a un proyecto muy concreto muy específico para aplicarlo prácticamente ante una problemática actual que estamos viviendo en el día a día, entonces, aquí habría que ver tal vez incluso hasta la cuestión de los convenios de colaboración que tenemos, pero, pero sí creo que una cuestión muy importante que puede nutrir el este trabajo, pues es precisamente la experiencia de las, de las instancias gubernamentales involucradas en esta problemática e incluso hasta las propias organizaciones de la sociedad civil, así que, en resumen, o en en conclusión, sí creo que lo que tendríamos que visualizar en un trabajo como este es encontrar herramientas para enfrentar la problemática de la búsqueda de personas y obviamente también atender ciertas causas de esta problemática, la desaparición de personas pues involucra parte de toda esa problemática delictiva que vivimos y entonces, pues todo esto debe estar reflejado en el trabajo, pero que sea una herramienta para el trabajo inmediato y la tensión cotidiana de problemas que estamos viviendo en el tiempo presente, eso sería mi comentario sobre esta propuesta de informe, gracias.</w:t>
      </w:r>
    </w:p>
    <w:p w14:paraId="6D46BBB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Gracias, bueno a mí me gustaría abonar que desde el título es muy amplio, bueno, quienes hemos abonado a temas de investigación sabemos que tenemos que acotar mucho ese tema para poder, porque ese también desde ahí tenemos muchas líneas de investigación y entonces sobre todo, qué es lo que nos hemos dedicado, sobre todo como Comisiones estatales de derechos humanos, “los informes especiales de la situación de” Y ya de ahí ya se abarca los demás puntos a manera interna para hacerlo más acotado, es mi sugerencia. </w:t>
      </w:r>
    </w:p>
    <w:p w14:paraId="4D9D4A5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Yo al final porque quiero escucharles. </w:t>
      </w:r>
    </w:p>
    <w:p w14:paraId="26395E58" w14:textId="7253E3A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Y bueno, sí claro este, aquí también este, creo que este veo buenas intenciones Pres</w:t>
      </w:r>
      <w:r w:rsidR="00370077">
        <w:rPr>
          <w:rFonts w:ascii="Arial" w:eastAsia="Times New Roman" w:hAnsi="Arial" w:cs="Arial"/>
          <w:lang w:eastAsia="es-MX"/>
        </w:rPr>
        <w:t>id</w:t>
      </w:r>
      <w:r w:rsidRPr="00C32BB0">
        <w:rPr>
          <w:rFonts w:ascii="Arial" w:eastAsia="Times New Roman" w:hAnsi="Arial" w:cs="Arial"/>
          <w:lang w:eastAsia="es-MX"/>
        </w:rPr>
        <w:t xml:space="preserve">enta este, en el equipo de trabajo yo veo buenas intenciones. </w:t>
      </w:r>
    </w:p>
    <w:p w14:paraId="01E52A0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Si claro, y mucha sensibilidad. </w:t>
      </w:r>
    </w:p>
    <w:p w14:paraId="4F8A93D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Pero este, quiero, a ver déjame cuido mis palabras, este, creo que no, yo veo buenas intenciones, este, pero al final de cuentas pues también me parece que el papel de la institución es este dar un una fotografía que ayude a esa visibilización que se propone, me parece que el análisis, el análisis ya le queda a los que están allá en la pantalla ¿no? a los académicos ya le queda análisis, ahora bien, este, eso podría ser interesante, este en un futuro pues decir bueno, podemos, esto que ustedes traen es muy interesante su sus, este, sus inquietudes, pues entonces si hasta no sé hacer un libro o coordinarlo este ¿sí? hasta un, no sé si gusta usted hasta un premio al mejor ensayo </w:t>
      </w:r>
      <w:r w:rsidRPr="00C32BB0">
        <w:rPr>
          <w:rFonts w:ascii="Arial" w:eastAsia="Times New Roman" w:hAnsi="Arial" w:cs="Arial"/>
          <w:lang w:eastAsia="es-MX"/>
        </w:rPr>
        <w:lastRenderedPageBreak/>
        <w:t xml:space="preserve">este, porque traen este, traen muchos este inquietudes muy válidas ¿no? por ejemplo, ¿qué es lo que entorpece la integración de una carpeta de investigación? o sea, es valiosísimo lo que me está diciendo es un temazo, es un temazo, pero este pero. </w:t>
      </w:r>
    </w:p>
    <w:p w14:paraId="12560FD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Es tema de un libro. </w:t>
      </w:r>
    </w:p>
    <w:p w14:paraId="0AA9DA0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Sí, y llegan acá los funcionarios que nos dicen, híjole nos queremos comer pastel, queremos abarcarlo todo realmente y creo que entendieron este la otra vez, este entendieron nuestras sugerencias, este, creo que responden y ahora sí lo que usted dijo “falta un acotamiento” y los fines pues es que no está justificado el documento, pero este también este, con todo respeto a los funcionarios no estamos revisando una tesis doctoral entonces este ¿cómo se llama? Yo y me parece cuando coincido con usted y con lo que dijo Michel, estamos este dando un reporte y que básicamente se alimenta como lo dice usted un intercambio de información y en todo caso si quiere usted, este, intercambio de información con varias fuentes como ustedes dicen, sabes qué fuentes privadas, fuentes públicas por aquí y por allá, pero son intercambio de información, aquí está y este, y me parece que hasta eso sería bastante, salvo claro, lo que ustedes dispongan. </w:t>
      </w:r>
    </w:p>
    <w:p w14:paraId="311E509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Bajo la luz de un marco jurídico ¿no? ya. </w:t>
      </w:r>
    </w:p>
    <w:p w14:paraId="7306184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Yo también coincido. </w:t>
      </w:r>
    </w:p>
    <w:p w14:paraId="4BDE45D1" w14:textId="77777777" w:rsidR="00C32BB0" w:rsidRPr="00715BAF" w:rsidRDefault="00C32BB0" w:rsidP="00C32BB0">
      <w:pPr>
        <w:jc w:val="both"/>
        <w:rPr>
          <w:rFonts w:ascii="Calibri" w:eastAsia="Times New Roman" w:hAnsi="Calibri" w:cs="Calibri"/>
          <w:lang w:eastAsia="es-MX"/>
        </w:rPr>
      </w:pPr>
      <w:r w:rsidRPr="00715BAF">
        <w:rPr>
          <w:rFonts w:ascii="Arial" w:eastAsia="Times New Roman" w:hAnsi="Arial" w:cs="Arial"/>
          <w:b/>
          <w:bCs/>
          <w:lang w:eastAsia="es-MX"/>
        </w:rPr>
        <w:t>Consejera Edith Pérez Rodríguez:</w:t>
      </w:r>
      <w:r w:rsidRPr="00715BAF">
        <w:rPr>
          <w:rFonts w:ascii="Arial" w:eastAsia="Times New Roman" w:hAnsi="Arial" w:cs="Arial"/>
          <w:color w:val="000000"/>
          <w:lang w:eastAsia="es-MX"/>
        </w:rPr>
        <w:t xml:space="preserve"> </w:t>
      </w:r>
      <w:r w:rsidRPr="00715BAF">
        <w:rPr>
          <w:rFonts w:ascii="Arial" w:eastAsia="Times New Roman" w:hAnsi="Arial" w:cs="Arial"/>
          <w:lang w:eastAsia="es-MX"/>
        </w:rPr>
        <w:t>Pues bueno, yo creo que este, todo esto se tiene que llevar a cabo porque está muy completo y diariamente, continuamente, o sea, todo eso se tendría que estar actualizando precisamente yo creo que cada mes, porque todo lo que corresponde a desapariciones no ha cedido y cada vez se cometen más violaciones en materia de desaparición forzada, porque ya les pasó a mis compañeros de la zona media, ya les pasó a los compañeros de la de la zona altiplano, en Matehuala, en donde fueron levantados, los tuvieron retenidos durante 4 horas ¿verdad? A los de la Comisión de Búsqueda ya no quieren continuar en esto, se quieren retirar de hecho y quedaron dañados psicológicamente, no tienen ninguna seguridad institucional en cuanto a seguridad social, porque no, no, o sea, uno de ellos, 2 de ellos que fueron agredidos, que fueron levantados, este son policías estatales y uno no, uno es contratado por la Comisión con un rubro en donde enero, febrero y marzo no reciben ninguna compensación de ninguna especie.</w:t>
      </w:r>
    </w:p>
    <w:p w14:paraId="29293DAA" w14:textId="77777777" w:rsidR="00C32BB0" w:rsidRPr="00715BAF" w:rsidRDefault="00C32BB0" w:rsidP="00C32BB0">
      <w:pPr>
        <w:jc w:val="both"/>
        <w:rPr>
          <w:rFonts w:ascii="Calibri" w:eastAsia="Times New Roman" w:hAnsi="Calibri" w:cs="Calibri"/>
          <w:lang w:eastAsia="es-MX"/>
        </w:rPr>
      </w:pPr>
      <w:r w:rsidRPr="00715BAF">
        <w:rPr>
          <w:rFonts w:ascii="Arial" w:eastAsia="Times New Roman" w:hAnsi="Arial" w:cs="Arial"/>
          <w:b/>
          <w:bCs/>
          <w:lang w:eastAsia="es-MX"/>
        </w:rPr>
        <w:t xml:space="preserve">Tercer Visitador Alejandro García Alvarado: </w:t>
      </w:r>
      <w:r w:rsidRPr="00715BAF">
        <w:rPr>
          <w:rFonts w:ascii="Arial" w:eastAsia="Times New Roman" w:hAnsi="Arial" w:cs="Arial"/>
          <w:lang w:eastAsia="es-MX"/>
        </w:rPr>
        <w:t xml:space="preserve">Lo que ya tenemos documentado. </w:t>
      </w:r>
    </w:p>
    <w:p w14:paraId="2E2F7B53" w14:textId="77777777" w:rsidR="00C32BB0" w:rsidRPr="00715BAF" w:rsidRDefault="00C32BB0" w:rsidP="00C32BB0">
      <w:pPr>
        <w:jc w:val="both"/>
        <w:rPr>
          <w:rFonts w:ascii="Calibri" w:eastAsia="Times New Roman" w:hAnsi="Calibri" w:cs="Calibri"/>
          <w:lang w:eastAsia="es-MX"/>
        </w:rPr>
      </w:pPr>
      <w:r w:rsidRPr="00715BAF">
        <w:rPr>
          <w:rFonts w:ascii="Arial" w:eastAsia="Times New Roman" w:hAnsi="Arial" w:cs="Arial"/>
          <w:b/>
          <w:bCs/>
          <w:lang w:eastAsia="es-MX"/>
        </w:rPr>
        <w:t xml:space="preserve">Consejera Edith Pérez Rodríguez: </w:t>
      </w:r>
      <w:r w:rsidRPr="00715BAF">
        <w:rPr>
          <w:rFonts w:ascii="Arial" w:eastAsia="Times New Roman" w:hAnsi="Arial" w:cs="Arial"/>
          <w:lang w:eastAsia="es-MX"/>
        </w:rPr>
        <w:t xml:space="preserve">Y a su vez, los policías estatales que están comisionados a la Comisión de búsqueda, por gusto, por voluntad vaya, porque les han quitado ascensos y les han quitado bonos, o sea, es una violación tremenda al trabajo para la búsqueda de desaparecidos, en cuanto a la Fiscalía el Ministerio Público que apenas lo están capacitando para poder este ¿cómo dijo usted que tenían que ser qué? </w:t>
      </w:r>
    </w:p>
    <w:p w14:paraId="6E9AED73" w14:textId="77777777" w:rsidR="00C32BB0" w:rsidRPr="00C32BB0" w:rsidRDefault="00C32BB0" w:rsidP="00C32BB0">
      <w:pPr>
        <w:jc w:val="both"/>
        <w:rPr>
          <w:rFonts w:ascii="Calibri" w:eastAsia="Times New Roman" w:hAnsi="Calibri" w:cs="Calibri"/>
          <w:lang w:eastAsia="es-MX"/>
        </w:rPr>
      </w:pPr>
      <w:r w:rsidRPr="00715BAF">
        <w:rPr>
          <w:rFonts w:ascii="Arial" w:eastAsia="Times New Roman" w:hAnsi="Arial" w:cs="Arial"/>
          <w:b/>
          <w:bCs/>
          <w:lang w:eastAsia="es-MX"/>
        </w:rPr>
        <w:t>Tercer Visitador Alejandro G</w:t>
      </w:r>
      <w:r w:rsidRPr="00C32BB0">
        <w:rPr>
          <w:rFonts w:ascii="Arial" w:eastAsia="Times New Roman" w:hAnsi="Arial" w:cs="Arial"/>
          <w:b/>
          <w:bCs/>
          <w:lang w:eastAsia="es-MX"/>
        </w:rPr>
        <w:t xml:space="preserve">arcía Alvarado: </w:t>
      </w:r>
      <w:r w:rsidRPr="00C32BB0">
        <w:rPr>
          <w:rFonts w:ascii="Arial" w:eastAsia="Times New Roman" w:hAnsi="Arial" w:cs="Arial"/>
          <w:lang w:eastAsia="es-MX"/>
        </w:rPr>
        <w:t xml:space="preserve">Certificado. </w:t>
      </w:r>
    </w:p>
    <w:p w14:paraId="48944DD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Certificado, que apenas lo están certificando para ser Ministerio Público en la zona media, no tiene todavía el derecho de cobrar como un Ministerio Público y sin embargo se chuta toda la desapariciones en la zona media y las búsquedas, este, no tiene un policía fijo para las investigaciones </w:t>
      </w:r>
      <w:r w:rsidRPr="00C32BB0">
        <w:rPr>
          <w:rFonts w:ascii="Arial" w:eastAsia="Times New Roman" w:hAnsi="Arial" w:cs="Arial"/>
          <w:lang w:eastAsia="es-MX"/>
        </w:rPr>
        <w:lastRenderedPageBreak/>
        <w:t xml:space="preserve">que se deben de llevar en forma inmediata e igual no tiene viáticos, no tiene vehículo, no tiene nada con que trabajar, entonces este, en la Ministerio Público de la zona huasteca está en las mismas condiciones, su auxiliar es un psicólogo que él toma las denuncias cada que la titular no está, entonces, principalmente la violación a los trabajadores de estas instancias o instituciones, pues o sea, imagínate, se mira ¿qué podemos esperar las víctimas de desaparición? Nada, entonces lo que hacemos, lo hacemos nosotros las víctimas, lo que si acaso tenemos un conteo lo tenemos nosotros los representantes de colectivo y porque en sí este, es una cosa tremenda lo que estamos viviendo y por ejemplo ahí yo, el centro de identificación forense no tiene, no está habilitado porque ni siquiera ha habido contrataciones, se necesitan dos genetistas y un auxiliar de genetista, un jurídico y un administrativo, son 5 personas las que se tienen que contratar pero los quieren contratar solamente. </w:t>
      </w:r>
    </w:p>
    <w:p w14:paraId="7C7BDF2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¿En dónde Maestra? </w:t>
      </w:r>
    </w:p>
    <w:p w14:paraId="372C495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En el centro de identificación. </w:t>
      </w:r>
    </w:p>
    <w:p w14:paraId="3906396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Tercer Visitador Alejandro García Alvarado:</w:t>
      </w:r>
      <w:r w:rsidRPr="00C32BB0">
        <w:rPr>
          <w:rFonts w:ascii="Arial" w:eastAsia="Times New Roman" w:hAnsi="Arial" w:cs="Arial"/>
          <w:lang w:eastAsia="es-MX"/>
        </w:rPr>
        <w:t xml:space="preserve"> Con el mismo esquema de marzo hacia adelante ¿no?</w:t>
      </w:r>
    </w:p>
    <w:p w14:paraId="3ED4804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Con el mismo esquema que tienen los demás trabajadores, ajá, entonces este. </w:t>
      </w:r>
    </w:p>
    <w:p w14:paraId="794AF50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Tercer Visitador Alejandro García Alvarado:</w:t>
      </w:r>
      <w:r w:rsidRPr="00C32BB0">
        <w:rPr>
          <w:rFonts w:ascii="Arial" w:eastAsia="Times New Roman" w:hAnsi="Arial" w:cs="Arial"/>
          <w:lang w:eastAsia="es-MX"/>
        </w:rPr>
        <w:t xml:space="preserve"> Siete mil pesos, ocho mil pesos al mes. </w:t>
      </w:r>
    </w:p>
    <w:p w14:paraId="4BA7967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Así es, entonces, o sea, eso es la Comisión de Búsqueda que está recién creada, pero la Comisión de Víctimas, su asesoría jurídica es tan pobre y lamentablemente no han creado una asesoría jurídica únicamente en materia de desaparición forzada y por particulares, no hay un área de psicología para poder, especializada en este tipo de delitos de desaparición ¿sí? ¿por qué? Porque no tenemos un acompañamiento psicosocial jamás, entonces tiene que ir el defensor de derechos humanos que es el que pobrecito recibe todas nuestras quejas cuando estamos en la criba, en este caso era el licenciado Mireles y ahora es el licenciado Cruz el que recibe todas las historias de las compañeras y bueno para nosotros, así como los, los doble “A”, así como los doble “A” nosotros, a nosotros nos toca tener esa esa.</w:t>
      </w:r>
    </w:p>
    <w:p w14:paraId="77451E0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Catarsis. </w:t>
      </w:r>
    </w:p>
    <w:p w14:paraId="319E3D4D" w14:textId="02AC8867" w:rsidR="00C32BB0" w:rsidRDefault="00C32BB0" w:rsidP="00C32BB0">
      <w:pPr>
        <w:jc w:val="both"/>
        <w:rPr>
          <w:rFonts w:ascii="Arial" w:eastAsia="Times New Roman" w:hAnsi="Arial" w:cs="Arial"/>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Ajá, a escucharnos entre nosotros y esa ha sido nuestro acompañamiento psicosocial acompañarnos entre nosotras, llorar entre nosotras y nosotros empezar a buscar entonces, esto es muy favorable cuando, si se va a llevar como una parte cotidiana de la Comisión de Derechos Humanos ¿sí? y de ahí va a emanar el informe que ustedes van a este publicar, de aquí tiene que emanar porque sí se tiene que hacer toda esta investigación, sí se tiene que hacer toda esta investigación, porque a mí me parece bien, me parece porque o sea, el doctor Martín que ha estudiado mucho porque ya lo presentó, pues no puede saber nada de esto porque quienes estamos sufriendo todas estas violaciones somos nosotros y lamentablemente yo desde que pasó lo de mis hijos he estado en todos los lugares posibles a los que he podido ir, entonces me he enterado de todo lo que está funcionando y no funcionando, de hecho, la Comisión de Búsqueda se hizo a petición de nosotras prácticamente Voz y Dignidad y Milinali Red que son mi hermana y yo, que nos daban con la puerta en la cara el Ministerio </w:t>
      </w:r>
      <w:r w:rsidRPr="00C32BB0">
        <w:rPr>
          <w:rFonts w:ascii="Arial" w:eastAsia="Times New Roman" w:hAnsi="Arial" w:cs="Arial"/>
          <w:lang w:eastAsia="es-MX"/>
        </w:rPr>
        <w:lastRenderedPageBreak/>
        <w:t>Público y en México también en la PGR, porque decían que los Ministerios Públicos no tenían por qué salir al campo a investigar y quienes investigaban eran los policías de investigación o en ese en ese tiempo eran ministeriales ¿verdad? y el  policía ministerial no tenía recursos, ni vehículos, ni nada para poder, o sea, hasta la fecha me entero también que en la FGR en este momento hay 3, más de 350 Ministerios Públicos que no tienen control de calidad, que no, ni siquiera lo han actualizado y otros que no lo tienen y que los van a mandar, en la fiscalía igualmente me dijo la Fiscal Luz María que son más de 300 también ministerios públicos que no están y que se van a certificar y que se van a tener un curso de febrero a mayo durante 3 meses tienen ese curso de capacitación entonces, o sea, primeramente, la primera recomendación va a ser para la Fiscalía ¿Por qué? Porque desde el 2017 en el artículo 70 es donde se tiene que crear la Fiscalía especializada en materia de, y a tantos años que ya son 2023 no se ha creado esa fiscalía, entonces ya está cometiendo una violación a la ley, o sea, sin más preámbulos, no tienes que ir a investigar nada de la fiscalía, simplemente en el artículo 70 y lo que es el artículo 71, o sea, tú básate en esos 2 artículos y vas a ver que ya ahí se está violando, se nos está violando en materia en esta ley.</w:t>
      </w:r>
    </w:p>
    <w:p w14:paraId="2FF98C8B" w14:textId="124ACDC5" w:rsidR="00D75CED" w:rsidRPr="00C32BB0" w:rsidRDefault="00D75CED" w:rsidP="00C32BB0">
      <w:pPr>
        <w:jc w:val="both"/>
        <w:rPr>
          <w:rFonts w:ascii="Calibri" w:eastAsia="Times New Roman" w:hAnsi="Calibri" w:cs="Calibri"/>
          <w:lang w:eastAsia="es-MX"/>
        </w:rPr>
      </w:pPr>
      <w:r>
        <w:rPr>
          <w:rFonts w:ascii="Arial" w:eastAsia="Times New Roman" w:hAnsi="Arial" w:cs="Arial"/>
          <w:lang w:eastAsia="es-MX"/>
        </w:rPr>
        <w:t xml:space="preserve">(Sale de la sala la </w:t>
      </w:r>
      <w:r w:rsidRPr="00D75CED">
        <w:rPr>
          <w:rFonts w:ascii="Arial" w:eastAsia="Times New Roman" w:hAnsi="Arial" w:cs="Arial"/>
          <w:b/>
          <w:lang w:eastAsia="es-MX"/>
        </w:rPr>
        <w:t>Consejera Elizabeth Jalomo de León</w:t>
      </w:r>
      <w:r>
        <w:rPr>
          <w:rFonts w:ascii="Arial" w:eastAsia="Times New Roman" w:hAnsi="Arial" w:cs="Arial"/>
          <w:lang w:eastAsia="es-MX"/>
        </w:rPr>
        <w:t>)</w:t>
      </w:r>
    </w:p>
    <w:p w14:paraId="1EA27A88" w14:textId="089D28A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Acaba de decir un p</w:t>
      </w:r>
      <w:r w:rsidR="0022223C">
        <w:rPr>
          <w:rFonts w:ascii="Arial" w:eastAsia="Times New Roman" w:hAnsi="Arial" w:cs="Arial"/>
          <w:lang w:eastAsia="es-MX"/>
        </w:rPr>
        <w:t>u</w:t>
      </w:r>
      <w:r w:rsidRPr="00C32BB0">
        <w:rPr>
          <w:rFonts w:ascii="Arial" w:eastAsia="Times New Roman" w:hAnsi="Arial" w:cs="Arial"/>
          <w:lang w:eastAsia="es-MX"/>
        </w:rPr>
        <w:t xml:space="preserve">nto muy importante Consejera el un protocolo homologado para CEEAV a la hora de la atención especializada, para homologar la atención. </w:t>
      </w:r>
    </w:p>
    <w:p w14:paraId="5A4378C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Exacto, o sea para crear el área especializada ajá, en atención a familiares de la víctimas de desaparición, no pues es que, o sea, también a víctimas directas porque también hay víctimas directas, entonces estas víctimas directas que yo conozco y no tienen ese acompañamiento, ni siquiera ellas, ¿ajá? Entonces las mamás, las personas se mueren, se mueren, este, porque no pueden superar todo esto, si una decepción amorosa te mata imagínate, sí, entonces ustedes dicen visibilizar lo de las fotos, la verdad mira, la verdad nosotros, yo como colectivo o sea nosotros como, yo como representante de la asociación civil no tengo un permiso o un aviso de privacidad de las familias para  publicar las fotos pero siempre, como tengo el contacto directo de ellas, ellas me dan su anuencia, sin embargo, tanto Fiscalía como Comisión de Búsqueda como FGR, ellos sí tienen un aviso de privacidad que nosotros este firmamos y un ¿Cómo se llama? el derecho de, firmamos un derecho para este, pero tiene un nombre, les firmamos un derecho de uso de la imagen. </w:t>
      </w:r>
    </w:p>
    <w:p w14:paraId="697DBED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Sí, que es va en el mismo aviso de privacidad. </w:t>
      </w:r>
    </w:p>
    <w:p w14:paraId="18100A3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El derecho de uso de imagen. </w:t>
      </w:r>
    </w:p>
    <w:p w14:paraId="3A63AE7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Tercer Visitador Alejandro García Alvarado:</w:t>
      </w:r>
      <w:r w:rsidRPr="00C32BB0">
        <w:rPr>
          <w:rFonts w:ascii="Arial" w:eastAsia="Times New Roman" w:hAnsi="Arial" w:cs="Arial"/>
          <w:lang w:eastAsia="es-MX"/>
        </w:rPr>
        <w:t xml:space="preserve"> Sí, para qué fines se utiliza. </w:t>
      </w:r>
    </w:p>
    <w:p w14:paraId="1D294C6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Por ejemplo, para lo de “haz visto” que es un programa de la FGR eso nosotros tenemos que entregar las fotos y a su vez firmar ese, ajá para ser publicados, pero hay gente que no lo permite, hay muchas personas, muchos familiares, que no lo permiten ni a nosotros no lo permiten, entonces va a ser muy complicado, muy complicado, o sea, esa parte no, o sea, es más, ustedes no deberían ni siquiera de publicar nombres, no, nada. </w:t>
      </w:r>
    </w:p>
    <w:p w14:paraId="5464A2DF" w14:textId="078C452C" w:rsidR="00C32BB0" w:rsidRPr="00C32BB0" w:rsidRDefault="00F052AB" w:rsidP="00C32BB0">
      <w:pPr>
        <w:jc w:val="both"/>
        <w:rPr>
          <w:rFonts w:ascii="Calibri" w:eastAsia="Times New Roman" w:hAnsi="Calibri" w:cs="Calibri"/>
          <w:lang w:eastAsia="es-MX"/>
        </w:rPr>
      </w:pPr>
      <w:r w:rsidRPr="00C32BB0">
        <w:rPr>
          <w:rFonts w:ascii="Arial" w:eastAsia="Times New Roman" w:hAnsi="Arial" w:cs="Arial"/>
          <w:b/>
          <w:bCs/>
          <w:lang w:eastAsia="es-MX"/>
        </w:rPr>
        <w:t>Investigadora en Derechos Humanos María Silvia García Vázquez:</w:t>
      </w:r>
      <w:r w:rsidR="00C32BB0" w:rsidRPr="00C32BB0">
        <w:rPr>
          <w:rFonts w:ascii="Arial" w:eastAsia="Times New Roman" w:hAnsi="Arial" w:cs="Arial"/>
          <w:lang w:eastAsia="es-MX"/>
        </w:rPr>
        <w:t xml:space="preserve"> Si era una propuesta para ver si. </w:t>
      </w:r>
    </w:p>
    <w:p w14:paraId="33C9193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Consejera Edith Pérez Rodríguez:</w:t>
      </w:r>
      <w:r w:rsidRPr="00C32BB0">
        <w:rPr>
          <w:rFonts w:ascii="Arial" w:eastAsia="Times New Roman" w:hAnsi="Arial" w:cs="Arial"/>
          <w:lang w:eastAsia="es-MX"/>
        </w:rPr>
        <w:t xml:space="preserve"> A lo mejor, o sea, publicar en el informe eso no, pero ustedes sí pueden tenerlo, por eso te digo, o sea, esto sí es algo cotidiano, todo esto sí, a mí me parece perfecto que tengan ustedes foto, nombre, fecha de desaparición y firma de incluso del padre, teléfono del padre de familia porque no encontramos luego.</w:t>
      </w:r>
    </w:p>
    <w:p w14:paraId="44D9CC9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El tema es la metodología de cómo hacerse de esos datos, que era lo que señalábamos. </w:t>
      </w:r>
    </w:p>
    <w:p w14:paraId="7289B23C" w14:textId="36CB819F"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El tema de la metodología que sí se puede hacer mediante una visita que se haga a las reuniones, o sea, ellos siempre nos visitan en las reuniones y en las Comisiones de Búsqueda o en las diligencias de búsqueda, entonces ahí, o sea, pueden este llevar ese aviso de privacidad en donde “sabes que tenemos esto” o sea, en una reunión que vamos a tener el día 3 precisamente, el día 3 de febrero ustedes pueden tomar la palabra y decir estamos haciendo esto vamos a hacer esta investigación que está haciendo parte de la CEDH ¿por qué? Porque ustedes lo tienen que tener, o sea, bien cimentado toda esta investigación porque debe de quedar a futuro, o sea, debe de quedar como un historial de lo que está pasando en aquí en San Luis Potosí, porque a lo mejor se va a llevar a nivel nacional, pero San Luis Potosí quienes deben de llevar esta memoria histórica son ustedes ¿Por qué? Porque son nuestros defensores, entonces ahí es lo de las fotos, dentro de los datos forenses les falta es</w:t>
      </w:r>
      <w:r w:rsidR="00AC483A">
        <w:rPr>
          <w:rFonts w:ascii="Arial" w:eastAsia="Times New Roman" w:hAnsi="Arial" w:cs="Arial"/>
          <w:lang w:eastAsia="es-MX"/>
        </w:rPr>
        <w:t>te, las f</w:t>
      </w:r>
      <w:r w:rsidRPr="00C32BB0">
        <w:rPr>
          <w:rFonts w:ascii="Arial" w:eastAsia="Times New Roman" w:hAnsi="Arial" w:cs="Arial"/>
          <w:lang w:eastAsia="es-MX"/>
        </w:rPr>
        <w:t>osas comunes, cuántos hay en las fosas comunes, cuántos se han entregado, cuántos no se han entregado, cuántos se han identificado, cuántos no han querido los familiares recuperarlos porque hay muchos, de qué año a qué año están, porque actualmente se han estado abriendo nuevas fosas comunes, porque una se abrió en valles y otra se acaba de abrir en, que se encontró que se encontró en Guadalcázar creo, una alrededor de 17 cuerpos que me dice la Fiscal que todos tienen registro de necropsia, de necropsia bueno o sea, medio necropsia pero no tienen.</w:t>
      </w:r>
    </w:p>
    <w:p w14:paraId="2787A6A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No fue de ¿Villa de Guadalupe? </w:t>
      </w:r>
    </w:p>
    <w:p w14:paraId="1A111C1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Esa, es que me confundo con todo eso ¿sí? que fueron como 17 personas. </w:t>
      </w:r>
    </w:p>
    <w:p w14:paraId="1D6EE2B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Y que todavía faltaba hacer otra búsqueda más ahí. </w:t>
      </w:r>
    </w:p>
    <w:p w14:paraId="41FC49D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No, ese es donde encontraron, pero era una fosa, al parecer era una fosa común, o sea, todas las violaciones que ha cometido el Gobierno ¿Por qué? Porque el policía municipal viene y encuentra un cuerpo y lo difunde, no había una, no había una, como ahora que ya las fiscalías dicen, ya tienen una coordinación, entonces se encuentra un cuerpo y el protocolo de búsqueda, es que hay un protocolo de investigación y un protocolo de búsqueda que van homologados ¿sí? el protocolo de investigación es el de la Fiscalía General de la República armonizado en cada Estado y el protocolo de búsqueda es el de la comisiones nacionales y estatales de búsqueda, ajá, entonces, dentro de ese protocolo de investigación emana el protocolo de búsqueda, en donde en ese tiempo no había esa coordinación donde no se reportaba un cuerpo pero nada más lo sabía el Ministerio Público de Tamuín y no y nadie más, entonces, a lo mejor ese cuerpo era de San Vicente, Tanquián, etcétera y se va a la fosa común ¿sí? </w:t>
      </w:r>
      <w:r w:rsidRPr="00C32BB0">
        <w:rPr>
          <w:rFonts w:ascii="Arial" w:eastAsia="Times New Roman" w:hAnsi="Arial" w:cs="Arial"/>
          <w:lang w:eastAsia="es-MX"/>
        </w:rPr>
        <w:lastRenderedPageBreak/>
        <w:t xml:space="preserve">entonces, por eso ahora, si, la petición a la Fiscalía, ya se va a construir en este año el centro de resguardo de cadáveres, aquí en San Luis. </w:t>
      </w:r>
    </w:p>
    <w:p w14:paraId="06A9A24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El mismo que establece la ley y que ya se tenía recurso y hasta terreno. </w:t>
      </w:r>
    </w:p>
    <w:p w14:paraId="34C2A00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No, no apenas, todavía el terreno todavía no está ni siquiera este, pero ya el recurso va a estar en marzo, oye, sí lo del año pasado todavía no está ¿verdad?</w:t>
      </w:r>
    </w:p>
    <w:p w14:paraId="2983306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¿cómo se llama? </w:t>
      </w:r>
    </w:p>
    <w:p w14:paraId="28E38CF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Es un este resguardo, centro de resguardo de cadáveres, no sé cómo le vayan a poner pero es un panteón forense ¿sí? Eso, ese centro de resguardo va a hacer que se organicen las fosas comunes, por ejemplo, hay un patrón aquí en el Saucito, en el panteón del Saucito, hay una fosa común que alberga alrededor de más de 600 cuerpos que datan desde el 2006 a la fecha, entonces son alrededor de 600 que a lo mejor ahí vamos a encontrar un sin número de desaparecidos aquí en San Luis, entonces esos 600 cadáveres se van a exhumar, una vez construido se van a exhumar, se va a hacer la necropsia y se va a hacer la toma de muestras de ADN de cada cadáver, lo que se hizo en Tamaulipas, lo que se ha estado haciendo en Tamaulipas y se va a resguardar dignamente en ese lugar, ya con una nomenclatura del cuerpo tal, número tal, así, así, ¿verdad? y ya ese se le llama este, ya se va a tener un cuestionario post mortem, en ese cuestionario post mortem va a indicar dentadura, huellas dactilares, este, prótesis, etcétera, qué se va a comparar con el cuestionario antes mortem que nos han pedido a las víctimas de nuestros familiares desaparecidos en donde nosotros decimos que si comía guayabas, que si tenía viruela, que si jugaba basquetbol, todo, todo a nosotros nos preguntaron los lunares, las prótesis, entonces, cuando da mach el AM con el PM entonces ya hacen una confronta genética o antropológica o dental ¿verdad? Porque son varios dictámenes este, o sea, un cuerpo no nada más se identifica por la genética, sino también por los dientes, también por la antropología, por ejemplo lo que sabemos antropológicamente que en Moctezuma ya hay 30 personas que ese dato no lo da la genética porque son calcinados, pero antropológicamente por, porque se encontraron vamos a suponer, ah, la misma vértebra se encontró 30 veces, ajá. </w:t>
      </w:r>
    </w:p>
    <w:p w14:paraId="3CA2F0F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Es parte del mismo cuerpo. </w:t>
      </w:r>
    </w:p>
    <w:p w14:paraId="5203E1E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No, o sea, tú tienes tantas vertebras, bueno tenemos 206 huesos en el cuerpo, pero tú tienes, vamos a suponer, el atlas que es la vértebra que nos sostiene la cabeza se encontró 30 veces, entonces, ese dato solamente lo hace un antropólogo físico y ese dato ya de lo que se extrajo en Moctezuma son aproximadamente 30 cuerpos donde creemos que quedó un autobús que desaparece que sale de Querétaro a, y desaparece ahí en Salinas, ¿sí? entonces, o sea, es que este es un tema súper extenso, entonces ahí, o sea, por eso, por eso es muy, eso de los datos forenses, por eso te digo, o sea, bueno en cuanto a esto de lo forense sí es un tema bastante, bastante extenso porque es inentendible para todos, o sea, ahorita que se está haciendo una toma de muestra gracias al Centro de Identificación Humana de Coahuila que es quien está poniendo el recurso ¿sí? para San Luis Potosí, las mismas familiares dicen que porque tenemos, por qué si la Fiscalía ya no lo hizo, por qué si ya tienen el dictamen, porque las familias estamos pidiendo una base de datos nacional porque así como </w:t>
      </w:r>
      <w:r w:rsidRPr="00C32BB0">
        <w:rPr>
          <w:rFonts w:ascii="Arial" w:eastAsia="Times New Roman" w:hAnsi="Arial" w:cs="Arial"/>
          <w:lang w:eastAsia="es-MX"/>
        </w:rPr>
        <w:lastRenderedPageBreak/>
        <w:t>encontraron a mi, a muchas familias que desaparecen en Coahuila y los encontraron en Morelos, o sea, necesitamos estas confrontas ¿por qué? Porque están los datos antropológicos y genéticos de los, de los NN, los “no name”, los no identificados, sí hay una base de datos de ellos, más no de los familiares de los desaparecidos en donde tiene que dar la muestra genética, la tiene que dar mamá y papá y en su defecto, mamá, si no hay mamá, una hija o una hermana, etcétera, si no hay papá, un tío, un abuelo, un hermano, etcétera, o sea el esquema, el esquema de familiar se debe de dar mamá y papá principalmente, en su defecto porque se ha encontrado que luego el papá no es el papá ¿verdad? Pero que nunca sé.</w:t>
      </w:r>
    </w:p>
    <w:p w14:paraId="79FEBD3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Tercer Visitador Alejandro García Alvarado:</w:t>
      </w:r>
      <w:r w:rsidRPr="00C32BB0">
        <w:rPr>
          <w:rFonts w:ascii="Arial" w:eastAsia="Times New Roman" w:hAnsi="Arial" w:cs="Arial"/>
          <w:lang w:eastAsia="es-MX"/>
        </w:rPr>
        <w:t xml:space="preserve"> Sí, nos encontramos con un tema de que la mamá nunca, más bien el papá, más bien la mamá ya nunca fue a hacerse el ADN precisamente porque sabía que no, que el papá no era el papá, sí. </w:t>
      </w:r>
    </w:p>
    <w:p w14:paraId="3CAD3CA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Desafortunadamente, pues son cuestiones familiares de verdad que se tienen que afrontar y que, o sea, quien, imagínate y el asesor jurídico no está ahí cuando la Fiscal le dice es que tú no, es que él no es el papá, tremendo o sea, imagínate la mamá, la señora ya está sufriendo por su hijo desaparecido y luego le descubren esa onda, súper tremendo, o sea, por eso te digo, por eso es muy necesario llevar todo esto ya sistematizado para la CEDH y que yo sí propongo que, bueno, la otra es que ustedes decían que los niños, niñas y eso, este que viene precisamente para los forense es, en una entrevista a alguien que me estaba entrevistando decía “oye, pues sería favorable que cada que naciera una persona, un niño, un bebé, se le tomara su ADN, su muestra para el ADN y le emitiera un dictamen que los papás así como un acta de nacimiento tuvieran, y le digo que eso sería formidable y fabuloso, o sea que se llevará a nivel nacional a través de la Secretaría de Salud,  a un, o sea, esto previniendo si la persona quiere desaparecer voluntariamente como ya es en Europa un derecho este, o bien que desaparezca por cuestiones. </w:t>
      </w:r>
    </w:p>
    <w:p w14:paraId="5CFC6E2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Desaparición forzada. </w:t>
      </w:r>
    </w:p>
    <w:p w14:paraId="5B1B347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Ajá, entonces. </w:t>
      </w:r>
    </w:p>
    <w:p w14:paraId="3DB9D3E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Un Banco Estatal de Información. </w:t>
      </w:r>
    </w:p>
    <w:p w14:paraId="1D03817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Ajá, sí, así como se quiso crear una cartilla también en un tiempo que alguien lo propuso, una cartilla para los niños en todo, o sea, en donde un cabello, y  o sea, se hacían tomas de los niños fotos y todo y que se iba actualizando conforme porque así como las vacunas, que así como las vacunas hubo un tiempo que se estuvo llevando a cabo, que no me tocó porque fue antes de, entonces este, creo que nada más se aplicó en la Ciudad de México, entonces esa, esa toma de muestra que sería muy fácil y que sería nada más con la anuencia del papá y la mamá ¿verdad? en ese momento del nacimiento del menor, porque en el caso mío, en mi caso, que son 2 hijos, el día que los encuentre van a decir “ya encontramos a tu hijo” más no a tus hijos porque no van a saber quién es Arturo y quién es Alexis.</w:t>
      </w:r>
    </w:p>
    <w:p w14:paraId="2A897FD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Es el mismo ADN. </w:t>
      </w:r>
    </w:p>
    <w:p w14:paraId="77F9AF3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De hecho Consejera le comento que ya la alerta Amber si está manejando cierta información en ese aspecto y hasta viene un pequeño tutorial de cómo los padres de familia o tutores pueden recabar el ADN, cómo se se recaba con un hisopo limpio y cómo se guarda ¿Para qué? </w:t>
      </w:r>
      <w:r w:rsidRPr="00C32BB0">
        <w:rPr>
          <w:rFonts w:ascii="Arial" w:eastAsia="Times New Roman" w:hAnsi="Arial" w:cs="Arial"/>
          <w:lang w:eastAsia="es-MX"/>
        </w:rPr>
        <w:lastRenderedPageBreak/>
        <w:t>Para mantenerlo, este la misma persona y que en su momento, que ojalá y nunca se necesite poderlo tener, entonces si es importante esa información.</w:t>
      </w:r>
    </w:p>
    <w:p w14:paraId="40C3006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O sea, es importante impulsarlo, pues sería a través de ustedes también y este. </w:t>
      </w:r>
    </w:p>
    <w:p w14:paraId="13F4722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 xml:space="preserve">Como medidas de prevención cierto, la prevención. </w:t>
      </w:r>
    </w:p>
    <w:p w14:paraId="23CAFA43" w14:textId="6C7BC46B"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Sí y bueno, este en cuanto a la Declaración especial de ausencia, pues ahí también es una cuestión como ustedes decían al Supremo Tribunal pero ya sería una recomendación porque, porque la ley se emitió en el 2017 y ellos no han hecho absolutamente nada al respecto, ya ahí ya no es de que “oigan vamos a hacerlo”, no, es de que ellos ya debieron de haberlo hecho, ya debieron de haber atendido el asunto, no es de ir a preguntarles qué han hecho, sino que tienen esta ley o tienen estos criterios, reforma o no sé, sí, o sea, ahí ya no van a preguntar ¿cuántas recomendaciones han sacado? porque ellos van a decir “Ah, sí, sí, hemos sacado” pero ¿por qué? Porque nos ha costado a Voz y Dignidad sacarlas y el </w:t>
      </w:r>
      <w:r w:rsidR="008877F4">
        <w:rPr>
          <w:rFonts w:ascii="Arial" w:eastAsia="Times New Roman" w:hAnsi="Arial" w:cs="Arial"/>
          <w:lang w:eastAsia="es-MX"/>
        </w:rPr>
        <w:t>XXXXXXXXXXXXXXX</w:t>
      </w:r>
      <w:r w:rsidRPr="00C32BB0">
        <w:rPr>
          <w:rFonts w:ascii="Arial" w:eastAsia="Times New Roman" w:hAnsi="Arial" w:cs="Arial"/>
          <w:lang w:eastAsia="es-MX"/>
        </w:rPr>
        <w:t xml:space="preserve"> que es el que, bueno se le paga para, se le paga una mínima porque la verdad es una chamba que es muy tediosa, precisamente porque luego cambian de juez, de jueces, lo de los que están en Valles, luego los mueven a Rioverde, entonces ha sido una chamba bastante difícil porque luego hay que volver a ir a explicarles al juez, porque sí sale la declaración especial de ausencia que no sirve para nada en el dif, ¿por qué? Porque el DIF para poder registrar a los niños que se quedaron sin papá o sin mamá necesitan la presunción de muerte y esa presunción de muerte, el papá ya tiene 10 años de desaparecidos y la presunción de muerte tiene que tardar 6 años más para poderse emitir después de la declaración de ausencia, porque no se ha reformado esos criterios y bueno, este, yo creo que el nombre está largo porque mire ahí dice “Investigar, sancionar y erradicar los delitos en materia de desaparición forzada de personas y desaparición cometida por particulares y delitos vinculados establecidos en, y luego ya todo eso es el nombre de la ley” por eso está extenso. </w:t>
      </w:r>
    </w:p>
    <w:p w14:paraId="3CEF9E8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Tercer Visitador Alejandro García Alvarado:</w:t>
      </w:r>
      <w:r w:rsidRPr="00C32BB0">
        <w:rPr>
          <w:rFonts w:ascii="Arial" w:eastAsia="Times New Roman" w:hAnsi="Arial" w:cs="Arial"/>
          <w:lang w:eastAsia="es-MX"/>
        </w:rPr>
        <w:t xml:space="preserve"> Entonces quitarle, limitarlo al marco normativo.</w:t>
      </w:r>
    </w:p>
    <w:p w14:paraId="4FA07D4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LG. </w:t>
      </w:r>
    </w:p>
    <w:p w14:paraId="5AF1D78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Esque en investigaciones si se tiene que nombrar toda la ley. </w:t>
      </w:r>
    </w:p>
    <w:p w14:paraId="0AE6BA6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Si, toda la ley, pero por eso se ve largo, o sea, no es que sea un nombre largo, eso, hasta ahí, prácticamente el nombre es hasta ahí quitando lo azul ¿sí?</w:t>
      </w:r>
    </w:p>
    <w:p w14:paraId="508AB3A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Pero por ejemplo, ¿Hay un marco jurídico, no? Como parte de este protocolo. </w:t>
      </w:r>
    </w:p>
    <w:p w14:paraId="741ACF27" w14:textId="38EDAC49"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Sí, luego, luego en el tercer punto se pone el marco normativo estatal.</w:t>
      </w:r>
    </w:p>
    <w:p w14:paraId="438A01E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Eso es lo que yo insisto yo creo que, si es solamente una persona y lo ve va a decir “es mucho” esta muy saturado, yo diría que leer todo eso así se puede omitir ¿no? </w:t>
      </w:r>
    </w:p>
    <w:p w14:paraId="2078DD8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 lo mejor puede ser prevenir, investigar, sancionar y erradicar los delitos, este, los delitos pronunciados en la ley en materia de desaparición, o sea. </w:t>
      </w:r>
    </w:p>
    <w:p w14:paraId="57D85F1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Consejera Presidenta Giovanna Itzel Argüelles Moreno: </w:t>
      </w:r>
      <w:r w:rsidRPr="00C32BB0">
        <w:rPr>
          <w:rFonts w:ascii="Arial" w:eastAsia="Times New Roman" w:hAnsi="Arial" w:cs="Arial"/>
          <w:lang w:eastAsia="es-MX"/>
        </w:rPr>
        <w:t xml:space="preserve">Pues es el marco normativo aplicable a la materia. </w:t>
      </w:r>
    </w:p>
    <w:p w14:paraId="22C59CC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Exacto, establecidos en el marco normativo aplicable (voces encontradas)</w:t>
      </w:r>
    </w:p>
    <w:p w14:paraId="121D1FF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Entre paréntesis hay que ponerla abajo para que.</w:t>
      </w:r>
    </w:p>
    <w:p w14:paraId="0260291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O podría quedar así como está la primera parte y lo que dice la maestra “establecidos en la ley de la materia” y sabemos pues que esta es la ley de la materia.</w:t>
      </w:r>
    </w:p>
    <w:p w14:paraId="3E1603F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Si, la ley en materia de, así luego lo mencionan ¿no? así la ponen. </w:t>
      </w:r>
    </w:p>
    <w:p w14:paraId="6DA3110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O también un glosario de, o sea podría ser si pones las siglas (voces encontradas) y ahí pones el glosario. </w:t>
      </w:r>
    </w:p>
    <w:p w14:paraId="23D1BC9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Pero también eso sería nada más interno, es que también estamos diciendo que este, este proyecto, porque para mí es un proyecto no es un informe, este proyecto es interno entonces al informe se le daría otro nombre, ¿sí?</w:t>
      </w:r>
    </w:p>
    <w:p w14:paraId="403C045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Es que si efectivamente esa es la observación que hacíamos nosotros, que no es que no se haga yo considero que son cosas distintas. </w:t>
      </w:r>
    </w:p>
    <w:p w14:paraId="597EFBC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Este es un proyecto, sí proyecto que se va a establecer como algo cotidiano dentro de la Comisión y que me parecería fabuloso que así se hiciera y que ya un informe fuera más, más leíble porque, porque nadie, o sea, si es tan extenso nadie lo va a leer. </w:t>
      </w:r>
    </w:p>
    <w:p w14:paraId="778F0040" w14:textId="7802C3B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Ajá, por eso hablábamos como de algo que fuera sencillo, claro, con un lenguaje accesible, con unas tablas de comparativos. </w:t>
      </w:r>
    </w:p>
    <w:p w14:paraId="44097F1A" w14:textId="39C547F3"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Y no puede ser “informe especial en materia de desaparición forzada de personas y cometida por particulares y delitos vinculados en el estado</w:t>
      </w:r>
      <w:r w:rsidR="00107FA3">
        <w:rPr>
          <w:rFonts w:ascii="Arial" w:eastAsia="Times New Roman" w:hAnsi="Arial" w:cs="Arial"/>
          <w:lang w:eastAsia="es-MX"/>
        </w:rPr>
        <w:t>”</w:t>
      </w:r>
      <w:r w:rsidRPr="00C32BB0">
        <w:rPr>
          <w:rFonts w:ascii="Arial" w:eastAsia="Times New Roman" w:hAnsi="Arial" w:cs="Arial"/>
          <w:lang w:eastAsia="es-MX"/>
        </w:rPr>
        <w:t xml:space="preserve">. </w:t>
      </w:r>
    </w:p>
    <w:p w14:paraId="3B5DD8F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Bueno, es que este para mí es un proyecto que se debe de tener establecido y estar, este ¿cómo se llama?</w:t>
      </w:r>
    </w:p>
    <w:p w14:paraId="1A5A6C3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Actualizándolo. </w:t>
      </w:r>
    </w:p>
    <w:p w14:paraId="19F6D2C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Actualizándolo constantemente, pero de ahí va emanada del informe en el cual ya le van a dar un nombre como el que usted dice por ejemplo, “informe anual en materia en materia de” </w:t>
      </w:r>
    </w:p>
    <w:p w14:paraId="2CFFD5E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“En materia de” o “sobre desaparición forzada de personas y cometida por particulares y delitos vinculados 2022” (voces encontradas)</w:t>
      </w:r>
    </w:p>
    <w:p w14:paraId="6DBD198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Porque el informe, el informe nada más dice este, pues que viene siendo la introducción, la reseña, la introducción, el planteamiento del problema y ya, ahora sí “hay esta” ya nada más lo que nos interesa ¿Cuántas mujeres?, ¿Cuántos hombres? ¿Cuántos niños? ¿cuánto esto? y que se, y qué pretende, ah, pues que se le va a sacar, emitir recomendación al Gobierno por no haber ya creado la Fiscalía de, que al Supremo Tribunal se le está vinculando para, o sea, ya ese es el informe, ustedes que ya están trabajando contra la Fiscalía, contra el Magistrado, contra la Comisión de víctimas, contra el Gobierno.</w:t>
      </w:r>
    </w:p>
    <w:p w14:paraId="0A89A63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Consejero Carlos Alejandro Hernández Rivera: </w:t>
      </w:r>
      <w:r w:rsidRPr="00C32BB0">
        <w:rPr>
          <w:rFonts w:ascii="Arial" w:eastAsia="Times New Roman" w:hAnsi="Arial" w:cs="Arial"/>
          <w:lang w:eastAsia="es-MX"/>
        </w:rPr>
        <w:t xml:space="preserve">Entonces puede ser un informe general y no cerrarlo así. </w:t>
      </w:r>
    </w:p>
    <w:p w14:paraId="5DB95E5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 nadie le interesa todo, todo lo que lleva ahí. </w:t>
      </w:r>
    </w:p>
    <w:p w14:paraId="2B6641A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Y pudiera ver en lo sucesivo informes especiales. </w:t>
      </w:r>
    </w:p>
    <w:p w14:paraId="0CF2313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Es que debe de ser, es que debe de ser, sí.</w:t>
      </w:r>
    </w:p>
    <w:p w14:paraId="4255BFC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Un informe especial acerca de malas praxis este en la investigación de desaparición forzada.</w:t>
      </w:r>
    </w:p>
    <w:p w14:paraId="6EAAF7C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Bueno, es lo que yo pienso, no sé qué piensen ustedes expertos este abogados, Doctor Martín. </w:t>
      </w:r>
    </w:p>
    <w:p w14:paraId="2FEF856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Sí, bueno, es que sí, definitivamente hay una parte es que sí tiene que ser un informe pues muy digerible, muy digerible realmente con la información esencial, casos, casos atendidos, casos no atendidos, o sea, en proceso o en investigación, etcétera, yo creo que es importante hacer énfasis en los, en los puntos principales del informe que es lo que interesa al final de cuentas y todo lo demás pues puede ser como una especie de resumen de, por ejemplo, en la introducción se puede hablar un poco de los antecedentes del problema, pero así muy breve y ya centrarse en los casos concretos, avances, el desglose como decían poblacional o hombres, mujeres, etcétera y resultados yo creo que esa sería la parte principal. </w:t>
      </w:r>
    </w:p>
    <w:p w14:paraId="12DC7AD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Perdón, y también publicarse como informe 2023, aunque el análisis haya sido del 2017 al 2022. </w:t>
      </w:r>
    </w:p>
    <w:p w14:paraId="2F6117B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Sí es cierto, eso se mencionaría tal vez en la introducción que viene del 17 por ejemplo, pero el informe realmente sí es verdad, sería el informe actual, o sea, 2023. </w:t>
      </w:r>
    </w:p>
    <w:p w14:paraId="3AD8B01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Tercer Visitador Alejandro García Alvarado: </w:t>
      </w:r>
      <w:r w:rsidRPr="00C32BB0">
        <w:rPr>
          <w:rFonts w:ascii="Arial" w:eastAsia="Times New Roman" w:hAnsi="Arial" w:cs="Arial"/>
          <w:lang w:eastAsia="es-MX"/>
        </w:rPr>
        <w:t>Perfecto sí, y ya en un futuro pensar también en una recomendación general, ya con la fortaleza que da la recomendación general.</w:t>
      </w:r>
    </w:p>
    <w:p w14:paraId="25E9051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Y si algunas recomendaciones son importantes que se deben analizar, por ejemplo, lo que se dijo y lo cual es muy cierto, de si no se ha cumplido la ley, por ejemplo para el tema de la declaración de ausencia o algunos otros aspectos que no se han cumplido y que están en la ley, pues habría que analizar pues una especie de recomendación a las autoridades correspondientes.</w:t>
      </w:r>
    </w:p>
    <w:p w14:paraId="7774A11C" w14:textId="2A4180A4"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Okey pues si les parece vamos cerrando este punto, se daría por agotado y agradecemos la presencia del licenciado Alejandro y de la Licenciada Silvia. </w:t>
      </w:r>
    </w:p>
    <w:p w14:paraId="5055AF0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Tercer Visitador Alejandro García Alvarado:</w:t>
      </w:r>
      <w:r w:rsidRPr="00C32BB0">
        <w:rPr>
          <w:rFonts w:ascii="Arial" w:eastAsia="Times New Roman" w:hAnsi="Arial" w:cs="Arial"/>
          <w:lang w:eastAsia="es-MX"/>
        </w:rPr>
        <w:t xml:space="preserve"> Muchas gracias. </w:t>
      </w:r>
    </w:p>
    <w:p w14:paraId="02276859" w14:textId="09C64D9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Y pasaremos con el punto número 6 que es “Presentación de lineamientos para el procedimiento de asignación y comprobación de viáticos de las y los consejeros, servidores públicos y personal eventual de la CEDH a cargo de la dirección administrativa” este este proyecto de lineamientos les fue enviado por correo electrónico, le voy a pedir a la Directora Administrativa si puede pasar para comentárselos nada más, únicamente es la la propuesta.</w:t>
      </w:r>
    </w:p>
    <w:p w14:paraId="3CDACD8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Sí, aquí quisiera hacer la aclaración que no sería votación solamente es como para revisión, bueno, ya les </w:t>
      </w:r>
      <w:r w:rsidRPr="00C32BB0">
        <w:rPr>
          <w:rFonts w:ascii="Arial" w:eastAsia="Times New Roman" w:hAnsi="Arial" w:cs="Arial"/>
          <w:lang w:eastAsia="es-MX"/>
        </w:rPr>
        <w:lastRenderedPageBreak/>
        <w:t xml:space="preserve">comentara ella fueron modificaciones también, previstas también con la Auditoría Superior del Estado, para poder hacer mejor el ejercicio de los recursos públicos inclusive había términos que ya ni siquiera son como por ejemplo las tarjetas de  teléfono que ya ni siquiera, gracias licenciada. </w:t>
      </w:r>
    </w:p>
    <w:p w14:paraId="310BEB3F" w14:textId="0E021D0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w:t>
      </w:r>
      <w:r w:rsidRPr="00C32BB0">
        <w:rPr>
          <w:rFonts w:ascii="Arial" w:eastAsia="Times New Roman" w:hAnsi="Arial" w:cs="Arial"/>
          <w:lang w:eastAsia="es-MX"/>
        </w:rPr>
        <w:t xml:space="preserve"> Muchas gracias.  </w:t>
      </w:r>
    </w:p>
    <w:p w14:paraId="314C9EA3" w14:textId="26263579"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lang w:eastAsia="es-MX"/>
        </w:rPr>
        <w:t xml:space="preserve">(Sale de la sala la </w:t>
      </w:r>
      <w:r w:rsidRPr="00C32BB0">
        <w:rPr>
          <w:rFonts w:ascii="Arial" w:eastAsia="Times New Roman" w:hAnsi="Arial" w:cs="Arial"/>
          <w:b/>
          <w:bCs/>
          <w:lang w:eastAsia="es-MX"/>
        </w:rPr>
        <w:t xml:space="preserve">Investigadora en Derechos Humanos María Silvia </w:t>
      </w:r>
      <w:r w:rsidR="004F00D5">
        <w:rPr>
          <w:rFonts w:ascii="Arial" w:eastAsia="Times New Roman" w:hAnsi="Arial" w:cs="Arial"/>
          <w:b/>
          <w:bCs/>
          <w:lang w:eastAsia="es-MX"/>
        </w:rPr>
        <w:t>García</w:t>
      </w:r>
      <w:r w:rsidRPr="00C32BB0">
        <w:rPr>
          <w:rFonts w:ascii="Arial" w:eastAsia="Times New Roman" w:hAnsi="Arial" w:cs="Arial"/>
          <w:b/>
          <w:bCs/>
          <w:lang w:eastAsia="es-MX"/>
        </w:rPr>
        <w:t xml:space="preserve"> Vázquez </w:t>
      </w:r>
      <w:r w:rsidRPr="00C32BB0">
        <w:rPr>
          <w:rFonts w:ascii="Arial" w:eastAsia="Times New Roman" w:hAnsi="Arial" w:cs="Arial"/>
          <w:lang w:eastAsia="es-MX"/>
        </w:rPr>
        <w:t>y el</w:t>
      </w:r>
      <w:r w:rsidRPr="00C32BB0">
        <w:rPr>
          <w:rFonts w:ascii="Arial" w:eastAsia="Times New Roman" w:hAnsi="Arial" w:cs="Arial"/>
          <w:b/>
          <w:bCs/>
          <w:lang w:eastAsia="es-MX"/>
        </w:rPr>
        <w:t xml:space="preserve"> Tercer Visitador Alejandro García Alvarado</w:t>
      </w:r>
      <w:r w:rsidRPr="00C32BB0">
        <w:rPr>
          <w:rFonts w:ascii="Arial" w:eastAsia="Times New Roman" w:hAnsi="Arial" w:cs="Arial"/>
          <w:lang w:eastAsia="es-MX"/>
        </w:rPr>
        <w:t xml:space="preserve">) </w:t>
      </w:r>
    </w:p>
    <w:p w14:paraId="636EA96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Este, había un término que era de las tarjetas, de las tarjetas telefónicas, cosas que pues ya actualmente sabemos que no se usan.</w:t>
      </w:r>
    </w:p>
    <w:p w14:paraId="2764EA1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Carlos Alejando Hernández Rivera:</w:t>
      </w:r>
      <w:r w:rsidRPr="00C32BB0">
        <w:rPr>
          <w:rFonts w:ascii="Arial" w:eastAsia="Times New Roman" w:hAnsi="Arial" w:cs="Arial"/>
          <w:lang w:eastAsia="es-MX"/>
        </w:rPr>
        <w:t xml:space="preserve"> Y ¿se votaría la próxima sesión?</w:t>
      </w:r>
    </w:p>
    <w:p w14:paraId="65757E3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Sí, en la próxima sesión solamente es como las consideraciones y la presentación.</w:t>
      </w:r>
    </w:p>
    <w:p w14:paraId="677832F0" w14:textId="542CFF4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lang w:eastAsia="es-MX"/>
        </w:rPr>
        <w:t xml:space="preserve">(Entra a la sala la </w:t>
      </w: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lang w:eastAsia="es-MX"/>
        </w:rPr>
        <w:t xml:space="preserve">) </w:t>
      </w:r>
    </w:p>
    <w:p w14:paraId="0947000D" w14:textId="7E1DCC2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Buenas tardes. </w:t>
      </w:r>
    </w:p>
    <w:p w14:paraId="03D9A48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El Consejo en conjunto: </w:t>
      </w:r>
      <w:r w:rsidRPr="00C32BB0">
        <w:rPr>
          <w:rFonts w:ascii="Arial" w:eastAsia="Times New Roman" w:hAnsi="Arial" w:cs="Arial"/>
          <w:lang w:eastAsia="es-MX"/>
        </w:rPr>
        <w:t xml:space="preserve">Buenas tardes. </w:t>
      </w:r>
    </w:p>
    <w:p w14:paraId="4F8A870B" w14:textId="1A54D005"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Hola, este, les enviemos por correo unos lineamientos, la labor de como parte administrativa es comentarles como, el lineamiento, el último lineamiento fue en el 2016 y pues necesitamos actualizarlo y algunos, son algunos cambios muy, muy puntuales, uno de ellos y que los vamos a alinear con el procedimiento administrativo para los viáticos y que se lleve un mejor control, en los puntos que les puse los cambios, cada uno lo fundamenté y les puse de donde saqué el fundamento, este, uno de los cambios es que antes el lineamiento estaba en pesos y ahora lo vamos a poner en UMAS que se me hace más prudente porque, o a veces salían de viaje y los hoteles ya no, ya no vienen con el costo, entonces sube, sube de precio y subimos, otro los operativos y los directivos tenían diferentes tabuladores, entonces para hacerlo más equitativo lo puse igual y otros, este que siempre se le avisará a su superior jerárquico de cualquier cambio y vamos a quitar lo que son, había un apartado donde están las tarjetas de para celular, golosinas y una parte de llamadas telefónicas de larga distancia, yo creo que ya no, ya no es prudente que esté aquí y algunos.</w:t>
      </w:r>
    </w:p>
    <w:p w14:paraId="106B985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Perdón, pero aún el formato sigue teniendo siendo la lada sin costo, ahorita que dice la directora que ya no es prudente, que las ladas ya no cuestan, el formato de nosotros dice lada sin costo. </w:t>
      </w:r>
    </w:p>
    <w:p w14:paraId="0ABF6E24" w14:textId="6C9DD31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Habría que modificar ¿verdad? </w:t>
      </w:r>
    </w:p>
    <w:p w14:paraId="6CF1013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Si claro. </w:t>
      </w:r>
    </w:p>
    <w:p w14:paraId="74C88646" w14:textId="196903E8"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Otra de las cosas que vamos a cambiar es, a menos de que ustedes lo aprueben claro, es que dice “en casos en que sea materialmente imposible obtener comprobantes con requisitos fiscales, se deberá acompañar bajo protesta de decir verdad un informe en lo que se detallan estos gastos relativos, con independencia de lo anterior se se considera hasta un 10% relativo a gastos menores sin comprobar sobre el monto otorgado por concepto de alimentación, lo anterior no será procedente tratándose de casetas, gasolina y gastos de avión” entonces quiero, quiero o propongo quitar esa parte porque ya la auditoría no nos está aceptando gastos sin comprobar, todos tienen que ser con comprobante y esos son todos los puntos que estarán en el lineamiento. </w:t>
      </w:r>
    </w:p>
    <w:p w14:paraId="4BD42FD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Pero ¿ese sería para personal?</w:t>
      </w:r>
    </w:p>
    <w:p w14:paraId="263BB05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Para los viáticos con recursos públicos.</w:t>
      </w:r>
    </w:p>
    <w:p w14:paraId="5AE972D1" w14:textId="3E497F5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Todos los viáticos que sean con recursos públicos. </w:t>
      </w:r>
    </w:p>
    <w:p w14:paraId="48E69B0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Los suyos también Maestra, los suyos también entran ahí. </w:t>
      </w:r>
    </w:p>
    <w:p w14:paraId="51D588D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Para que si se van a una comunidad a comer gorditas y no le dan factura no se las compren. </w:t>
      </w:r>
    </w:p>
    <w:p w14:paraId="07EECC1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Esa es la bronca (voces encontradas) </w:t>
      </w:r>
    </w:p>
    <w:p w14:paraId="6F19369F" w14:textId="1B99CD0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Por lo regular van a cabecera municipal y después se mueven rapidísimo a alguna comunidad y pueden regresar a cabecera municipal a hacer este tipo de gastos. </w:t>
      </w:r>
    </w:p>
    <w:p w14:paraId="3551538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¿La caseta como la comprueban? </w:t>
      </w:r>
    </w:p>
    <w:p w14:paraId="0BFED6FD" w14:textId="1F6BC2C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La caseta nos dan el ticket y luego ya se factura después todo completo, ya se factura. </w:t>
      </w:r>
    </w:p>
    <w:p w14:paraId="4A8A531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A okey ya hablan ustedes a la caseta y les tienen la factura. </w:t>
      </w:r>
    </w:p>
    <w:p w14:paraId="37A1A4FE" w14:textId="24B6423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No, este, ya por un sistema, viene en línea. </w:t>
      </w:r>
    </w:p>
    <w:p w14:paraId="4F437AB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Es que sobre todo utilizamos aquí el tag y el tag también ya te viene la llave y la llave también ayuda muchísimo, incluso es comprobatorio. </w:t>
      </w:r>
    </w:p>
    <w:p w14:paraId="6AC8960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Ah, yo no lo uso precisamente porque luego no me da comprobante.</w:t>
      </w:r>
    </w:p>
    <w:p w14:paraId="2C305D9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Es más sencillo. </w:t>
      </w:r>
    </w:p>
    <w:p w14:paraId="5682410A" w14:textId="0B09968E" w:rsidR="00C32BB0" w:rsidRDefault="00C32BB0" w:rsidP="00C32BB0">
      <w:pPr>
        <w:jc w:val="both"/>
        <w:rPr>
          <w:rFonts w:ascii="Arial" w:eastAsia="Times New Roman" w:hAnsi="Arial" w:cs="Arial"/>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Si porque o sea imprimes tu historial y ya. </w:t>
      </w:r>
    </w:p>
    <w:p w14:paraId="09E179D1" w14:textId="2AA8C3EA" w:rsidR="002A6F13" w:rsidRPr="00C32BB0" w:rsidRDefault="002A6F13" w:rsidP="00C32BB0">
      <w:pPr>
        <w:jc w:val="both"/>
        <w:rPr>
          <w:rFonts w:ascii="Calibri" w:eastAsia="Times New Roman" w:hAnsi="Calibri" w:cs="Calibri"/>
          <w:lang w:eastAsia="es-MX"/>
        </w:rPr>
      </w:pPr>
      <w:r>
        <w:rPr>
          <w:rFonts w:ascii="Arial" w:eastAsia="Times New Roman" w:hAnsi="Arial" w:cs="Arial"/>
          <w:lang w:eastAsia="es-MX"/>
        </w:rPr>
        <w:t xml:space="preserve">(Entra a la sesión en forma virtual el Consejero Emmanuel Adrián Gutiérrez de la Fuente) </w:t>
      </w:r>
    </w:p>
    <w:p w14:paraId="5E0613C4" w14:textId="29EFA03C"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O como usted lo hace siempre que nos agrega los tickets y después nos agrega la factura, también está la forma correcta, el caso es tener el comprobante de lo que ya se, se gastó y muchas veces este, esto estaba generando algunas observaciones por parte de la auditoría yo me vi en la necesidad de dárselos a conocer para que ya cuando ustedes indiquen aprueben esto si ustedes están de acuerdo, porque si no se bien, no se actualiza desde el 2016. </w:t>
      </w:r>
    </w:p>
    <w:p w14:paraId="2A313F1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Y ahora cambia en lugar del superior jerárquico casi todas las autorizaciones son de la Presidenta. </w:t>
      </w:r>
    </w:p>
    <w:p w14:paraId="3E4D2221" w14:textId="62FB9FA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No, fue una fe de ratas la que le mandé, va a ser el superior jerárquico. </w:t>
      </w:r>
    </w:p>
    <w:p w14:paraId="3023133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Es el superior jerárquico. </w:t>
      </w:r>
    </w:p>
    <w:p w14:paraId="4CA627C3" w14:textId="3060EE94"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Sí, este en caso de que sea la Presidenta, es para los directores, nada más. </w:t>
      </w:r>
    </w:p>
    <w:p w14:paraId="1D502F7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Porque ahí aplicaría el superior jerárquico. </w:t>
      </w:r>
    </w:p>
    <w:p w14:paraId="2838E675" w14:textId="447C9A3A"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O sea, si yo salgo, mi superior jerárquico es la Presidenta, es serían todos los puntos que yo propongo. </w:t>
      </w:r>
    </w:p>
    <w:p w14:paraId="29EDD94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Y ¿si yo salgo? ¿Quién es mi superior? </w:t>
      </w:r>
    </w:p>
    <w:p w14:paraId="24B4D97A" w14:textId="4D988D3B"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Por lo regular lo firma, no recuerdo si lo firma la Presidenta. </w:t>
      </w:r>
    </w:p>
    <w:p w14:paraId="4907D3A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Es que es otro esquema. </w:t>
      </w:r>
    </w:p>
    <w:p w14:paraId="4C4F2EDE" w14:textId="6A85CC7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Si, es otro esquema de viáticos por el pago de. </w:t>
      </w:r>
    </w:p>
    <w:p w14:paraId="14C5D0E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Sí pues es que yo decía ¿Quién es mi superior jerárquico? </w:t>
      </w:r>
    </w:p>
    <w:p w14:paraId="03EB974B" w14:textId="5FB5CBA5"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Se hace la gestión, se, por parte de la Secretaría Técnica se solicita y luego ya se hace el reembolso con las facturas.</w:t>
      </w:r>
    </w:p>
    <w:p w14:paraId="0017D145" w14:textId="05D18603"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Y entonces al momento de que llegue una auditoría y me dice esta persona no es un empleado, no, pero es Consejero y en el lineamiento dice que se le puede pagar y en la ley también se dice, entonces el lineamiento es muy importante que esté actualizado que esos puntos los vengamos este, cambiando para evitar alguna posible inconsistencia en la auditoría y eso sería todo por mi parte. </w:t>
      </w:r>
    </w:p>
    <w:p w14:paraId="2CC4004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Muchas gracias, creo que alguien tenía levantada la mano por ahí. </w:t>
      </w:r>
    </w:p>
    <w:p w14:paraId="764CB209" w14:textId="6220FC1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Consejera Xochithl, adelante.</w:t>
      </w:r>
    </w:p>
    <w:p w14:paraId="7756FAD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Gracias, gracias Maestra, fíjese que yo tengo algunos comentarios y sugerencias para agregar a estos lineamientos, me parece que tiene que quedar claro, aunque se supone que debe quedar claro que solamente las comisiones es algo oficial ¿no? no sé si venga por ahí pero debe de quedar claro que la Comisión solamente se da para un asunto oficial de la propia Comisión, me parece también que no se pueden autorizar comisiones o viáticos mayormente cuando las funciones puedan ser realizadas por personal que ya está en un área, ¿no? es decir, por ejemplo, si tenemos personal en Matehuala, pues no necesariamente tiene que ir personal de aquí, si ya está allá ¿no? más bien como dejar muy enfático eso, me parece también que si bien es cierto se le da un informe al área administrativa, pues me parece que una Comisión es por algo importante, tiene que haber un informe también de qué se hizo en esa comisión, aunque yo entendería que mayormente eso se hace, pero eso no queda claro en los lineamientos, mayormente se va, pero nadie sabe si se hizo o no la función para la cual estuvo comisionado entonces, me parece que eso es importante, también me parece que debe de haber un criterio de restricciones, es decir, “yo te comisionó a ti, pero no me has comprobado” ¿cómo te voy a volver a comisionar si tú nunca compruebas?, entonces creo que debe de haber esos aspectos de restricciones también porque eso se vuelve importante para saber cómo estamos comisionados, ahora bien este, tengo algunas cosas por acá, me parece también que deberíamos en algunos momentos pues ser rigurosos en cuanto a ¿a qué comisiones se están hablando? por ejemplo, ¿qué comisiones están viaticando directora?, ¿qué tipo de comisiones?. </w:t>
      </w:r>
    </w:p>
    <w:p w14:paraId="5EE27980" w14:textId="1EA448D9"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Este mire, lo ese ya entra en el procedimiento administrativo, es primero el procedimiento ya lo estamos generando se hace una solicitud de viáticos después un formato de comisión, un formato de comprobación de viáticos y gastos de traslado, un informe de la Comisión y una carta compromiso, cuando nos solicitan los viáticos nos tienen que decir, ya tenemos las políticas de operación, de cómo va a ser, cuando yo solicito un viático es a, es para qué comisión donde nos tiene que decir una actividad relacionada con nuestra matriz de indicadores de resultados, donde nos van a decir el nombre de la actividad y a qué corresponde de mis actividades de en mí, en la MIR, en la en la matriz de indicadores, qué es lo que pides y quiénes de los, de los empleados van, después en el formato de comisión yo autorizo hasta los montos que están en nuestro lineamiento para decir cuánto te voy a dar de alimentos, cuánto de hospedaje y si se va en un vehículo oficial, se van con este formato de comisión y no lo deben de traer con un sello de la institución o la dependencia de la que vayan a visitar, la siguiente forma es, ellos ya llegan con todos sus comprobantes, nos dan la información general y detallada de cada uno de los comprobantes, se revisan y aparte nos adjuntan un informe de las actividades realizadas, ¿quién fue el Comisionado? ¿bajo qué comisión fue? ¿Cuánto duró? ¿cuál fue el objetivo? ¿cuáles son los antecedentes y la fecha de la Comisión? todo esto con nombre y firma de su superior y va siempre el visto bueno de la administración, también nos firman una carta compromiso. </w:t>
      </w:r>
    </w:p>
    <w:p w14:paraId="315C0A8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Tal vez no me expliqué bien, este por ejemplo, yo pido comisión para dar una capacitación en ciudad Valles, ¿son ese tipo de comisiones? O ¿a qué comisiones se refiere? a ese tipo de comisiones, “yo voy a hacer una visita a al penal de Valles”, no sé, ¿a ese tipo de comisiones se refiere?</w:t>
      </w:r>
    </w:p>
    <w:p w14:paraId="330CAD84" w14:textId="497A1C8C"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Sí, </w:t>
      </w:r>
      <w:r w:rsidR="00C06EE9" w:rsidRPr="00C32BB0">
        <w:rPr>
          <w:rFonts w:ascii="Arial" w:eastAsia="Times New Roman" w:hAnsi="Arial" w:cs="Arial"/>
          <w:lang w:eastAsia="es-MX"/>
        </w:rPr>
        <w:t>este,</w:t>
      </w:r>
      <w:r w:rsidRPr="00C32BB0">
        <w:rPr>
          <w:rFonts w:ascii="Arial" w:eastAsia="Times New Roman" w:hAnsi="Arial" w:cs="Arial"/>
          <w:lang w:eastAsia="es-MX"/>
        </w:rPr>
        <w:t xml:space="preserve"> por ejemplo, que visitas al penal </w:t>
      </w:r>
      <w:proofErr w:type="gramStart"/>
      <w:r w:rsidRPr="00C32BB0">
        <w:rPr>
          <w:rFonts w:ascii="Arial" w:eastAsia="Times New Roman" w:hAnsi="Arial" w:cs="Arial"/>
          <w:lang w:eastAsia="es-MX"/>
        </w:rPr>
        <w:t>o</w:t>
      </w:r>
      <w:proofErr w:type="gramEnd"/>
      <w:r w:rsidRPr="00C32BB0">
        <w:rPr>
          <w:rFonts w:ascii="Arial" w:eastAsia="Times New Roman" w:hAnsi="Arial" w:cs="Arial"/>
          <w:lang w:eastAsia="es-MX"/>
        </w:rPr>
        <w:t xml:space="preserve"> por ejemplo, que van algunas veces a algún acompañamiento, a lo de las búsquedas, a capacitaciones, ese tipo de. </w:t>
      </w:r>
    </w:p>
    <w:p w14:paraId="08697DF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Al ejercicio sustantivo de la. </w:t>
      </w:r>
    </w:p>
    <w:p w14:paraId="521149FC" w14:textId="6BEA63D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Sí, tiene que ser, exacto, o sea, al ejercicio sustantivo de la Comisión y que tenga algún objetivo y esté dentro de la planeación estratégica que lleva la Comisión.</w:t>
      </w:r>
    </w:p>
    <w:p w14:paraId="7C5034A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Porque las marchas yo no les firmo aunque van y nos acompañan, yo sí hago el escrito ¿verdad? mando el oficio, yo sí mando el, o sea, como asociación civil mandamos el oficio solicitando el acompañamiento y la logística para la marcha que vamos a realizar, por ejemplo, que hicimos ahora el 6 de enero, en diciembre en Ríoverde y el 6 de enero en Cerritos, o sea, mandé el oficio pero ya está justificado, aja. </w:t>
      </w:r>
    </w:p>
    <w:p w14:paraId="2C01621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Muchas gracias, esas eran mis observaciones y nada más el punto de cuando se utiliza un vehículo particular, creo que no queda muy claro por ahí, mayormente porque se que debe tener un seguro pero como que no queda muy claro, gracias.</w:t>
      </w:r>
    </w:p>
    <w:p w14:paraId="4C1C9113" w14:textId="29F961B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Consejero Emmanuel, tiene levantada la mano.</w:t>
      </w:r>
    </w:p>
    <w:p w14:paraId="7EF670B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Consejero Emmanuel Adrián Gutiérrez de la Fuente:</w:t>
      </w:r>
      <w:r w:rsidRPr="00C32BB0">
        <w:rPr>
          <w:rFonts w:ascii="Arial" w:eastAsia="Times New Roman" w:hAnsi="Arial" w:cs="Arial"/>
          <w:lang w:eastAsia="es-MX"/>
        </w:rPr>
        <w:t xml:space="preserve"> Gracias, buenas tardes compañeras, compañeros, directora, yo nada más tengo una duda que no me queda muy claro a partir de la redacción que es el tema de los tiempos porque dice el cuadro de tarifas que los viáticos dentro del país, alimentación, por ejemplo, hospedajes, gasto en traslados se dan o específicamente alimentación, agua y hospedaje, dice “hasta 7 UMAS” pero, esas 7 UMAS serán por toda la comisión, por ejemplo, suponiendo que la comisión dure varios días ¿solamente se les darán hasta 7 UMAS? O son 7 UMAS diarias si la comisión se extiende, esa es mi duda porque no me quedó claro a partir de lo que venía en la propuesta de Lineamientos, digo, yo sé que no se va a aprobar en este momento, pero también para estar en oportunidad de poder, en dado caso, hacer la precisión solamente.</w:t>
      </w:r>
    </w:p>
    <w:p w14:paraId="4F505056" w14:textId="2BCD89EB"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Ah, okey sí, es diario, es son, los UMAS es diario. </w:t>
      </w:r>
    </w:p>
    <w:p w14:paraId="5726E44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Habría que hacer la aclaración. </w:t>
      </w:r>
    </w:p>
    <w:p w14:paraId="0A118837" w14:textId="739FF4F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Aquí nada más le voy a hacer la aclaración. </w:t>
      </w:r>
    </w:p>
    <w:p w14:paraId="5DA34D7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Para entonces ahora sí, enviar con estas observaciones de les envía el último para la próxima votación.</w:t>
      </w:r>
    </w:p>
    <w:p w14:paraId="5CDFC3DE" w14:textId="5C11287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Consejero Martín tiene levantado la mano. </w:t>
      </w:r>
    </w:p>
    <w:p w14:paraId="0F69FC3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Sí, gracias, sí, directora, buenas tardes, saludos bueno, una pregunta solamente por ahora creo que algunos aspectos ya específicos se han preguntado, pero le preguntaría usted mencionaba que estos lineamientos vienen de algo así como 5 años, ¿no? 4, 5 años si, pero en este caso, para qué fecha se considera que deben estar aprobados y ‘¿serán aplicados para este ejercicio de este año? Gracias.</w:t>
      </w:r>
    </w:p>
    <w:p w14:paraId="6FFE4271" w14:textId="2BC30314"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El último lineamiento aprobado fue en el 2016 está publicado y ahorita este en cuanto ustedes lo aprueben a partir de ahí entrarían en vigor estas nuevas, estas nuevas, nuevos lineamientos, lo que sí ya está. </w:t>
      </w:r>
    </w:p>
    <w:p w14:paraId="0847CF2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Pero decía la Presidenta que hoy no está previsto para que se vote hoy no, ¿verdad?</w:t>
      </w:r>
    </w:p>
    <w:p w14:paraId="45E3E15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No, solo es presentación. </w:t>
      </w:r>
    </w:p>
    <w:p w14:paraId="52499BD4" w14:textId="5C93AB0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Pero el procedimiento administrativo ya desde esta nueva administración se viene generando de esta manera. </w:t>
      </w:r>
    </w:p>
    <w:p w14:paraId="6CEBF53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Ah, bueno gracias. </w:t>
      </w:r>
    </w:p>
    <w:p w14:paraId="332A6F8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¿ese quien lo aprobó? el procedimiento administrativo. </w:t>
      </w:r>
    </w:p>
    <w:p w14:paraId="7E06861B" w14:textId="4371D7DA"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El procedimiento administrativo se hace, se, ya venía manejando, pero para mayor control yo lo, estoy haciendo procedimientos administrativos de cada una de las partes que hace la parte de administración, por ejemplo, o sea para decir “solicitud de papelería tienes que hacerlo de esta manera” porque estamos creando el manual de procedimientos administrativos. </w:t>
      </w:r>
    </w:p>
    <w:p w14:paraId="5B53ACB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Consejera Presidenta Giovanna Itzel Argüelles Moreno:</w:t>
      </w:r>
      <w:r w:rsidRPr="00C32BB0">
        <w:rPr>
          <w:rFonts w:ascii="Arial" w:eastAsia="Times New Roman" w:hAnsi="Arial" w:cs="Arial"/>
          <w:lang w:eastAsia="es-MX"/>
        </w:rPr>
        <w:t xml:space="preserve"> Todo esto sería como un insumo y facilitaría mucho las revisiones con la Auditoría Superior del Estado.</w:t>
      </w:r>
    </w:p>
    <w:p w14:paraId="34170DCE" w14:textId="2430596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Sería todo por mi parte. </w:t>
      </w:r>
    </w:p>
    <w:p w14:paraId="7379595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Muchas gracias Directora. </w:t>
      </w:r>
    </w:p>
    <w:p w14:paraId="1164958E" w14:textId="4BDF855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Okey damos por agotado este punto. </w:t>
      </w:r>
    </w:p>
    <w:p w14:paraId="5ACA1850" w14:textId="4D7E5CD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b/>
          <w:bCs/>
          <w:lang w:eastAsia="es-MX"/>
        </w:rPr>
        <w:t>:</w:t>
      </w:r>
      <w:r w:rsidRPr="00C32BB0">
        <w:rPr>
          <w:rFonts w:ascii="Arial" w:eastAsia="Times New Roman" w:hAnsi="Arial" w:cs="Arial"/>
          <w:lang w:eastAsia="es-MX"/>
        </w:rPr>
        <w:t xml:space="preserve"> Co</w:t>
      </w:r>
      <w:r w:rsidR="005C58B1">
        <w:rPr>
          <w:rFonts w:ascii="Arial" w:eastAsia="Times New Roman" w:hAnsi="Arial" w:cs="Arial"/>
          <w:lang w:eastAsia="es-MX"/>
        </w:rPr>
        <w:t xml:space="preserve">n </w:t>
      </w:r>
      <w:r w:rsidRPr="00C32BB0">
        <w:rPr>
          <w:rFonts w:ascii="Arial" w:eastAsia="Times New Roman" w:hAnsi="Arial" w:cs="Arial"/>
          <w:lang w:eastAsia="es-MX"/>
        </w:rPr>
        <w:t xml:space="preserve">permiso. </w:t>
      </w:r>
    </w:p>
    <w:p w14:paraId="1613A9F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El Consejo en conjunto: </w:t>
      </w:r>
      <w:r w:rsidRPr="00C32BB0">
        <w:rPr>
          <w:rFonts w:ascii="Arial" w:eastAsia="Times New Roman" w:hAnsi="Arial" w:cs="Arial"/>
          <w:lang w:eastAsia="es-MX"/>
        </w:rPr>
        <w:t>Gracias.</w:t>
      </w:r>
    </w:p>
    <w:p w14:paraId="0B6BB6E8" w14:textId="639B61F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lang w:eastAsia="es-MX"/>
        </w:rPr>
        <w:t xml:space="preserve">(Sale de la sala la </w:t>
      </w:r>
      <w:r w:rsidRPr="00C32BB0">
        <w:rPr>
          <w:rFonts w:ascii="Arial" w:eastAsia="Times New Roman" w:hAnsi="Arial" w:cs="Arial"/>
          <w:b/>
          <w:bCs/>
          <w:lang w:eastAsia="es-MX"/>
        </w:rPr>
        <w:t xml:space="preserve">Directora Administrativa Giselle Castillo </w:t>
      </w:r>
      <w:r w:rsidR="00C06EE9">
        <w:rPr>
          <w:rFonts w:ascii="Arial" w:eastAsia="Times New Roman" w:hAnsi="Arial" w:cs="Arial"/>
          <w:b/>
          <w:bCs/>
          <w:lang w:eastAsia="es-MX"/>
        </w:rPr>
        <w:t>Solís</w:t>
      </w:r>
      <w:r w:rsidRPr="00C32BB0">
        <w:rPr>
          <w:rFonts w:ascii="Arial" w:eastAsia="Times New Roman" w:hAnsi="Arial" w:cs="Arial"/>
          <w:lang w:eastAsia="es-MX"/>
        </w:rPr>
        <w:t xml:space="preserve">). </w:t>
      </w:r>
    </w:p>
    <w:p w14:paraId="3E549DC6" w14:textId="3E8BF323"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Y pasamos al punto “asuntos generales”, aquí este bueno se había comentado si se podía retomar el tema de la agenda de las sesiones ordinarias en este momento, aquí tengo esta propuesta, se había hablado de que fuera semestral que hubiese una aprobación de las fechas de forma semestral, compartirles que se hizo esta encuesta para ver cuál era la preferencia si a las 10 de la mañana o a la 1 de la tarde y pues hubo mayoría para que fuera a las 10 horas, por eso la propuesta se las voy a compartir en el chat del Consejo para que la puedan ver quienes están en línea. </w:t>
      </w:r>
    </w:p>
    <w:p w14:paraId="4F35974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Sí, por favor.</w:t>
      </w:r>
    </w:p>
    <w:p w14:paraId="55FA9E7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Se me hace bien a las 10 de la mañana, como que venimos más frescos. </w:t>
      </w:r>
    </w:p>
    <w:p w14:paraId="0A9F3E17" w14:textId="59E70F44"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Ahí ya les envié la propuesta en el chat para quienes están en línea, esta los últimos viernes de cada mes a las 10:00 de la mañana con las fechas propuestas, entonces ahí nada más se votaría a partir de febrero, de febrero hasta junio, pondría a su consideración este calendario salvo que tengan algún comentario. </w:t>
      </w:r>
    </w:p>
    <w:p w14:paraId="1A1DA49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Nada más quisiera hacer constar que se encuentra con nosotros en línea el Consejero Emmanuel Gutiérrez, que ya no está la Consejera Elizabeth. </w:t>
      </w:r>
    </w:p>
    <w:p w14:paraId="7E3F089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No se escucha bien perdón. </w:t>
      </w:r>
    </w:p>
    <w:p w14:paraId="533998B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Sí, hacer constar quienes están. </w:t>
      </w:r>
    </w:p>
    <w:p w14:paraId="63A49B17" w14:textId="3FF4FB9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Sí, señalar que en la sesión ya se retiró la Consejera Elizabeth y que te integró el Consejero Emmanuel, entonces tenemos, si tenemos 9 Consejeros presentes, sí hay un quórum, 9 Consejeros están en este momento, si hay quórum ¿quieren que someta a consideración este calendario semestral de las sesiones ordinarias de consejo?</w:t>
      </w:r>
    </w:p>
    <w:p w14:paraId="3CDEAFC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Pues sí, ya lo habíamos comentado algunos detalles de hora y demás, pues yo creo que ya procedería, pues validarlo, validarlo con la votación.</w:t>
      </w:r>
    </w:p>
    <w:p w14:paraId="460B1B45" w14:textId="730B483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Consejero Carlos. </w:t>
      </w:r>
    </w:p>
    <w:p w14:paraId="3322111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Xochithl Guadalupe Rangel Romero: </w:t>
      </w:r>
      <w:r w:rsidRPr="00C32BB0">
        <w:rPr>
          <w:rFonts w:ascii="Arial" w:eastAsia="Times New Roman" w:hAnsi="Arial" w:cs="Arial"/>
          <w:lang w:eastAsia="es-MX"/>
        </w:rPr>
        <w:t>Nada más una pregunta, ¿este semestre se considera alguna salida itinerante del Consejo?</w:t>
      </w:r>
    </w:p>
    <w:p w14:paraId="3CF57B5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Ya me la ganó.</w:t>
      </w:r>
    </w:p>
    <w:p w14:paraId="30897AF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Es cierto, por cierto, quedó pendiente la de Valles no sé si se dijo que tal vez el primer mes o segundo mes, por ejemplo, la que estaba del año pasado.</w:t>
      </w:r>
    </w:p>
    <w:p w14:paraId="2540399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 Matlapa íbamos a ir ¿no? </w:t>
      </w:r>
    </w:p>
    <w:p w14:paraId="2BED3A9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Consejera Presidenta Giovanna Itzel Argüelles Moreno:</w:t>
      </w:r>
      <w:r w:rsidRPr="00C32BB0">
        <w:rPr>
          <w:rFonts w:ascii="Arial" w:eastAsia="Times New Roman" w:hAnsi="Arial" w:cs="Arial"/>
          <w:lang w:eastAsia="es-MX"/>
        </w:rPr>
        <w:t xml:space="preserve"> Sí, a Matlapa íbamos a ir. </w:t>
      </w:r>
    </w:p>
    <w:p w14:paraId="46EE185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¿En diciembre no?</w:t>
      </w:r>
    </w:p>
    <w:p w14:paraId="37296946"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En diciembre, pero vamos a ir yo creo que pues si o en abril. </w:t>
      </w:r>
    </w:p>
    <w:p w14:paraId="4AB872D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Esa era mi duda si se va a adoptar solamente el horario y el día o de una vez se va a votar la itinerancia o esperamos una propuesta. </w:t>
      </w:r>
    </w:p>
    <w:p w14:paraId="211A050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Si sería únicamente votación. </w:t>
      </w:r>
    </w:p>
    <w:p w14:paraId="7E3FF1D3" w14:textId="790B8A8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Únicamente la propuesta es la hora y el día. </w:t>
      </w:r>
    </w:p>
    <w:p w14:paraId="762D176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¿no el lugar? </w:t>
      </w:r>
    </w:p>
    <w:p w14:paraId="3AE785B0" w14:textId="4788B70F"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No. </w:t>
      </w:r>
    </w:p>
    <w:p w14:paraId="5F007E7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Martin Beltran Saucedo: </w:t>
      </w:r>
      <w:r w:rsidRPr="00C32BB0">
        <w:rPr>
          <w:rFonts w:ascii="Arial" w:eastAsia="Times New Roman" w:hAnsi="Arial" w:cs="Arial"/>
          <w:lang w:eastAsia="es-MX"/>
        </w:rPr>
        <w:t xml:space="preserve">O sea, lo de la sesión itinerante seria después ¿o cómo? Si verdad. </w:t>
      </w:r>
    </w:p>
    <w:p w14:paraId="31015B2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Seria el día y ya, ya nada más sería en la fecha ¿Cuáles son las fechas? </w:t>
      </w:r>
    </w:p>
    <w:p w14:paraId="1C13980E" w14:textId="4E3E5DC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Estas son las fechas. </w:t>
      </w:r>
    </w:p>
    <w:p w14:paraId="36BD083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Por eso ya nada más sería ¿cuál mes? </w:t>
      </w:r>
    </w:p>
    <w:p w14:paraId="0CF1B3A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Ahí viene. </w:t>
      </w:r>
    </w:p>
    <w:p w14:paraId="2F85B695" w14:textId="0AD14615"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O sea, en febrero el 24 de febrero, en marzo el 31 de marzo. </w:t>
      </w:r>
    </w:p>
    <w:p w14:paraId="37BA2C5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Ya nada más sería votar en qué mes. </w:t>
      </w:r>
    </w:p>
    <w:p w14:paraId="7C443156" w14:textId="021DD2F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No, nada más seria a favor, si están a favor o en contra o abstención. </w:t>
      </w:r>
    </w:p>
    <w:p w14:paraId="5F25BCB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Lo que no esta es el lugar. </w:t>
      </w:r>
    </w:p>
    <w:p w14:paraId="45C641F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Maestra Julia sí se entiende perfectamente, yo nada más quisiera hacer la propuesta de, si hay sesión itinerante ojalá fuera en abril, considerando la sesión de abril del 28 creo que está por ahí, esa fuera mi propuesta pero votemos el calendario, gracias.</w:t>
      </w:r>
    </w:p>
    <w:p w14:paraId="61DCF652" w14:textId="313956B5"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Okey, entonces procedo a recabar el sentido del voto. </w:t>
      </w:r>
    </w:p>
    <w:p w14:paraId="74E288F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Perdón y no se sí este, Presidenta si nos pudiera hacer llegar Presidenta en la próxima sesión ordinaria, este las fechas de la itinerancia nada más para irlas agendando.</w:t>
      </w:r>
    </w:p>
    <w:p w14:paraId="31AD827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Ah, Claro que sí nada más recordando que dado que es semestral, este pues sería una. </w:t>
      </w:r>
    </w:p>
    <w:p w14:paraId="6873BA9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Okey. </w:t>
      </w:r>
    </w:p>
    <w:p w14:paraId="3AC93F9E" w14:textId="0A38E9E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Okey entonces se queda la propuesta de la Consejera Xochithl para que sea en abril y ya veríamos si se concreta más adelante y entonces ahorita unicamente se pone a su consideración el calendario propuesto de enero a junio, le pregunto Consejera Xochithl el sentido de su voto.</w:t>
      </w:r>
    </w:p>
    <w:p w14:paraId="559A5C4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A favor. </w:t>
      </w:r>
    </w:p>
    <w:p w14:paraId="1DD3CFE4" w14:textId="41F7CF19"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Consejera Edith Pérez Rodríguez.</w:t>
      </w:r>
    </w:p>
    <w:p w14:paraId="61DB101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A favor.</w:t>
      </w:r>
    </w:p>
    <w:p w14:paraId="2C05B114" w14:textId="188A9EA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Consejera Catalina Torres Cuevas.</w:t>
      </w:r>
    </w:p>
    <w:p w14:paraId="71671AD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A favor. </w:t>
      </w:r>
    </w:p>
    <w:p w14:paraId="1B7E7EE2" w14:textId="7173CFF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Consejera Cynthia Danira Juárez Camacho. </w:t>
      </w:r>
    </w:p>
    <w:p w14:paraId="5ED65B79"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Cynthia Danira Juárez Camacho:</w:t>
      </w:r>
      <w:r w:rsidRPr="00C32BB0">
        <w:rPr>
          <w:rFonts w:ascii="Arial" w:eastAsia="Times New Roman" w:hAnsi="Arial" w:cs="Arial"/>
          <w:lang w:eastAsia="es-MX"/>
        </w:rPr>
        <w:t xml:space="preserve"> A favor.</w:t>
      </w:r>
    </w:p>
    <w:p w14:paraId="608013B6" w14:textId="4D8DF12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Consejera Elizabeth Jalomo de León, no se encuentra, Consejero Martín Beltrán Saucedo. </w:t>
      </w:r>
    </w:p>
    <w:p w14:paraId="2C81166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A favor.</w:t>
      </w:r>
    </w:p>
    <w:p w14:paraId="6F44DC08" w14:textId="31BDA54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Consejero Emmanuel Adrián Gutiérrez de la Fuente. </w:t>
      </w:r>
    </w:p>
    <w:p w14:paraId="3FBA19B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Emmanuel Adrián Gutiérrez de la Fuente:</w:t>
      </w:r>
      <w:r w:rsidRPr="00C32BB0">
        <w:rPr>
          <w:rFonts w:ascii="Arial" w:eastAsia="Times New Roman" w:hAnsi="Arial" w:cs="Arial"/>
          <w:lang w:eastAsia="es-MX"/>
        </w:rPr>
        <w:t xml:space="preserve"> A favor. </w:t>
      </w:r>
    </w:p>
    <w:p w14:paraId="6179503A" w14:textId="1B1B4CB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Consejero Carlos Alejandro Hernández Rivera. </w:t>
      </w:r>
    </w:p>
    <w:p w14:paraId="0607BD9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A favor. </w:t>
      </w:r>
    </w:p>
    <w:p w14:paraId="72019270" w14:textId="13B2579B"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Consejero Víctor Hugo Liceaga Rojas no se encuentra, Consejero Edwin Michel Hernández Piña. </w:t>
      </w:r>
    </w:p>
    <w:p w14:paraId="415BB63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A favor. </w:t>
      </w:r>
    </w:p>
    <w:p w14:paraId="76695807" w14:textId="58A70D2C"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Consejera Presidenta Giovanna Itzel Argüelles Moreno.</w:t>
      </w:r>
    </w:p>
    <w:p w14:paraId="426309C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A favor. </w:t>
      </w:r>
    </w:p>
    <w:p w14:paraId="6C7A7C8B" w14:textId="7831C1E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Tenemos 9, unanimidad de 9 votos, se aprueba entonces este calendario de sesiones ordinarias, continuamos en asuntos generales, aquí había propuesto el Consejero Carlos que sí se agendaba una presentación por parte de la Unidad de Seguimiento a Recomendaciones, sería una propuesta que se haría a la Presidenta para la siguiente sesión ordinaria.</w:t>
      </w:r>
    </w:p>
    <w:p w14:paraId="3208C04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Aceptada y agendada. </w:t>
      </w:r>
    </w:p>
    <w:p w14:paraId="14C45CD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Gracias Presidenta. </w:t>
      </w:r>
    </w:p>
    <w:p w14:paraId="4C2AC580" w14:textId="1CDCB37A"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Igualmente, había la petición de retomar los temas que se vieron en el mes de diciembre, que también se. </w:t>
      </w:r>
    </w:p>
    <w:p w14:paraId="1FE7A31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Aceptado y agendado. </w:t>
      </w:r>
    </w:p>
    <w:p w14:paraId="14681F7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Perdón, entonces en la próxima sesión sería la presentación ¿Presidenta? </w:t>
      </w:r>
    </w:p>
    <w:p w14:paraId="798BF2F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Sí, solo nada más tendríamos que ver porque sí serían muchos temas. </w:t>
      </w:r>
    </w:p>
    <w:p w14:paraId="08F4ECAA" w14:textId="34F8BF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Son los lineamientos, la presentación y lo que quieren ver de noviembre. </w:t>
      </w:r>
    </w:p>
    <w:p w14:paraId="3727DDD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Solo respetar igual los tiempos. </w:t>
      </w:r>
    </w:p>
    <w:p w14:paraId="0F76882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Y la Doctora propuso abril para salir. </w:t>
      </w:r>
    </w:p>
    <w:p w14:paraId="5151199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Pero esa la votaríamos en asuntos generales la próxima. </w:t>
      </w:r>
    </w:p>
    <w:p w14:paraId="2F500AF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La próxima reunión. </w:t>
      </w:r>
    </w:p>
    <w:p w14:paraId="2CC0FC99" w14:textId="1D7956D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Okey, entonces ya los puntos que se tocaron en la sesión del mes de diciembre que estaban agendados se propondrían, para la siguiente sesión ordinaria y aquí también habían comentado si revisábamos los oficios que presentó el </w:t>
      </w:r>
      <w:r w:rsidR="00A17C1D">
        <w:rPr>
          <w:rFonts w:ascii="Arial" w:eastAsia="Times New Roman" w:hAnsi="Arial" w:cs="Arial"/>
          <w:lang w:eastAsia="es-MX"/>
        </w:rPr>
        <w:t>XXXXXXXXXXXXXXXXXXXX</w:t>
      </w:r>
      <w:r w:rsidRPr="00C32BB0">
        <w:rPr>
          <w:rFonts w:ascii="Arial" w:eastAsia="Times New Roman" w:hAnsi="Arial" w:cs="Arial"/>
          <w:lang w:eastAsia="es-MX"/>
        </w:rPr>
        <w:t>, uno de ellos, recordarles que se trata de una petición de la minuta que se levantó con motivo de la reunión que llevó a cabo con el Comité de atención a personas peticionarias y quejosas, ya está hecha la minuta, ya está firmada por los Consejeros que participaron, no sé si quieran, pues girar la instrucción a la Secretaría técnica para hacerle entrega de una copia o turnarlo al comité, como ustedes determinen el tratamiento.</w:t>
      </w:r>
    </w:p>
    <w:p w14:paraId="02A737C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Edith Pérez Rodríguez: </w:t>
      </w:r>
      <w:r w:rsidRPr="00C32BB0">
        <w:rPr>
          <w:rFonts w:ascii="Arial" w:eastAsia="Times New Roman" w:hAnsi="Arial" w:cs="Arial"/>
          <w:lang w:eastAsia="es-MX"/>
        </w:rPr>
        <w:t xml:space="preserve">¿Ya habrá una revista o algo? </w:t>
      </w:r>
    </w:p>
    <w:p w14:paraId="641377A0" w14:textId="1F68F615"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Consejero Emmanuel, tiene levantada la mano. </w:t>
      </w:r>
    </w:p>
    <w:p w14:paraId="59E1270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Emmanuel Adrián Gutiérrez de la Fuente:</w:t>
      </w:r>
      <w:r w:rsidRPr="00C32BB0">
        <w:rPr>
          <w:rFonts w:ascii="Arial" w:eastAsia="Times New Roman" w:hAnsi="Arial" w:cs="Arial"/>
          <w:lang w:eastAsia="es-MX"/>
        </w:rPr>
        <w:t xml:space="preserve"> Sí, yo propondría que lo hiciéramos ahorita en asuntos generales un acuerdo diciéndole que se le tiene por solicitando copia de la documentación que refiere y por lo tanto se instruye a la Secretaría técnica, no sé si sea copia simple o certificada, no lo recuerdo, que se emita la copia en los términos que pide y ya, no le vería ni siquiera necesidad de mandarlo al comité porque luego nos lo van a regresar a sesión y nos vamos a tardar más, cuando es, si mal no recuerdo, una copia lo que está pidiendo ¿no?.</w:t>
      </w:r>
    </w:p>
    <w:p w14:paraId="2DA2B8E5" w14:textId="7E379423"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Sí, señala que es copia autorizada, no señala si es certificada o simple.</w:t>
      </w:r>
    </w:p>
    <w:p w14:paraId="569BE70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Sería una copia, una copia simplemente autorizada ¿verdad? No certificada, no necesariamente y no lo está solicitando así. </w:t>
      </w:r>
    </w:p>
    <w:p w14:paraId="35FA0BF2" w14:textId="7FE8E5AB"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Okey, entonces pondría a su consideración un punto de acuerdo para que el tratamiento del oficio recibido el día 05 de enero de 2023 firmado por </w:t>
      </w:r>
      <w:r w:rsidR="00A17C1D">
        <w:rPr>
          <w:rFonts w:ascii="Arial" w:eastAsia="Times New Roman" w:hAnsi="Arial" w:cs="Arial"/>
          <w:lang w:eastAsia="es-MX"/>
        </w:rPr>
        <w:t>XXXXXXXXXXXXXXXXXXXXXXXXXXXXXX</w:t>
      </w:r>
      <w:r w:rsidRPr="00C32BB0">
        <w:rPr>
          <w:rFonts w:ascii="Arial" w:eastAsia="Times New Roman" w:hAnsi="Arial" w:cs="Arial"/>
          <w:lang w:eastAsia="es-MX"/>
        </w:rPr>
        <w:t xml:space="preserve">, se giren las instrucciones a la Secretaría Técnica para que haga entrega de la copia simple de la minuta que refiere, le pregunto Consejera Xochithl el sentido de su voto. </w:t>
      </w:r>
    </w:p>
    <w:p w14:paraId="54A9230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Xochithl Guadalupe Rangel Romero: </w:t>
      </w:r>
      <w:r w:rsidRPr="00C32BB0">
        <w:rPr>
          <w:rFonts w:ascii="Arial" w:eastAsia="Times New Roman" w:hAnsi="Arial" w:cs="Arial"/>
          <w:lang w:eastAsia="es-MX"/>
        </w:rPr>
        <w:t xml:space="preserve">A favor. </w:t>
      </w:r>
    </w:p>
    <w:p w14:paraId="77B25EEB" w14:textId="75BE117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Consejera Edith Pérez.</w:t>
      </w:r>
    </w:p>
    <w:p w14:paraId="10F05C3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 favor. </w:t>
      </w:r>
    </w:p>
    <w:p w14:paraId="700EE479" w14:textId="1EC865B3"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Consejera Catalina Torres. </w:t>
      </w:r>
    </w:p>
    <w:p w14:paraId="065FFA2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A favor. </w:t>
      </w:r>
    </w:p>
    <w:p w14:paraId="2B0BADB7" w14:textId="50BAF0DA"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Consejera Cynthia Danira, Consejera Cynthia le preguntó el sentido de su voto.</w:t>
      </w:r>
    </w:p>
    <w:p w14:paraId="7A14044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Cynthia Danira Juárez Camacho:</w:t>
      </w:r>
      <w:r w:rsidRPr="00C32BB0">
        <w:rPr>
          <w:rFonts w:ascii="Arial" w:eastAsia="Times New Roman" w:hAnsi="Arial" w:cs="Arial"/>
          <w:lang w:eastAsia="es-MX"/>
        </w:rPr>
        <w:t xml:space="preserve"> A favor.</w:t>
      </w:r>
    </w:p>
    <w:p w14:paraId="6CF4AD25" w14:textId="330C834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Consejera Elizabeth Jalomo no se encuentra, Consejero Martín.</w:t>
      </w:r>
    </w:p>
    <w:p w14:paraId="01A35BC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Martín Beltran Sacuedo:</w:t>
      </w:r>
      <w:r w:rsidRPr="00C32BB0">
        <w:rPr>
          <w:rFonts w:ascii="Arial" w:eastAsia="Times New Roman" w:hAnsi="Arial" w:cs="Arial"/>
          <w:lang w:eastAsia="es-MX"/>
        </w:rPr>
        <w:t xml:space="preserve"> Sí, de acuerdo a favor.</w:t>
      </w:r>
    </w:p>
    <w:p w14:paraId="7305AEF2" w14:textId="7C91CA5C"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Okey Consejero Emmanuel Adrián.</w:t>
      </w:r>
    </w:p>
    <w:p w14:paraId="3C15743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Emmanuel Adrián Gutiérrez de la Fuente:</w:t>
      </w:r>
      <w:r w:rsidRPr="00C32BB0">
        <w:rPr>
          <w:rFonts w:ascii="Arial" w:eastAsia="Times New Roman" w:hAnsi="Arial" w:cs="Arial"/>
          <w:lang w:eastAsia="es-MX"/>
        </w:rPr>
        <w:t xml:space="preserve"> A favor.</w:t>
      </w:r>
    </w:p>
    <w:p w14:paraId="1E179854" w14:textId="1155C42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Consejero Carlos Alejandro.</w:t>
      </w:r>
    </w:p>
    <w:p w14:paraId="0A3B932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A favor. </w:t>
      </w:r>
    </w:p>
    <w:p w14:paraId="2A890155" w14:textId="581C83F9"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lastRenderedPageBreak/>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Consejero Víctor Hugo Liceaga no se encuentra, Consejero Edwin Michel.</w:t>
      </w:r>
    </w:p>
    <w:p w14:paraId="6504DC4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A favor. </w:t>
      </w:r>
    </w:p>
    <w:p w14:paraId="0682F400" w14:textId="659EDE2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Consejera Giovanna Itzel Argüelles Moreno.</w:t>
      </w:r>
    </w:p>
    <w:p w14:paraId="68D7489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Abstención. </w:t>
      </w:r>
    </w:p>
    <w:p w14:paraId="2607AEBB" w14:textId="14668F6F"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Son 8, mayoría de 8 Consejeros más un, 8 votos a favor más una abstención habría aprobación del punto para emitirle, emitir instrucciones a la Secretaría Técnica para que haga entrega de la copia de esa minuta y están los otros 2 oficios, no sé si quieran ver el tratamiento en este momento, uno se encuentra dirigido a la Presidenta y únicamente le marca copia a al Consejo, donde señala, pide que se le proporcione una copia del oficio que se giró al Congreso del Estado, donde se remite su oficio a los diputados y las diputadas que fue en atención al acuerdo anterior.</w:t>
      </w:r>
    </w:p>
    <w:p w14:paraId="0FC6FD6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Y ¿quién envía el oficio este? ¿Este oficio quién lo envía? </w:t>
      </w:r>
    </w:p>
    <w:p w14:paraId="5FF4E8A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Presidencia, pero si claro que a ustedes se les marca solamente copia para conocimiento, ese es un tema que, nada más te pido me recuerdes. </w:t>
      </w:r>
    </w:p>
    <w:p w14:paraId="518D64D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Pues es solo de recibido ¿no?</w:t>
      </w:r>
    </w:p>
    <w:p w14:paraId="38638692" w14:textId="3CFDACF9"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 Sí pues, más bien esta petición está dirigida a Presidencia y a ustedes les marca copia, y luego hay otro oficio donde solicita pues que, o sea, señala que todavía no se le da la copia y que, solicita sea respetado el acuerdo tomado en aquella sesión del día 25 de noviembre, pero pues el acuerdo ya fue ejecutado, entonces aquí no sé. </w:t>
      </w:r>
    </w:p>
    <w:p w14:paraId="5D2E546C"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¿Y esa se le dirige al Consejo? </w:t>
      </w:r>
    </w:p>
    <w:p w14:paraId="556994B7" w14:textId="6BEF57B6"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Esto sí es dirigido al Consejo. </w:t>
      </w:r>
    </w:p>
    <w:p w14:paraId="4E7B166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Pues hay que responderle ¿no? en un acuerdo. </w:t>
      </w:r>
    </w:p>
    <w:p w14:paraId="631688A3"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O sea, no se le respondió que se tomó en sesión, en sesión se tomó el acuerdo de que, la propuesta de licenciado Víctor, que se enviara al Congreso.</w:t>
      </w:r>
    </w:p>
    <w:p w14:paraId="7284C9A7" w14:textId="4E0B5B1F"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Sí se le contestó. </w:t>
      </w:r>
    </w:p>
    <w:p w14:paraId="6B38EFD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Esa sí. </w:t>
      </w:r>
    </w:p>
    <w:p w14:paraId="02562C21" w14:textId="0C47028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Sí, pero luego él pidió la copia de que se envió al Congreso y esa es la que todavía no se le da respuesta, entonces, por eso él pide </w:t>
      </w:r>
      <w:r w:rsidR="00C06EE9" w:rsidRPr="00C32BB0">
        <w:rPr>
          <w:rFonts w:ascii="Arial" w:eastAsia="Times New Roman" w:hAnsi="Arial" w:cs="Arial"/>
          <w:lang w:eastAsia="es-MX"/>
        </w:rPr>
        <w:t>que,</w:t>
      </w:r>
      <w:r w:rsidRPr="00C32BB0">
        <w:rPr>
          <w:rFonts w:ascii="Arial" w:eastAsia="Times New Roman" w:hAnsi="Arial" w:cs="Arial"/>
          <w:lang w:eastAsia="es-MX"/>
        </w:rPr>
        <w:t xml:space="preserve"> de manera atenta, respetuosa, que sea respetado y ejecutado el acuerdo de Consejo, llevando a cabo las acciones necesarias para que me sea expedida la copia solicitada. </w:t>
      </w:r>
    </w:p>
    <w:p w14:paraId="3EE7AECD"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Sería un acuerdo entonces nada más como de recordatorio a Presidencia ¿no? para que se dé por cumplimentado que se vio en Consejo.</w:t>
      </w:r>
    </w:p>
    <w:p w14:paraId="5929CCE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Perfecto. </w:t>
      </w:r>
    </w:p>
    <w:p w14:paraId="33A5E5D9" w14:textId="3EDBEA8E"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Ah, okey entonces pondría a su consideración un punto de acuerdo en el que el tratamiento que se otorga al este, oficio recibido el día 25 de enero de 2023, signado por</w:t>
      </w:r>
      <w:r w:rsidR="00A17C1D">
        <w:rPr>
          <w:rFonts w:ascii="Arial" w:eastAsia="Times New Roman" w:hAnsi="Arial" w:cs="Arial"/>
          <w:lang w:eastAsia="es-MX"/>
        </w:rPr>
        <w:t xml:space="preserve"> </w:t>
      </w:r>
      <w:bookmarkStart w:id="0" w:name="_GoBack"/>
      <w:bookmarkEnd w:id="0"/>
      <w:r w:rsidR="00A17C1D">
        <w:rPr>
          <w:rFonts w:ascii="Arial" w:eastAsia="Times New Roman" w:hAnsi="Arial" w:cs="Arial"/>
          <w:lang w:eastAsia="es-MX"/>
        </w:rPr>
        <w:lastRenderedPageBreak/>
        <w:t>XXXXXXXXXXXXXXXXXXXXXXX</w:t>
      </w:r>
      <w:r w:rsidRPr="00C32BB0">
        <w:rPr>
          <w:rFonts w:ascii="Arial" w:eastAsia="Times New Roman" w:hAnsi="Arial" w:cs="Arial"/>
          <w:lang w:eastAsia="es-MX"/>
        </w:rPr>
        <w:t xml:space="preserve"> en atención a este oficio se hace un recordatorio a la Presidencia para que brinde este, la copia que solicita y de este, le daríamos cuenta de este acuerdo tomado, no sé si quieran a través del Comité o a través de la Secretaría Técnica. </w:t>
      </w:r>
    </w:p>
    <w:p w14:paraId="7E6F974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Sí, a través de la Secretaría Técnica. </w:t>
      </w:r>
    </w:p>
    <w:p w14:paraId="1A0CBDF8" w14:textId="7CBD14B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Okey, de acuerdo, entonces Consejera Xochithl le pregunto el sentido de su voto para el tratamiento de este oficio. </w:t>
      </w:r>
    </w:p>
    <w:p w14:paraId="75E087C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Xochithl Guadalupe Rangel Romero:</w:t>
      </w:r>
      <w:r w:rsidRPr="00C32BB0">
        <w:rPr>
          <w:rFonts w:ascii="Arial" w:eastAsia="Times New Roman" w:hAnsi="Arial" w:cs="Arial"/>
          <w:lang w:eastAsia="es-MX"/>
        </w:rPr>
        <w:t xml:space="preserve"> Sí, a favor.</w:t>
      </w:r>
    </w:p>
    <w:p w14:paraId="41C55EA4" w14:textId="4ACC4648"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Consejera Edith. </w:t>
      </w:r>
    </w:p>
    <w:p w14:paraId="4BCC9DE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color w:val="000000"/>
          <w:lang w:eastAsia="es-MX"/>
        </w:rPr>
        <w:t xml:space="preserve"> </w:t>
      </w:r>
      <w:r w:rsidRPr="00C32BB0">
        <w:rPr>
          <w:rFonts w:ascii="Arial" w:eastAsia="Times New Roman" w:hAnsi="Arial" w:cs="Arial"/>
          <w:lang w:eastAsia="es-MX"/>
        </w:rPr>
        <w:t xml:space="preserve">A favor. </w:t>
      </w:r>
    </w:p>
    <w:p w14:paraId="03D2AF71" w14:textId="3A6AE588"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Consejera Catalina. </w:t>
      </w:r>
    </w:p>
    <w:p w14:paraId="44A1339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A favor. </w:t>
      </w:r>
    </w:p>
    <w:p w14:paraId="77449113" w14:textId="083D0652"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Consejera Cynthia.</w:t>
      </w:r>
    </w:p>
    <w:p w14:paraId="1C7E7DB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Cynthia Danira Juárez Camacho: </w:t>
      </w:r>
      <w:r w:rsidRPr="00C32BB0">
        <w:rPr>
          <w:rFonts w:ascii="Arial" w:eastAsia="Times New Roman" w:hAnsi="Arial" w:cs="Arial"/>
          <w:lang w:eastAsia="es-MX"/>
        </w:rPr>
        <w:t xml:space="preserve">A favor. </w:t>
      </w:r>
    </w:p>
    <w:p w14:paraId="3BA99A0A" w14:textId="2A8EC4AB"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Consejera Elizabeth no se encuentra, Consejero Martín. </w:t>
      </w:r>
    </w:p>
    <w:p w14:paraId="74875330"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Martin Beltran Saucedo:</w:t>
      </w:r>
      <w:r w:rsidRPr="00C32BB0">
        <w:rPr>
          <w:rFonts w:ascii="Arial" w:eastAsia="Times New Roman" w:hAnsi="Arial" w:cs="Arial"/>
          <w:lang w:eastAsia="es-MX"/>
        </w:rPr>
        <w:t xml:space="preserve"> Sí, a favor.</w:t>
      </w:r>
    </w:p>
    <w:p w14:paraId="068F4550" w14:textId="35FCC0F1"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Consejero Emmanuel Adrián.</w:t>
      </w:r>
    </w:p>
    <w:p w14:paraId="4162BEB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Emmanuel Adrián Gutiérrez de la Fuente:</w:t>
      </w:r>
      <w:r w:rsidRPr="00C32BB0">
        <w:rPr>
          <w:rFonts w:ascii="Arial" w:eastAsia="Times New Roman" w:hAnsi="Arial" w:cs="Arial"/>
          <w:lang w:eastAsia="es-MX"/>
        </w:rPr>
        <w:t xml:space="preserve"> A favor.</w:t>
      </w:r>
    </w:p>
    <w:p w14:paraId="043A61B9" w14:textId="7F37F82F"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w:t>
      </w:r>
      <w:r w:rsidRPr="00C32BB0">
        <w:rPr>
          <w:rFonts w:ascii="Arial" w:eastAsia="Times New Roman" w:hAnsi="Arial" w:cs="Arial"/>
          <w:lang w:eastAsia="es-MX"/>
        </w:rPr>
        <w:t xml:space="preserve"> Consejero Carlos Alejandro. </w:t>
      </w:r>
    </w:p>
    <w:p w14:paraId="4EC3AC6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Consejero Carlos Alejandro Hernández Rivera: </w:t>
      </w:r>
      <w:r w:rsidRPr="00C32BB0">
        <w:rPr>
          <w:rFonts w:ascii="Arial" w:eastAsia="Times New Roman" w:hAnsi="Arial" w:cs="Arial"/>
          <w:lang w:eastAsia="es-MX"/>
        </w:rPr>
        <w:t xml:space="preserve">A favor. </w:t>
      </w:r>
    </w:p>
    <w:p w14:paraId="43B8EB97" w14:textId="282DAAFD"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Consejero Víctor Hugo Liceaga no se encuentra, Consejero Edwin Michel. </w:t>
      </w:r>
    </w:p>
    <w:p w14:paraId="2832DE58"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A favor. </w:t>
      </w:r>
    </w:p>
    <w:p w14:paraId="42888B51" w14:textId="1D399050"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Consejera Giovanna Itzel. </w:t>
      </w:r>
    </w:p>
    <w:p w14:paraId="0B5588DB"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Consejera Presidenta Giovanna Itzel Argüelles Moreno: </w:t>
      </w:r>
      <w:r w:rsidRPr="00C32BB0">
        <w:rPr>
          <w:rFonts w:ascii="Arial" w:eastAsia="Times New Roman" w:hAnsi="Arial" w:cs="Arial"/>
          <w:lang w:eastAsia="es-MX"/>
        </w:rPr>
        <w:t xml:space="preserve">Abstención. </w:t>
      </w:r>
    </w:p>
    <w:p w14:paraId="6B6FF8A5" w14:textId="01DA9BDB"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Okey tenemos mayoría de 8 votos y una abstención, se da por aprobado este punto de acuerdo para el tratamiento de este oficio y pues ya serían todos los puntos de asuntos generales que teníamos previsto, Consejera Catalina adelante. </w:t>
      </w:r>
    </w:p>
    <w:p w14:paraId="41A2CFE5"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Sí, ya rápido, respecto a la acción de inconstitucionalidad que se está elaborando para los artículos de la Ley de Educación respecto a la educación inclusiva, me gustaría conocer de primera mano de la Presidenta, cuál es el avance que se tiene al respecto y también aprovecho para solicitar a mí me comentó el licenciado Montoya que este que se tiene planeado que él tiene planeado enviar ese documento vía electrónica, yo pediría, solicitaría que en este caso no se hiciera de esa manera, es el primero que se hace, es así como ensayo y error, que esta modalidad electrónica se utilice para la próxima, me parece muy importante porque esta acción de inconstitucionalidad resulta muy relevante y déjenme decirles a ustedes, a lo mejor no tienen conocimiento, pero en la administración pasada ya nos sucedió que hubo un error a la hora de entregar la acción de inconstitucionalidad, por lo cual pues no fue aceptada por la Corte, por el error o sea, no, no fue el contenido, el contenido ni lo </w:t>
      </w:r>
      <w:r w:rsidRPr="00C32BB0">
        <w:rPr>
          <w:rFonts w:ascii="Arial" w:eastAsia="Times New Roman" w:hAnsi="Arial" w:cs="Arial"/>
          <w:lang w:eastAsia="es-MX"/>
        </w:rPr>
        <w:lastRenderedPageBreak/>
        <w:t xml:space="preserve">vieron, este fue un error a la hora de entregarlo y me gustaría que no fuera este con el que se hiciera, este documento con el que se hiciera esa primera, esa primera vez con la que se entrega, entonces me gustaría que quedara también establecido que no se va a entregar vía electrónica este documento. </w:t>
      </w:r>
    </w:p>
    <w:p w14:paraId="1E0E6B12"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Consejero Edwin Michel Hernández Piña:</w:t>
      </w:r>
      <w:r w:rsidRPr="00C32BB0">
        <w:rPr>
          <w:rFonts w:ascii="Arial" w:eastAsia="Times New Roman" w:hAnsi="Arial" w:cs="Arial"/>
          <w:lang w:eastAsia="es-MX"/>
        </w:rPr>
        <w:t xml:space="preserve"> Para que no haya riesgo de que no sea admitida ¿verdad?    </w:t>
      </w:r>
    </w:p>
    <w:p w14:paraId="2A2E5414"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Exacto.</w:t>
      </w:r>
    </w:p>
    <w:p w14:paraId="4E5C422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Estoy por revisar el estatus con Secretaria Ejecutiva, en cuanto tengamos, tendremos una reunión con usted también.</w:t>
      </w:r>
    </w:p>
    <w:p w14:paraId="4461D50A"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Okey entonces, ¿yo espero que ustedes me llaman? </w:t>
      </w:r>
    </w:p>
    <w:p w14:paraId="7836AD6E"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Presidenta Giovanna Itzel Argüelles Moreno:</w:t>
      </w:r>
      <w:r w:rsidRPr="00C32BB0">
        <w:rPr>
          <w:rFonts w:ascii="Arial" w:eastAsia="Times New Roman" w:hAnsi="Arial" w:cs="Arial"/>
          <w:lang w:eastAsia="es-MX"/>
        </w:rPr>
        <w:t xml:space="preserve"> Sí.</w:t>
      </w:r>
    </w:p>
    <w:p w14:paraId="64A85C21"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Okey muchas gracias. </w:t>
      </w:r>
    </w:p>
    <w:p w14:paraId="29E351E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En este año, pon fecha. </w:t>
      </w:r>
    </w:p>
    <w:p w14:paraId="10C9E4AF"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Zeferina Catalina Torres Cuevas:</w:t>
      </w:r>
      <w:r w:rsidRPr="00C32BB0">
        <w:rPr>
          <w:rFonts w:ascii="Arial" w:eastAsia="Times New Roman" w:hAnsi="Arial" w:cs="Arial"/>
          <w:lang w:eastAsia="es-MX"/>
        </w:rPr>
        <w:t xml:space="preserve"> No pues es que tiene que ser antes del día 15, bueno eso también me gustaría informarle al Consejo de eso, el día 15 de febrero es el último día para entregar este ese documento, es el último día, entonces pues la reunión por supuesto que tienen que ser antes de. </w:t>
      </w:r>
    </w:p>
    <w:p w14:paraId="2C56D847" w14:textId="77777777"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Consejera Edith Pérez Rodríguez:</w:t>
      </w:r>
      <w:r w:rsidRPr="00C32BB0">
        <w:rPr>
          <w:rFonts w:ascii="Arial" w:eastAsia="Times New Roman" w:hAnsi="Arial" w:cs="Arial"/>
          <w:lang w:eastAsia="es-MX"/>
        </w:rPr>
        <w:t xml:space="preserve"> Muy bien. </w:t>
      </w:r>
    </w:p>
    <w:p w14:paraId="1AB3F94E" w14:textId="3B2026AB" w:rsidR="00C32BB0" w:rsidRPr="00C32BB0" w:rsidRDefault="00C32BB0" w:rsidP="00C32BB0">
      <w:pPr>
        <w:jc w:val="both"/>
        <w:rPr>
          <w:rFonts w:ascii="Calibri" w:eastAsia="Times New Roman" w:hAnsi="Calibri" w:cs="Calibri"/>
          <w:lang w:eastAsia="es-MX"/>
        </w:rPr>
      </w:pPr>
      <w:r w:rsidRPr="00C32BB0">
        <w:rPr>
          <w:rFonts w:ascii="Arial" w:eastAsia="Times New Roman" w:hAnsi="Arial" w:cs="Arial"/>
          <w:b/>
          <w:bCs/>
          <w:lang w:eastAsia="es-MX"/>
        </w:rPr>
        <w:t xml:space="preserve">Secretaria Técnica </w:t>
      </w:r>
      <w:r w:rsidR="00007256">
        <w:rPr>
          <w:rFonts w:ascii="Arial" w:eastAsia="Times New Roman" w:hAnsi="Arial" w:cs="Arial"/>
          <w:b/>
          <w:bCs/>
          <w:lang w:eastAsia="es-MX"/>
        </w:rPr>
        <w:t>María</w:t>
      </w:r>
      <w:r w:rsidRPr="00C32BB0">
        <w:rPr>
          <w:rFonts w:ascii="Arial" w:eastAsia="Times New Roman" w:hAnsi="Arial" w:cs="Arial"/>
          <w:b/>
          <w:bCs/>
          <w:lang w:eastAsia="es-MX"/>
        </w:rPr>
        <w:t xml:space="preserve"> Julia Moreno Díaz de León: </w:t>
      </w:r>
      <w:r w:rsidRPr="00C32BB0">
        <w:rPr>
          <w:rFonts w:ascii="Arial" w:eastAsia="Times New Roman" w:hAnsi="Arial" w:cs="Arial"/>
          <w:lang w:eastAsia="es-MX"/>
        </w:rPr>
        <w:t xml:space="preserve">Okey, damos por agotada la sesión no habiendo más asuntos que tratar y agotados los puntos del orden del día, muchas gracias. </w:t>
      </w:r>
    </w:p>
    <w:p w14:paraId="056FF331" w14:textId="18416F4B" w:rsidR="00C32BB0" w:rsidRDefault="00C32BB0" w:rsidP="00C32BB0">
      <w:pPr>
        <w:jc w:val="both"/>
        <w:rPr>
          <w:rFonts w:ascii="Arial" w:eastAsia="Times New Roman" w:hAnsi="Arial" w:cs="Arial"/>
          <w:lang w:eastAsia="es-MX"/>
        </w:rPr>
      </w:pPr>
      <w:r w:rsidRPr="00C32BB0">
        <w:rPr>
          <w:rFonts w:ascii="Arial" w:eastAsia="Times New Roman" w:hAnsi="Arial" w:cs="Arial"/>
          <w:lang w:eastAsia="es-MX"/>
        </w:rPr>
        <w:t>(La sesión concluyó a las 14:10 horas del día de su inicio) </w:t>
      </w:r>
    </w:p>
    <w:p w14:paraId="21573C02" w14:textId="2AA5CF33" w:rsidR="008877F4" w:rsidRDefault="008877F4" w:rsidP="00C32BB0">
      <w:pPr>
        <w:jc w:val="both"/>
        <w:rPr>
          <w:rFonts w:ascii="Arial" w:eastAsia="Times New Roman" w:hAnsi="Arial" w:cs="Arial"/>
          <w:lang w:eastAsia="es-MX"/>
        </w:rPr>
      </w:pPr>
    </w:p>
    <w:p w14:paraId="360AB364" w14:textId="5390D154" w:rsidR="008877F4" w:rsidRDefault="008877F4" w:rsidP="00C32BB0">
      <w:pPr>
        <w:jc w:val="both"/>
        <w:rPr>
          <w:rFonts w:ascii="Arial" w:eastAsia="Times New Roman" w:hAnsi="Arial" w:cs="Arial"/>
          <w:lang w:eastAsia="es-MX"/>
        </w:rPr>
      </w:pPr>
    </w:p>
    <w:p w14:paraId="75BB60B9" w14:textId="307A97E9" w:rsidR="008877F4" w:rsidRDefault="008877F4" w:rsidP="00C32BB0">
      <w:pPr>
        <w:jc w:val="both"/>
        <w:rPr>
          <w:rFonts w:ascii="Arial" w:eastAsia="Times New Roman" w:hAnsi="Arial" w:cs="Arial"/>
          <w:lang w:eastAsia="es-MX"/>
        </w:rPr>
      </w:pPr>
    </w:p>
    <w:p w14:paraId="6A22A57A" w14:textId="4E331F5F" w:rsidR="008877F4" w:rsidRDefault="008877F4" w:rsidP="00C32BB0">
      <w:pPr>
        <w:jc w:val="both"/>
        <w:rPr>
          <w:rFonts w:ascii="Arial" w:eastAsia="Times New Roman" w:hAnsi="Arial" w:cs="Arial"/>
          <w:lang w:eastAsia="es-MX"/>
        </w:rPr>
      </w:pPr>
    </w:p>
    <w:p w14:paraId="1A47687D" w14:textId="4080493E" w:rsidR="008877F4" w:rsidRDefault="008877F4" w:rsidP="00C32BB0">
      <w:pPr>
        <w:jc w:val="both"/>
        <w:rPr>
          <w:rFonts w:ascii="Arial" w:eastAsia="Times New Roman" w:hAnsi="Arial" w:cs="Arial"/>
          <w:lang w:eastAsia="es-MX"/>
        </w:rPr>
      </w:pPr>
    </w:p>
    <w:p w14:paraId="1486B474" w14:textId="0EC59352" w:rsidR="008877F4" w:rsidRDefault="008877F4" w:rsidP="00C32BB0">
      <w:pPr>
        <w:jc w:val="both"/>
        <w:rPr>
          <w:rFonts w:ascii="Arial" w:eastAsia="Times New Roman" w:hAnsi="Arial" w:cs="Arial"/>
          <w:lang w:eastAsia="es-MX"/>
        </w:rPr>
      </w:pPr>
    </w:p>
    <w:p w14:paraId="4CB167B6" w14:textId="4CE4906D" w:rsidR="008877F4" w:rsidRDefault="008877F4" w:rsidP="00C32BB0">
      <w:pPr>
        <w:jc w:val="both"/>
        <w:rPr>
          <w:rFonts w:ascii="Arial" w:eastAsia="Times New Roman" w:hAnsi="Arial" w:cs="Arial"/>
          <w:lang w:eastAsia="es-MX"/>
        </w:rPr>
      </w:pPr>
    </w:p>
    <w:p w14:paraId="7785813B" w14:textId="57BBBA41" w:rsidR="008877F4" w:rsidRDefault="008877F4" w:rsidP="00C32BB0">
      <w:pPr>
        <w:jc w:val="both"/>
        <w:rPr>
          <w:rFonts w:ascii="Arial" w:eastAsia="Times New Roman" w:hAnsi="Arial" w:cs="Arial"/>
          <w:lang w:eastAsia="es-MX"/>
        </w:rPr>
      </w:pPr>
    </w:p>
    <w:p w14:paraId="57E53956" w14:textId="0FD57D66" w:rsidR="008877F4" w:rsidRDefault="008877F4" w:rsidP="00C32BB0">
      <w:pPr>
        <w:jc w:val="both"/>
        <w:rPr>
          <w:rFonts w:ascii="Arial" w:eastAsia="Times New Roman" w:hAnsi="Arial" w:cs="Arial"/>
          <w:lang w:eastAsia="es-MX"/>
        </w:rPr>
      </w:pPr>
    </w:p>
    <w:p w14:paraId="0C386DC7" w14:textId="6BD815DA" w:rsidR="008877F4" w:rsidRDefault="008877F4" w:rsidP="00C32BB0">
      <w:pPr>
        <w:jc w:val="both"/>
        <w:rPr>
          <w:rFonts w:ascii="Arial" w:eastAsia="Times New Roman" w:hAnsi="Arial" w:cs="Arial"/>
          <w:lang w:eastAsia="es-MX"/>
        </w:rPr>
      </w:pPr>
    </w:p>
    <w:p w14:paraId="5BCB2CA0" w14:textId="1C7BEDA3" w:rsidR="008877F4" w:rsidRDefault="008877F4" w:rsidP="00C32BB0">
      <w:pPr>
        <w:jc w:val="both"/>
        <w:rPr>
          <w:rFonts w:ascii="Arial" w:eastAsia="Times New Roman" w:hAnsi="Arial" w:cs="Arial"/>
          <w:lang w:eastAsia="es-MX"/>
        </w:rPr>
      </w:pPr>
    </w:p>
    <w:p w14:paraId="59585530" w14:textId="2CC8FD83" w:rsidR="008877F4" w:rsidRDefault="008877F4" w:rsidP="00C32BB0">
      <w:pPr>
        <w:jc w:val="both"/>
        <w:rPr>
          <w:rFonts w:ascii="Arial" w:eastAsia="Times New Roman" w:hAnsi="Arial" w:cs="Arial"/>
          <w:lang w:eastAsia="es-MX"/>
        </w:rPr>
      </w:pPr>
    </w:p>
    <w:p w14:paraId="35B253B9" w14:textId="15429E7A" w:rsidR="008877F4" w:rsidRDefault="008877F4" w:rsidP="00C32BB0">
      <w:pPr>
        <w:jc w:val="both"/>
        <w:rPr>
          <w:rFonts w:ascii="Arial" w:eastAsia="Times New Roman" w:hAnsi="Arial" w:cs="Arial"/>
          <w:lang w:eastAsia="es-MX"/>
        </w:rPr>
      </w:pPr>
    </w:p>
    <w:p w14:paraId="37C65FA0" w14:textId="504F4488" w:rsidR="008877F4" w:rsidRDefault="008877F4" w:rsidP="00C32BB0">
      <w:pPr>
        <w:jc w:val="both"/>
        <w:rPr>
          <w:rFonts w:ascii="Arial" w:eastAsia="Times New Roman" w:hAnsi="Arial" w:cs="Arial"/>
          <w:lang w:eastAsia="es-MX"/>
        </w:rPr>
      </w:pPr>
    </w:p>
    <w:p w14:paraId="0C04F338" w14:textId="34F36EB5" w:rsidR="008877F4" w:rsidRDefault="008877F4" w:rsidP="00C32BB0">
      <w:pPr>
        <w:jc w:val="both"/>
        <w:rPr>
          <w:rFonts w:ascii="Arial" w:eastAsia="Times New Roman" w:hAnsi="Arial" w:cs="Arial"/>
          <w:lang w:eastAsia="es-MX"/>
        </w:rPr>
      </w:pPr>
    </w:p>
    <w:p w14:paraId="79EAD48A" w14:textId="40E8BA94" w:rsidR="008877F4" w:rsidRDefault="008877F4" w:rsidP="00C32BB0">
      <w:pPr>
        <w:jc w:val="both"/>
        <w:rPr>
          <w:rFonts w:ascii="Arial" w:eastAsia="Times New Roman" w:hAnsi="Arial" w:cs="Arial"/>
          <w:lang w:eastAsia="es-MX"/>
        </w:rPr>
      </w:pPr>
    </w:p>
    <w:p w14:paraId="3B4A90C4" w14:textId="36A0703E" w:rsidR="008877F4" w:rsidRDefault="008877F4" w:rsidP="00C32BB0">
      <w:pPr>
        <w:jc w:val="both"/>
        <w:rPr>
          <w:rFonts w:ascii="Arial" w:eastAsia="Times New Roman" w:hAnsi="Arial" w:cs="Arial"/>
          <w:lang w:eastAsia="es-MX"/>
        </w:rPr>
      </w:pPr>
    </w:p>
    <w:p w14:paraId="43FEC77A" w14:textId="20375BB4" w:rsidR="008877F4" w:rsidRDefault="008877F4" w:rsidP="00C32BB0">
      <w:pPr>
        <w:jc w:val="both"/>
        <w:rPr>
          <w:rFonts w:ascii="Arial" w:eastAsia="Times New Roman" w:hAnsi="Arial" w:cs="Arial"/>
          <w:lang w:eastAsia="es-MX"/>
        </w:rPr>
      </w:pPr>
    </w:p>
    <w:p w14:paraId="06C5CDB4" w14:textId="6D71268A" w:rsidR="008877F4" w:rsidRDefault="008877F4" w:rsidP="00C32BB0">
      <w:pPr>
        <w:jc w:val="both"/>
        <w:rPr>
          <w:rFonts w:ascii="Arial" w:eastAsia="Times New Roman" w:hAnsi="Arial" w:cs="Arial"/>
          <w:lang w:eastAsia="es-MX"/>
        </w:rPr>
      </w:pPr>
    </w:p>
    <w:p w14:paraId="28E06628" w14:textId="43BBE745" w:rsidR="008877F4" w:rsidRDefault="008877F4" w:rsidP="00C32BB0">
      <w:pPr>
        <w:jc w:val="both"/>
        <w:rPr>
          <w:rFonts w:ascii="Arial" w:eastAsia="Times New Roman" w:hAnsi="Arial" w:cs="Arial"/>
          <w:lang w:eastAsia="es-MX"/>
        </w:rPr>
      </w:pPr>
    </w:p>
    <w:p w14:paraId="1AA41AA2" w14:textId="249E8727" w:rsidR="008877F4" w:rsidRDefault="008877F4" w:rsidP="00C32BB0">
      <w:pPr>
        <w:jc w:val="both"/>
        <w:rPr>
          <w:rFonts w:ascii="Arial" w:eastAsia="Times New Roman" w:hAnsi="Arial" w:cs="Arial"/>
          <w:lang w:eastAsia="es-MX"/>
        </w:rPr>
      </w:pPr>
    </w:p>
    <w:p w14:paraId="70B3B5E3" w14:textId="3955B3AF" w:rsidR="008877F4" w:rsidRDefault="008877F4" w:rsidP="00C32BB0">
      <w:pPr>
        <w:jc w:val="both"/>
        <w:rPr>
          <w:rFonts w:ascii="Arial" w:eastAsia="Times New Roman" w:hAnsi="Arial" w:cs="Arial"/>
          <w:lang w:eastAsia="es-MX"/>
        </w:rPr>
      </w:pPr>
    </w:p>
    <w:p w14:paraId="27DB21E8" w14:textId="1CB09940" w:rsidR="008877F4" w:rsidRDefault="008877F4" w:rsidP="00C32BB0">
      <w:pPr>
        <w:jc w:val="both"/>
        <w:rPr>
          <w:rFonts w:ascii="Arial" w:eastAsia="Times New Roman" w:hAnsi="Arial" w:cs="Arial"/>
          <w:lang w:eastAsia="es-MX"/>
        </w:rPr>
      </w:pPr>
    </w:p>
    <w:p w14:paraId="3DF3E92B" w14:textId="5144E3F2" w:rsidR="008877F4" w:rsidRDefault="008877F4" w:rsidP="00C32BB0">
      <w:pPr>
        <w:jc w:val="both"/>
        <w:rPr>
          <w:rFonts w:ascii="Arial" w:eastAsia="Times New Roman" w:hAnsi="Arial" w:cs="Arial"/>
          <w:lang w:eastAsia="es-MX"/>
        </w:rPr>
      </w:pPr>
    </w:p>
    <w:p w14:paraId="3A6F02BC" w14:textId="77777777" w:rsidR="008877F4" w:rsidRDefault="008877F4" w:rsidP="008877F4">
      <w:pPr>
        <w:shd w:val="clear" w:color="auto" w:fill="FFFFFF"/>
        <w:spacing w:line="300" w:lineRule="atLeast"/>
        <w:ind w:right="142"/>
        <w:jc w:val="center"/>
        <w:rPr>
          <w:rFonts w:ascii="Arial" w:hAnsi="Arial" w:cs="Arial"/>
          <w:b/>
          <w:bCs/>
          <w:color w:val="000000"/>
          <w:sz w:val="20"/>
          <w:szCs w:val="20"/>
          <w:bdr w:val="none" w:sz="0" w:space="0" w:color="auto" w:frame="1"/>
          <w:lang w:val="es-ES"/>
        </w:rPr>
      </w:pPr>
      <w:r>
        <w:rPr>
          <w:rFonts w:ascii="Arial" w:hAnsi="Arial" w:cs="Arial"/>
          <w:b/>
          <w:bCs/>
          <w:color w:val="000000"/>
          <w:sz w:val="20"/>
          <w:szCs w:val="20"/>
          <w:bdr w:val="none" w:sz="0" w:space="0" w:color="auto" w:frame="1"/>
          <w:lang w:val="es-ES"/>
        </w:rPr>
        <w:t>FUNDAMENTO LEGAL</w:t>
      </w:r>
    </w:p>
    <w:p w14:paraId="4FC8C05C" w14:textId="77777777" w:rsidR="008877F4" w:rsidRDefault="008877F4" w:rsidP="008877F4">
      <w:pPr>
        <w:shd w:val="clear" w:color="auto" w:fill="FFFFFF"/>
        <w:spacing w:line="300" w:lineRule="atLeast"/>
        <w:ind w:right="142"/>
        <w:jc w:val="center"/>
        <w:rPr>
          <w:rFonts w:ascii="Arial" w:hAnsi="Arial" w:cs="Arial"/>
          <w:b/>
          <w:bCs/>
          <w:color w:val="000000"/>
          <w:sz w:val="20"/>
          <w:szCs w:val="20"/>
          <w:bdr w:val="none" w:sz="0" w:space="0" w:color="auto" w:frame="1"/>
          <w:lang w:val="es-ES"/>
        </w:rPr>
      </w:pPr>
    </w:p>
    <w:p w14:paraId="63886FFF" w14:textId="77777777" w:rsidR="008877F4" w:rsidRDefault="008877F4" w:rsidP="008877F4">
      <w:pPr>
        <w:jc w:val="both"/>
      </w:pPr>
      <w:proofErr w:type="gramStart"/>
      <w:r>
        <w:rPr>
          <w:rFonts w:ascii="Segoe UI" w:hAnsi="Segoe UI" w:cs="Segoe UI"/>
          <w:color w:val="201F1E"/>
          <w:shd w:val="clear" w:color="auto" w:fill="FFFFFF"/>
        </w:rPr>
        <w:t>ELIMINADO.-</w:t>
      </w:r>
      <w:proofErr w:type="gramEnd"/>
      <w:r>
        <w:rPr>
          <w:rFonts w:ascii="Segoe UI" w:hAnsi="Segoe UI" w:cs="Segoe UI"/>
          <w:color w:val="201F1E"/>
          <w:shd w:val="clear" w:color="auto" w:fill="FFFFFF"/>
        </w:rPr>
        <w:t xml:space="preserve"> El nombre completo, 1 párrafo de 1 renglón por ser un dato personal identificativo de conformidad con los artículos 3o., fracciones XI y XVII y 138 de la LTAIPSLP, 3o., fracción VIII de la LPDPSOSLP y, el lineamiento Trigésimo Octavo de los LGCDVP.</w:t>
      </w:r>
    </w:p>
    <w:p w14:paraId="5AE9A623" w14:textId="509763C8" w:rsidR="008877F4" w:rsidRDefault="008877F4" w:rsidP="00C32BB0">
      <w:pPr>
        <w:jc w:val="both"/>
        <w:rPr>
          <w:rFonts w:ascii="Arial" w:eastAsia="Times New Roman" w:hAnsi="Arial" w:cs="Arial"/>
          <w:lang w:eastAsia="es-MX"/>
        </w:rPr>
      </w:pPr>
    </w:p>
    <w:p w14:paraId="5ADBCC0B" w14:textId="3D2F9A69" w:rsidR="008877F4" w:rsidRDefault="008877F4" w:rsidP="00C32BB0">
      <w:pPr>
        <w:jc w:val="both"/>
        <w:rPr>
          <w:rFonts w:ascii="Arial" w:eastAsia="Times New Roman" w:hAnsi="Arial" w:cs="Arial"/>
          <w:lang w:eastAsia="es-MX"/>
        </w:rPr>
      </w:pPr>
    </w:p>
    <w:p w14:paraId="664394DF" w14:textId="49B309F9" w:rsidR="008877F4" w:rsidRDefault="008877F4" w:rsidP="00C32BB0">
      <w:pPr>
        <w:jc w:val="both"/>
        <w:rPr>
          <w:rFonts w:ascii="Arial" w:eastAsia="Times New Roman" w:hAnsi="Arial" w:cs="Arial"/>
          <w:lang w:eastAsia="es-MX"/>
        </w:rPr>
      </w:pPr>
    </w:p>
    <w:p w14:paraId="749282ED" w14:textId="33B5A666" w:rsidR="008877F4" w:rsidRDefault="008877F4" w:rsidP="00C32BB0">
      <w:pPr>
        <w:jc w:val="both"/>
        <w:rPr>
          <w:rFonts w:ascii="Arial" w:eastAsia="Times New Roman" w:hAnsi="Arial" w:cs="Arial"/>
          <w:lang w:eastAsia="es-MX"/>
        </w:rPr>
      </w:pPr>
    </w:p>
    <w:p w14:paraId="5ABD6AE6" w14:textId="2FBADD36" w:rsidR="008877F4" w:rsidRDefault="008877F4" w:rsidP="00C32BB0">
      <w:pPr>
        <w:jc w:val="both"/>
        <w:rPr>
          <w:rFonts w:ascii="Arial" w:eastAsia="Times New Roman" w:hAnsi="Arial" w:cs="Arial"/>
          <w:lang w:eastAsia="es-MX"/>
        </w:rPr>
      </w:pPr>
    </w:p>
    <w:p w14:paraId="2EC52A6C" w14:textId="5CF947DA" w:rsidR="008877F4" w:rsidRDefault="008877F4" w:rsidP="00C32BB0">
      <w:pPr>
        <w:jc w:val="both"/>
        <w:rPr>
          <w:rFonts w:ascii="Arial" w:eastAsia="Times New Roman" w:hAnsi="Arial" w:cs="Arial"/>
          <w:lang w:eastAsia="es-MX"/>
        </w:rPr>
      </w:pPr>
    </w:p>
    <w:p w14:paraId="62464F22" w14:textId="3E56BC7E" w:rsidR="008877F4" w:rsidRDefault="008877F4" w:rsidP="00C32BB0">
      <w:pPr>
        <w:jc w:val="both"/>
        <w:rPr>
          <w:rFonts w:ascii="Arial" w:eastAsia="Times New Roman" w:hAnsi="Arial" w:cs="Arial"/>
          <w:lang w:eastAsia="es-MX"/>
        </w:rPr>
      </w:pPr>
    </w:p>
    <w:p w14:paraId="208A1241" w14:textId="6BEB1157" w:rsidR="008877F4" w:rsidRDefault="008877F4" w:rsidP="00C32BB0">
      <w:pPr>
        <w:jc w:val="both"/>
        <w:rPr>
          <w:rFonts w:ascii="Arial" w:eastAsia="Times New Roman" w:hAnsi="Arial" w:cs="Arial"/>
          <w:lang w:eastAsia="es-MX"/>
        </w:rPr>
      </w:pPr>
    </w:p>
    <w:p w14:paraId="34052C9E" w14:textId="458D8689" w:rsidR="008877F4" w:rsidRDefault="008877F4" w:rsidP="00C32BB0">
      <w:pPr>
        <w:jc w:val="both"/>
        <w:rPr>
          <w:rFonts w:ascii="Arial" w:eastAsia="Times New Roman" w:hAnsi="Arial" w:cs="Arial"/>
          <w:lang w:eastAsia="es-MX"/>
        </w:rPr>
      </w:pPr>
    </w:p>
    <w:p w14:paraId="616F0724" w14:textId="7B71D3F4" w:rsidR="008877F4" w:rsidRDefault="008877F4" w:rsidP="00C32BB0">
      <w:pPr>
        <w:jc w:val="both"/>
        <w:rPr>
          <w:rFonts w:ascii="Arial" w:eastAsia="Times New Roman" w:hAnsi="Arial" w:cs="Arial"/>
          <w:lang w:eastAsia="es-MX"/>
        </w:rPr>
      </w:pPr>
    </w:p>
    <w:p w14:paraId="58DD3CB6" w14:textId="77777777" w:rsidR="008877F4" w:rsidRPr="00C32BB0" w:rsidRDefault="008877F4" w:rsidP="00C32BB0">
      <w:pPr>
        <w:jc w:val="both"/>
        <w:rPr>
          <w:rFonts w:ascii="Calibri" w:eastAsia="Times New Roman" w:hAnsi="Calibri" w:cs="Calibri"/>
          <w:lang w:eastAsia="es-MX"/>
        </w:rPr>
      </w:pPr>
    </w:p>
    <w:sectPr w:rsidR="008877F4" w:rsidRPr="00C32BB0" w:rsidSect="002C2ED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322"/>
    <w:rsid w:val="00004C1B"/>
    <w:rsid w:val="0000695B"/>
    <w:rsid w:val="00007256"/>
    <w:rsid w:val="00023262"/>
    <w:rsid w:val="00024479"/>
    <w:rsid w:val="000307C0"/>
    <w:rsid w:val="00037B2C"/>
    <w:rsid w:val="000519DB"/>
    <w:rsid w:val="000579DC"/>
    <w:rsid w:val="000603F6"/>
    <w:rsid w:val="0006600F"/>
    <w:rsid w:val="00067D9C"/>
    <w:rsid w:val="0007141C"/>
    <w:rsid w:val="000753FA"/>
    <w:rsid w:val="00087426"/>
    <w:rsid w:val="00092160"/>
    <w:rsid w:val="0009533E"/>
    <w:rsid w:val="000A280D"/>
    <w:rsid w:val="000A37E3"/>
    <w:rsid w:val="000A63FD"/>
    <w:rsid w:val="000B68BC"/>
    <w:rsid w:val="000C1DBA"/>
    <w:rsid w:val="000D0614"/>
    <w:rsid w:val="000D707D"/>
    <w:rsid w:val="000E0D14"/>
    <w:rsid w:val="000E3FEA"/>
    <w:rsid w:val="000E4529"/>
    <w:rsid w:val="0010272F"/>
    <w:rsid w:val="00103AF2"/>
    <w:rsid w:val="00105BDC"/>
    <w:rsid w:val="00107FA3"/>
    <w:rsid w:val="00131363"/>
    <w:rsid w:val="001341B1"/>
    <w:rsid w:val="001406A6"/>
    <w:rsid w:val="0014615A"/>
    <w:rsid w:val="001545CD"/>
    <w:rsid w:val="00155A74"/>
    <w:rsid w:val="001669DF"/>
    <w:rsid w:val="001766D8"/>
    <w:rsid w:val="0018286D"/>
    <w:rsid w:val="00184B57"/>
    <w:rsid w:val="001924E1"/>
    <w:rsid w:val="001A39AC"/>
    <w:rsid w:val="001A4005"/>
    <w:rsid w:val="001A4082"/>
    <w:rsid w:val="001B01B2"/>
    <w:rsid w:val="001B1CD2"/>
    <w:rsid w:val="001B692F"/>
    <w:rsid w:val="001B70B8"/>
    <w:rsid w:val="001C31AA"/>
    <w:rsid w:val="001C5E49"/>
    <w:rsid w:val="001D0BF9"/>
    <w:rsid w:val="001D2C93"/>
    <w:rsid w:val="001D4040"/>
    <w:rsid w:val="001E28DA"/>
    <w:rsid w:val="001E355C"/>
    <w:rsid w:val="001E4E2C"/>
    <w:rsid w:val="001F139A"/>
    <w:rsid w:val="001F1BB4"/>
    <w:rsid w:val="001F2AE3"/>
    <w:rsid w:val="001F5AE6"/>
    <w:rsid w:val="001F637C"/>
    <w:rsid w:val="00203BC3"/>
    <w:rsid w:val="002047AA"/>
    <w:rsid w:val="00207C21"/>
    <w:rsid w:val="0022223C"/>
    <w:rsid w:val="0022313B"/>
    <w:rsid w:val="00227474"/>
    <w:rsid w:val="0023220B"/>
    <w:rsid w:val="00237302"/>
    <w:rsid w:val="00242C0B"/>
    <w:rsid w:val="00243407"/>
    <w:rsid w:val="0024412D"/>
    <w:rsid w:val="00244471"/>
    <w:rsid w:val="00245BB4"/>
    <w:rsid w:val="00245BE9"/>
    <w:rsid w:val="002463C8"/>
    <w:rsid w:val="002475BA"/>
    <w:rsid w:val="00252069"/>
    <w:rsid w:val="00253D13"/>
    <w:rsid w:val="00260E91"/>
    <w:rsid w:val="00272824"/>
    <w:rsid w:val="00273925"/>
    <w:rsid w:val="0028050A"/>
    <w:rsid w:val="00282800"/>
    <w:rsid w:val="00283322"/>
    <w:rsid w:val="00287A95"/>
    <w:rsid w:val="00291719"/>
    <w:rsid w:val="0029511E"/>
    <w:rsid w:val="002A6F13"/>
    <w:rsid w:val="002B5110"/>
    <w:rsid w:val="002B54FC"/>
    <w:rsid w:val="002C0B48"/>
    <w:rsid w:val="002C2677"/>
    <w:rsid w:val="002C2ED2"/>
    <w:rsid w:val="002C3C85"/>
    <w:rsid w:val="002C5C79"/>
    <w:rsid w:val="002C6679"/>
    <w:rsid w:val="002D428A"/>
    <w:rsid w:val="002D4ABE"/>
    <w:rsid w:val="002E5D59"/>
    <w:rsid w:val="002E6169"/>
    <w:rsid w:val="002E703C"/>
    <w:rsid w:val="002E7307"/>
    <w:rsid w:val="002F01D9"/>
    <w:rsid w:val="002F10DA"/>
    <w:rsid w:val="002F167A"/>
    <w:rsid w:val="002F186D"/>
    <w:rsid w:val="002F2F48"/>
    <w:rsid w:val="002F30AE"/>
    <w:rsid w:val="003020A3"/>
    <w:rsid w:val="00302607"/>
    <w:rsid w:val="003030F1"/>
    <w:rsid w:val="00304C6A"/>
    <w:rsid w:val="003106D0"/>
    <w:rsid w:val="003115E1"/>
    <w:rsid w:val="00315647"/>
    <w:rsid w:val="003200BD"/>
    <w:rsid w:val="0032187E"/>
    <w:rsid w:val="00322149"/>
    <w:rsid w:val="00324AC2"/>
    <w:rsid w:val="00327D51"/>
    <w:rsid w:val="003320B5"/>
    <w:rsid w:val="00332133"/>
    <w:rsid w:val="00334EC0"/>
    <w:rsid w:val="00337345"/>
    <w:rsid w:val="00337615"/>
    <w:rsid w:val="003406C6"/>
    <w:rsid w:val="00344354"/>
    <w:rsid w:val="0035372A"/>
    <w:rsid w:val="00354F38"/>
    <w:rsid w:val="003661FD"/>
    <w:rsid w:val="00370077"/>
    <w:rsid w:val="00383213"/>
    <w:rsid w:val="0038342E"/>
    <w:rsid w:val="003862D9"/>
    <w:rsid w:val="00391AE2"/>
    <w:rsid w:val="003A17AC"/>
    <w:rsid w:val="003A7004"/>
    <w:rsid w:val="003B6FB0"/>
    <w:rsid w:val="003C339E"/>
    <w:rsid w:val="003C34F6"/>
    <w:rsid w:val="003C434A"/>
    <w:rsid w:val="003C6DFC"/>
    <w:rsid w:val="003D266D"/>
    <w:rsid w:val="003D5619"/>
    <w:rsid w:val="003E143B"/>
    <w:rsid w:val="003E2D3B"/>
    <w:rsid w:val="003E6010"/>
    <w:rsid w:val="003F1896"/>
    <w:rsid w:val="003F66EE"/>
    <w:rsid w:val="00406F46"/>
    <w:rsid w:val="0040788F"/>
    <w:rsid w:val="00413F15"/>
    <w:rsid w:val="00415D76"/>
    <w:rsid w:val="00417C95"/>
    <w:rsid w:val="00424C00"/>
    <w:rsid w:val="0042539E"/>
    <w:rsid w:val="004263A0"/>
    <w:rsid w:val="004316CC"/>
    <w:rsid w:val="00442274"/>
    <w:rsid w:val="0044687B"/>
    <w:rsid w:val="00450795"/>
    <w:rsid w:val="004613A6"/>
    <w:rsid w:val="00464BD1"/>
    <w:rsid w:val="0046536B"/>
    <w:rsid w:val="004668DF"/>
    <w:rsid w:val="00477F3C"/>
    <w:rsid w:val="00480FF1"/>
    <w:rsid w:val="00483A0A"/>
    <w:rsid w:val="00484628"/>
    <w:rsid w:val="00487B4B"/>
    <w:rsid w:val="004902EB"/>
    <w:rsid w:val="00496354"/>
    <w:rsid w:val="00497A7A"/>
    <w:rsid w:val="004B119F"/>
    <w:rsid w:val="004B1B86"/>
    <w:rsid w:val="004B2323"/>
    <w:rsid w:val="004B3725"/>
    <w:rsid w:val="004C08A1"/>
    <w:rsid w:val="004C1629"/>
    <w:rsid w:val="004D0844"/>
    <w:rsid w:val="004D1E22"/>
    <w:rsid w:val="004E28E4"/>
    <w:rsid w:val="004E6989"/>
    <w:rsid w:val="004F00D5"/>
    <w:rsid w:val="004F210C"/>
    <w:rsid w:val="004F67B4"/>
    <w:rsid w:val="005011F8"/>
    <w:rsid w:val="00502CAB"/>
    <w:rsid w:val="00506935"/>
    <w:rsid w:val="00510179"/>
    <w:rsid w:val="0051159B"/>
    <w:rsid w:val="00516CF6"/>
    <w:rsid w:val="0052015A"/>
    <w:rsid w:val="005219C9"/>
    <w:rsid w:val="00523E73"/>
    <w:rsid w:val="005243CA"/>
    <w:rsid w:val="0052780D"/>
    <w:rsid w:val="00531EDB"/>
    <w:rsid w:val="0053251F"/>
    <w:rsid w:val="005334BC"/>
    <w:rsid w:val="00533898"/>
    <w:rsid w:val="00536AFB"/>
    <w:rsid w:val="00537DF9"/>
    <w:rsid w:val="005414AC"/>
    <w:rsid w:val="00543146"/>
    <w:rsid w:val="00543C49"/>
    <w:rsid w:val="005443FF"/>
    <w:rsid w:val="00546462"/>
    <w:rsid w:val="005652C8"/>
    <w:rsid w:val="00566E26"/>
    <w:rsid w:val="0057799A"/>
    <w:rsid w:val="00577C17"/>
    <w:rsid w:val="00583FA0"/>
    <w:rsid w:val="00585879"/>
    <w:rsid w:val="00585C10"/>
    <w:rsid w:val="00586F4C"/>
    <w:rsid w:val="0058775C"/>
    <w:rsid w:val="005878D3"/>
    <w:rsid w:val="00590F38"/>
    <w:rsid w:val="005939C3"/>
    <w:rsid w:val="00596E66"/>
    <w:rsid w:val="005A542B"/>
    <w:rsid w:val="005A73F9"/>
    <w:rsid w:val="005B4F4A"/>
    <w:rsid w:val="005B52B5"/>
    <w:rsid w:val="005C09D8"/>
    <w:rsid w:val="005C1155"/>
    <w:rsid w:val="005C561D"/>
    <w:rsid w:val="005C58B1"/>
    <w:rsid w:val="005C745E"/>
    <w:rsid w:val="005D01BB"/>
    <w:rsid w:val="005D45D6"/>
    <w:rsid w:val="005D5443"/>
    <w:rsid w:val="005E3E56"/>
    <w:rsid w:val="005F3004"/>
    <w:rsid w:val="005F353A"/>
    <w:rsid w:val="005F4F83"/>
    <w:rsid w:val="005F5617"/>
    <w:rsid w:val="00605A0B"/>
    <w:rsid w:val="00606AE7"/>
    <w:rsid w:val="006139D6"/>
    <w:rsid w:val="006200F9"/>
    <w:rsid w:val="00621429"/>
    <w:rsid w:val="00621869"/>
    <w:rsid w:val="00624924"/>
    <w:rsid w:val="00630F40"/>
    <w:rsid w:val="006374A5"/>
    <w:rsid w:val="00640E22"/>
    <w:rsid w:val="0065136C"/>
    <w:rsid w:val="006535CE"/>
    <w:rsid w:val="006613EC"/>
    <w:rsid w:val="006625AB"/>
    <w:rsid w:val="00663A6D"/>
    <w:rsid w:val="006647DE"/>
    <w:rsid w:val="006649CF"/>
    <w:rsid w:val="00664BFE"/>
    <w:rsid w:val="00666C33"/>
    <w:rsid w:val="00671150"/>
    <w:rsid w:val="00687319"/>
    <w:rsid w:val="0069019B"/>
    <w:rsid w:val="00691FF5"/>
    <w:rsid w:val="0069338F"/>
    <w:rsid w:val="00694735"/>
    <w:rsid w:val="006962CD"/>
    <w:rsid w:val="00697211"/>
    <w:rsid w:val="006A0C3C"/>
    <w:rsid w:val="006A543F"/>
    <w:rsid w:val="006B2465"/>
    <w:rsid w:val="006B31FC"/>
    <w:rsid w:val="006B4AD0"/>
    <w:rsid w:val="006B7B90"/>
    <w:rsid w:val="006C4FB8"/>
    <w:rsid w:val="006D44BA"/>
    <w:rsid w:val="006D4971"/>
    <w:rsid w:val="006D5D25"/>
    <w:rsid w:val="006D6538"/>
    <w:rsid w:val="006E58B6"/>
    <w:rsid w:val="006F02B7"/>
    <w:rsid w:val="006F2C2E"/>
    <w:rsid w:val="006F3D9C"/>
    <w:rsid w:val="00702957"/>
    <w:rsid w:val="00702E04"/>
    <w:rsid w:val="0070760D"/>
    <w:rsid w:val="00715BAF"/>
    <w:rsid w:val="00721334"/>
    <w:rsid w:val="007217A1"/>
    <w:rsid w:val="00727AA6"/>
    <w:rsid w:val="00731AC3"/>
    <w:rsid w:val="00741F11"/>
    <w:rsid w:val="0074411C"/>
    <w:rsid w:val="00750DC1"/>
    <w:rsid w:val="007525C7"/>
    <w:rsid w:val="00753025"/>
    <w:rsid w:val="00756783"/>
    <w:rsid w:val="00761990"/>
    <w:rsid w:val="00766A10"/>
    <w:rsid w:val="00767E23"/>
    <w:rsid w:val="007705E4"/>
    <w:rsid w:val="00770850"/>
    <w:rsid w:val="0077163E"/>
    <w:rsid w:val="00771D3B"/>
    <w:rsid w:val="00772B55"/>
    <w:rsid w:val="0077310C"/>
    <w:rsid w:val="00774068"/>
    <w:rsid w:val="007747A9"/>
    <w:rsid w:val="00782356"/>
    <w:rsid w:val="00785677"/>
    <w:rsid w:val="00786B31"/>
    <w:rsid w:val="007A119A"/>
    <w:rsid w:val="007A24FE"/>
    <w:rsid w:val="007B7A0E"/>
    <w:rsid w:val="007C1B8C"/>
    <w:rsid w:val="007D196B"/>
    <w:rsid w:val="007E2013"/>
    <w:rsid w:val="007E3913"/>
    <w:rsid w:val="007E5955"/>
    <w:rsid w:val="007E6125"/>
    <w:rsid w:val="007F12BF"/>
    <w:rsid w:val="007F14A3"/>
    <w:rsid w:val="007F5DD0"/>
    <w:rsid w:val="007F6650"/>
    <w:rsid w:val="00800AAE"/>
    <w:rsid w:val="0080311A"/>
    <w:rsid w:val="00803888"/>
    <w:rsid w:val="00804187"/>
    <w:rsid w:val="008047E5"/>
    <w:rsid w:val="00804ACE"/>
    <w:rsid w:val="00805FA8"/>
    <w:rsid w:val="00806F6F"/>
    <w:rsid w:val="0081050C"/>
    <w:rsid w:val="00813423"/>
    <w:rsid w:val="008168A8"/>
    <w:rsid w:val="008168EB"/>
    <w:rsid w:val="00817E65"/>
    <w:rsid w:val="00833378"/>
    <w:rsid w:val="008354FC"/>
    <w:rsid w:val="00840642"/>
    <w:rsid w:val="008406FE"/>
    <w:rsid w:val="00840FC1"/>
    <w:rsid w:val="00841345"/>
    <w:rsid w:val="008466EC"/>
    <w:rsid w:val="00847928"/>
    <w:rsid w:val="00853134"/>
    <w:rsid w:val="0086587F"/>
    <w:rsid w:val="00865BD5"/>
    <w:rsid w:val="00870A95"/>
    <w:rsid w:val="00872991"/>
    <w:rsid w:val="008848DC"/>
    <w:rsid w:val="008856FA"/>
    <w:rsid w:val="0088583F"/>
    <w:rsid w:val="0088629E"/>
    <w:rsid w:val="008877F4"/>
    <w:rsid w:val="00890AB5"/>
    <w:rsid w:val="00891AE6"/>
    <w:rsid w:val="008A0F7A"/>
    <w:rsid w:val="008B0AAD"/>
    <w:rsid w:val="008B11B7"/>
    <w:rsid w:val="008C10C3"/>
    <w:rsid w:val="008C5CA7"/>
    <w:rsid w:val="008C6A9E"/>
    <w:rsid w:val="008C6F3E"/>
    <w:rsid w:val="008D3C8B"/>
    <w:rsid w:val="008E334E"/>
    <w:rsid w:val="008E4488"/>
    <w:rsid w:val="009006F2"/>
    <w:rsid w:val="00906958"/>
    <w:rsid w:val="009109D7"/>
    <w:rsid w:val="00910AEB"/>
    <w:rsid w:val="00910F6C"/>
    <w:rsid w:val="009119DD"/>
    <w:rsid w:val="00915521"/>
    <w:rsid w:val="0092485D"/>
    <w:rsid w:val="0093450B"/>
    <w:rsid w:val="00935126"/>
    <w:rsid w:val="0095256E"/>
    <w:rsid w:val="009528C3"/>
    <w:rsid w:val="009550BD"/>
    <w:rsid w:val="00960B3F"/>
    <w:rsid w:val="009613B2"/>
    <w:rsid w:val="009622E3"/>
    <w:rsid w:val="00965547"/>
    <w:rsid w:val="0097355F"/>
    <w:rsid w:val="00981CB9"/>
    <w:rsid w:val="00982164"/>
    <w:rsid w:val="00982323"/>
    <w:rsid w:val="00983972"/>
    <w:rsid w:val="00984EA5"/>
    <w:rsid w:val="00986CEB"/>
    <w:rsid w:val="009871B4"/>
    <w:rsid w:val="00996D81"/>
    <w:rsid w:val="009A238B"/>
    <w:rsid w:val="009A362A"/>
    <w:rsid w:val="009A4F0F"/>
    <w:rsid w:val="009B1436"/>
    <w:rsid w:val="009B1F41"/>
    <w:rsid w:val="009B306D"/>
    <w:rsid w:val="009B37CB"/>
    <w:rsid w:val="009B7CEF"/>
    <w:rsid w:val="009C0FD0"/>
    <w:rsid w:val="009C1018"/>
    <w:rsid w:val="009C3A9B"/>
    <w:rsid w:val="009C71CC"/>
    <w:rsid w:val="009D216A"/>
    <w:rsid w:val="009D2A21"/>
    <w:rsid w:val="009D5531"/>
    <w:rsid w:val="009D6847"/>
    <w:rsid w:val="009F009F"/>
    <w:rsid w:val="009F719E"/>
    <w:rsid w:val="00A03475"/>
    <w:rsid w:val="00A15363"/>
    <w:rsid w:val="00A17C1D"/>
    <w:rsid w:val="00A2001C"/>
    <w:rsid w:val="00A239E1"/>
    <w:rsid w:val="00A30ED8"/>
    <w:rsid w:val="00A33C95"/>
    <w:rsid w:val="00A340CD"/>
    <w:rsid w:val="00A341F5"/>
    <w:rsid w:val="00A41041"/>
    <w:rsid w:val="00A600BE"/>
    <w:rsid w:val="00A614E0"/>
    <w:rsid w:val="00A62819"/>
    <w:rsid w:val="00A653FD"/>
    <w:rsid w:val="00A7308E"/>
    <w:rsid w:val="00A7469A"/>
    <w:rsid w:val="00A80D17"/>
    <w:rsid w:val="00A82373"/>
    <w:rsid w:val="00A8529F"/>
    <w:rsid w:val="00A963D3"/>
    <w:rsid w:val="00A96842"/>
    <w:rsid w:val="00A96C6F"/>
    <w:rsid w:val="00AA0909"/>
    <w:rsid w:val="00AA2BE9"/>
    <w:rsid w:val="00AB46BB"/>
    <w:rsid w:val="00AB74A9"/>
    <w:rsid w:val="00AC1D57"/>
    <w:rsid w:val="00AC3751"/>
    <w:rsid w:val="00AC483A"/>
    <w:rsid w:val="00AD42F5"/>
    <w:rsid w:val="00AD65E3"/>
    <w:rsid w:val="00AD7736"/>
    <w:rsid w:val="00AE3426"/>
    <w:rsid w:val="00AE4242"/>
    <w:rsid w:val="00AE4A7A"/>
    <w:rsid w:val="00AF1855"/>
    <w:rsid w:val="00AF3D9C"/>
    <w:rsid w:val="00AF43BB"/>
    <w:rsid w:val="00AF5660"/>
    <w:rsid w:val="00B03A65"/>
    <w:rsid w:val="00B105EC"/>
    <w:rsid w:val="00B1742F"/>
    <w:rsid w:val="00B24D73"/>
    <w:rsid w:val="00B273AD"/>
    <w:rsid w:val="00B3031E"/>
    <w:rsid w:val="00B36938"/>
    <w:rsid w:val="00B36CCE"/>
    <w:rsid w:val="00B44B79"/>
    <w:rsid w:val="00B50B74"/>
    <w:rsid w:val="00B556D1"/>
    <w:rsid w:val="00B5645C"/>
    <w:rsid w:val="00B60D67"/>
    <w:rsid w:val="00B76800"/>
    <w:rsid w:val="00B838D9"/>
    <w:rsid w:val="00B848DF"/>
    <w:rsid w:val="00B8530E"/>
    <w:rsid w:val="00B9015E"/>
    <w:rsid w:val="00B9062A"/>
    <w:rsid w:val="00B91190"/>
    <w:rsid w:val="00B937A6"/>
    <w:rsid w:val="00B973DD"/>
    <w:rsid w:val="00BA1148"/>
    <w:rsid w:val="00BA3B98"/>
    <w:rsid w:val="00BB1453"/>
    <w:rsid w:val="00BB3240"/>
    <w:rsid w:val="00BB34F6"/>
    <w:rsid w:val="00BC2C72"/>
    <w:rsid w:val="00BC2FBC"/>
    <w:rsid w:val="00BC38D5"/>
    <w:rsid w:val="00BC7446"/>
    <w:rsid w:val="00BD311B"/>
    <w:rsid w:val="00BD6755"/>
    <w:rsid w:val="00BD7EEC"/>
    <w:rsid w:val="00BE639D"/>
    <w:rsid w:val="00BF40B9"/>
    <w:rsid w:val="00BF5BD0"/>
    <w:rsid w:val="00C00841"/>
    <w:rsid w:val="00C00925"/>
    <w:rsid w:val="00C03AD8"/>
    <w:rsid w:val="00C05853"/>
    <w:rsid w:val="00C062A7"/>
    <w:rsid w:val="00C06EE9"/>
    <w:rsid w:val="00C1170A"/>
    <w:rsid w:val="00C153A1"/>
    <w:rsid w:val="00C16DEB"/>
    <w:rsid w:val="00C212AC"/>
    <w:rsid w:val="00C24339"/>
    <w:rsid w:val="00C26205"/>
    <w:rsid w:val="00C26674"/>
    <w:rsid w:val="00C32BB0"/>
    <w:rsid w:val="00C33BC1"/>
    <w:rsid w:val="00C37C25"/>
    <w:rsid w:val="00C43A3A"/>
    <w:rsid w:val="00C523D8"/>
    <w:rsid w:val="00C574AD"/>
    <w:rsid w:val="00C57FA6"/>
    <w:rsid w:val="00C7339A"/>
    <w:rsid w:val="00C742CB"/>
    <w:rsid w:val="00C77F88"/>
    <w:rsid w:val="00C86044"/>
    <w:rsid w:val="00C87A6B"/>
    <w:rsid w:val="00CA46FC"/>
    <w:rsid w:val="00CC0A94"/>
    <w:rsid w:val="00CC213A"/>
    <w:rsid w:val="00CC2ACF"/>
    <w:rsid w:val="00CC681F"/>
    <w:rsid w:val="00CD6351"/>
    <w:rsid w:val="00CE17C4"/>
    <w:rsid w:val="00CE59FB"/>
    <w:rsid w:val="00CF32DC"/>
    <w:rsid w:val="00D01645"/>
    <w:rsid w:val="00D03CD9"/>
    <w:rsid w:val="00D06A3A"/>
    <w:rsid w:val="00D15BAD"/>
    <w:rsid w:val="00D17B8E"/>
    <w:rsid w:val="00D201A0"/>
    <w:rsid w:val="00D20E97"/>
    <w:rsid w:val="00D362D0"/>
    <w:rsid w:val="00D37EAB"/>
    <w:rsid w:val="00D423CA"/>
    <w:rsid w:val="00D42DC2"/>
    <w:rsid w:val="00D432E8"/>
    <w:rsid w:val="00D4478A"/>
    <w:rsid w:val="00D52B19"/>
    <w:rsid w:val="00D53427"/>
    <w:rsid w:val="00D56C83"/>
    <w:rsid w:val="00D61B33"/>
    <w:rsid w:val="00D710F2"/>
    <w:rsid w:val="00D75CED"/>
    <w:rsid w:val="00D80B44"/>
    <w:rsid w:val="00D825CE"/>
    <w:rsid w:val="00D8775B"/>
    <w:rsid w:val="00D934B2"/>
    <w:rsid w:val="00D94F9F"/>
    <w:rsid w:val="00DA7DE3"/>
    <w:rsid w:val="00DA7F96"/>
    <w:rsid w:val="00DB46F7"/>
    <w:rsid w:val="00DC0F58"/>
    <w:rsid w:val="00DC5780"/>
    <w:rsid w:val="00DC7722"/>
    <w:rsid w:val="00DD324C"/>
    <w:rsid w:val="00DE218A"/>
    <w:rsid w:val="00DE7BAB"/>
    <w:rsid w:val="00DF3EE8"/>
    <w:rsid w:val="00DF60D3"/>
    <w:rsid w:val="00E00DF2"/>
    <w:rsid w:val="00E144A9"/>
    <w:rsid w:val="00E15AF2"/>
    <w:rsid w:val="00E16836"/>
    <w:rsid w:val="00E247B1"/>
    <w:rsid w:val="00E309BF"/>
    <w:rsid w:val="00E35C9A"/>
    <w:rsid w:val="00E35EC0"/>
    <w:rsid w:val="00E37B74"/>
    <w:rsid w:val="00E41A08"/>
    <w:rsid w:val="00E45FC3"/>
    <w:rsid w:val="00E50523"/>
    <w:rsid w:val="00E512AD"/>
    <w:rsid w:val="00E53BEA"/>
    <w:rsid w:val="00E642A5"/>
    <w:rsid w:val="00E65128"/>
    <w:rsid w:val="00E74D24"/>
    <w:rsid w:val="00E76287"/>
    <w:rsid w:val="00E76430"/>
    <w:rsid w:val="00E77429"/>
    <w:rsid w:val="00E905F3"/>
    <w:rsid w:val="00E950AD"/>
    <w:rsid w:val="00EA3384"/>
    <w:rsid w:val="00EA49E0"/>
    <w:rsid w:val="00EA7CD9"/>
    <w:rsid w:val="00EB067A"/>
    <w:rsid w:val="00EB0708"/>
    <w:rsid w:val="00EB27A9"/>
    <w:rsid w:val="00EB56C7"/>
    <w:rsid w:val="00EB6110"/>
    <w:rsid w:val="00EC4E51"/>
    <w:rsid w:val="00EC7D14"/>
    <w:rsid w:val="00ED256A"/>
    <w:rsid w:val="00ED4758"/>
    <w:rsid w:val="00EE737D"/>
    <w:rsid w:val="00EF79F2"/>
    <w:rsid w:val="00F012D8"/>
    <w:rsid w:val="00F03121"/>
    <w:rsid w:val="00F052AB"/>
    <w:rsid w:val="00F05807"/>
    <w:rsid w:val="00F10707"/>
    <w:rsid w:val="00F14A13"/>
    <w:rsid w:val="00F157A0"/>
    <w:rsid w:val="00F164B3"/>
    <w:rsid w:val="00F16C1A"/>
    <w:rsid w:val="00F21AC5"/>
    <w:rsid w:val="00F27D73"/>
    <w:rsid w:val="00F32821"/>
    <w:rsid w:val="00F416DC"/>
    <w:rsid w:val="00F432A2"/>
    <w:rsid w:val="00F47A2B"/>
    <w:rsid w:val="00F61F10"/>
    <w:rsid w:val="00F62B1D"/>
    <w:rsid w:val="00F66515"/>
    <w:rsid w:val="00F70FAA"/>
    <w:rsid w:val="00F753A3"/>
    <w:rsid w:val="00F77257"/>
    <w:rsid w:val="00F840EE"/>
    <w:rsid w:val="00F91946"/>
    <w:rsid w:val="00F95840"/>
    <w:rsid w:val="00FA7261"/>
    <w:rsid w:val="00FB2AFC"/>
    <w:rsid w:val="00FB353B"/>
    <w:rsid w:val="00FB44C6"/>
    <w:rsid w:val="00FB6B21"/>
    <w:rsid w:val="00FB6C58"/>
    <w:rsid w:val="00FC0A93"/>
    <w:rsid w:val="00FC168B"/>
    <w:rsid w:val="00FC3467"/>
    <w:rsid w:val="00FC3BD5"/>
    <w:rsid w:val="00FD398F"/>
    <w:rsid w:val="00FD6EC6"/>
    <w:rsid w:val="00FD783B"/>
    <w:rsid w:val="00FD78CA"/>
    <w:rsid w:val="00FE0861"/>
    <w:rsid w:val="00FE2C49"/>
    <w:rsid w:val="00FF1D40"/>
    <w:rsid w:val="00FF604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74911"/>
  <w15:docId w15:val="{E5FD6BFA-8215-4368-8EB7-929A02EF4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338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2F186D"/>
    <w:rPr>
      <w:sz w:val="16"/>
      <w:szCs w:val="16"/>
    </w:rPr>
  </w:style>
  <w:style w:type="paragraph" w:styleId="Textocomentario">
    <w:name w:val="annotation text"/>
    <w:basedOn w:val="Normal"/>
    <w:link w:val="TextocomentarioCar"/>
    <w:uiPriority w:val="99"/>
    <w:semiHidden/>
    <w:unhideWhenUsed/>
    <w:rsid w:val="002F186D"/>
    <w:rPr>
      <w:sz w:val="20"/>
      <w:szCs w:val="20"/>
    </w:rPr>
  </w:style>
  <w:style w:type="character" w:customStyle="1" w:styleId="TextocomentarioCar">
    <w:name w:val="Texto comentario Car"/>
    <w:basedOn w:val="Fuentedeprrafopredeter"/>
    <w:link w:val="Textocomentario"/>
    <w:uiPriority w:val="99"/>
    <w:semiHidden/>
    <w:rsid w:val="002F186D"/>
    <w:rPr>
      <w:sz w:val="20"/>
      <w:szCs w:val="20"/>
    </w:rPr>
  </w:style>
  <w:style w:type="paragraph" w:styleId="Asuntodelcomentario">
    <w:name w:val="annotation subject"/>
    <w:basedOn w:val="Textocomentario"/>
    <w:next w:val="Textocomentario"/>
    <w:link w:val="AsuntodelcomentarioCar"/>
    <w:uiPriority w:val="99"/>
    <w:semiHidden/>
    <w:unhideWhenUsed/>
    <w:rsid w:val="002F186D"/>
    <w:rPr>
      <w:b/>
      <w:bCs/>
    </w:rPr>
  </w:style>
  <w:style w:type="character" w:customStyle="1" w:styleId="AsuntodelcomentarioCar">
    <w:name w:val="Asunto del comentario Car"/>
    <w:basedOn w:val="TextocomentarioCar"/>
    <w:link w:val="Asuntodelcomentario"/>
    <w:uiPriority w:val="99"/>
    <w:semiHidden/>
    <w:rsid w:val="002F186D"/>
    <w:rPr>
      <w:b/>
      <w:bCs/>
      <w:sz w:val="20"/>
      <w:szCs w:val="20"/>
    </w:rPr>
  </w:style>
  <w:style w:type="paragraph" w:styleId="Textodeglobo">
    <w:name w:val="Balloon Text"/>
    <w:basedOn w:val="Normal"/>
    <w:link w:val="TextodegloboCar"/>
    <w:uiPriority w:val="99"/>
    <w:semiHidden/>
    <w:unhideWhenUsed/>
    <w:rsid w:val="002F186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F186D"/>
    <w:rPr>
      <w:rFonts w:ascii="Segoe UI" w:hAnsi="Segoe UI" w:cs="Segoe UI"/>
      <w:sz w:val="18"/>
      <w:szCs w:val="18"/>
    </w:rPr>
  </w:style>
  <w:style w:type="paragraph" w:customStyle="1" w:styleId="xmsonormal">
    <w:name w:val="x_msonormal"/>
    <w:basedOn w:val="Normal"/>
    <w:rsid w:val="00FC3BD5"/>
    <w:pPr>
      <w:spacing w:before="100" w:beforeAutospacing="1" w:after="100" w:afterAutospacing="1"/>
    </w:pPr>
    <w:rPr>
      <w:rFonts w:ascii="Times New Roman" w:eastAsia="Times New Roman" w:hAnsi="Times New Roman" w:cs="Times New Roman"/>
      <w:lang w:eastAsia="es-MX"/>
    </w:rPr>
  </w:style>
  <w:style w:type="paragraph" w:customStyle="1" w:styleId="msonormal0">
    <w:name w:val="msonormal"/>
    <w:basedOn w:val="Normal"/>
    <w:rsid w:val="00C32BB0"/>
    <w:pPr>
      <w:spacing w:before="100" w:beforeAutospacing="1" w:after="100" w:afterAutospacing="1"/>
    </w:pPr>
    <w:rPr>
      <w:rFonts w:ascii="Times New Roman" w:eastAsia="Times New Roman" w:hAnsi="Times New Roman" w:cs="Times New Roman"/>
      <w:lang w:eastAsia="es-MX"/>
    </w:rPr>
  </w:style>
  <w:style w:type="paragraph" w:customStyle="1" w:styleId="gmail-xmsonormal">
    <w:name w:val="gmail-xmsonormal"/>
    <w:basedOn w:val="Normal"/>
    <w:rsid w:val="00C32BB0"/>
    <w:pPr>
      <w:spacing w:before="100" w:beforeAutospacing="1" w:after="100" w:afterAutospacing="1"/>
    </w:pPr>
    <w:rPr>
      <w:rFonts w:ascii="Times New Roman" w:eastAsia="Times New Roman" w:hAnsi="Times New Roman" w:cs="Times New Roman"/>
      <w:lang w:eastAsia="es-MX"/>
    </w:rPr>
  </w:style>
  <w:style w:type="character" w:customStyle="1" w:styleId="xcontentpasted0">
    <w:name w:val="x_contentpasted0"/>
    <w:basedOn w:val="Fuentedeprrafopredeter"/>
    <w:rsid w:val="006D44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110354">
      <w:bodyDiv w:val="1"/>
      <w:marLeft w:val="0"/>
      <w:marRight w:val="0"/>
      <w:marTop w:val="0"/>
      <w:marBottom w:val="0"/>
      <w:divBdr>
        <w:top w:val="none" w:sz="0" w:space="0" w:color="auto"/>
        <w:left w:val="none" w:sz="0" w:space="0" w:color="auto"/>
        <w:bottom w:val="none" w:sz="0" w:space="0" w:color="auto"/>
        <w:right w:val="none" w:sz="0" w:space="0" w:color="auto"/>
      </w:divBdr>
    </w:div>
    <w:div w:id="546257438">
      <w:bodyDiv w:val="1"/>
      <w:marLeft w:val="0"/>
      <w:marRight w:val="0"/>
      <w:marTop w:val="0"/>
      <w:marBottom w:val="0"/>
      <w:divBdr>
        <w:top w:val="none" w:sz="0" w:space="0" w:color="auto"/>
        <w:left w:val="none" w:sz="0" w:space="0" w:color="auto"/>
        <w:bottom w:val="none" w:sz="0" w:space="0" w:color="auto"/>
        <w:right w:val="none" w:sz="0" w:space="0" w:color="auto"/>
      </w:divBdr>
    </w:div>
    <w:div w:id="758912522">
      <w:bodyDiv w:val="1"/>
      <w:marLeft w:val="0"/>
      <w:marRight w:val="0"/>
      <w:marTop w:val="0"/>
      <w:marBottom w:val="0"/>
      <w:divBdr>
        <w:top w:val="none" w:sz="0" w:space="0" w:color="auto"/>
        <w:left w:val="none" w:sz="0" w:space="0" w:color="auto"/>
        <w:bottom w:val="none" w:sz="0" w:space="0" w:color="auto"/>
        <w:right w:val="none" w:sz="0" w:space="0" w:color="auto"/>
      </w:divBdr>
    </w:div>
    <w:div w:id="869033894">
      <w:bodyDiv w:val="1"/>
      <w:marLeft w:val="0"/>
      <w:marRight w:val="0"/>
      <w:marTop w:val="0"/>
      <w:marBottom w:val="0"/>
      <w:divBdr>
        <w:top w:val="none" w:sz="0" w:space="0" w:color="auto"/>
        <w:left w:val="none" w:sz="0" w:space="0" w:color="auto"/>
        <w:bottom w:val="none" w:sz="0" w:space="0" w:color="auto"/>
        <w:right w:val="none" w:sz="0" w:space="0" w:color="auto"/>
      </w:divBdr>
    </w:div>
    <w:div w:id="1181745622">
      <w:bodyDiv w:val="1"/>
      <w:marLeft w:val="0"/>
      <w:marRight w:val="0"/>
      <w:marTop w:val="0"/>
      <w:marBottom w:val="0"/>
      <w:divBdr>
        <w:top w:val="none" w:sz="0" w:space="0" w:color="auto"/>
        <w:left w:val="none" w:sz="0" w:space="0" w:color="auto"/>
        <w:bottom w:val="none" w:sz="0" w:space="0" w:color="auto"/>
        <w:right w:val="none" w:sz="0" w:space="0" w:color="auto"/>
      </w:divBdr>
    </w:div>
    <w:div w:id="2043548865">
      <w:bodyDiv w:val="1"/>
      <w:marLeft w:val="0"/>
      <w:marRight w:val="0"/>
      <w:marTop w:val="0"/>
      <w:marBottom w:val="0"/>
      <w:divBdr>
        <w:top w:val="none" w:sz="0" w:space="0" w:color="auto"/>
        <w:left w:val="none" w:sz="0" w:space="0" w:color="auto"/>
        <w:bottom w:val="none" w:sz="0" w:space="0" w:color="auto"/>
        <w:right w:val="none" w:sz="0" w:space="0" w:color="auto"/>
      </w:divBdr>
    </w:div>
    <w:div w:id="2114401537">
      <w:bodyDiv w:val="1"/>
      <w:marLeft w:val="0"/>
      <w:marRight w:val="0"/>
      <w:marTop w:val="0"/>
      <w:marBottom w:val="0"/>
      <w:divBdr>
        <w:top w:val="none" w:sz="0" w:space="0" w:color="auto"/>
        <w:left w:val="none" w:sz="0" w:space="0" w:color="auto"/>
        <w:bottom w:val="none" w:sz="0" w:space="0" w:color="auto"/>
        <w:right w:val="none" w:sz="0" w:space="0" w:color="auto"/>
      </w:divBdr>
      <w:divsChild>
        <w:div w:id="571239508">
          <w:marLeft w:val="0"/>
          <w:marRight w:val="0"/>
          <w:marTop w:val="0"/>
          <w:marBottom w:val="0"/>
          <w:divBdr>
            <w:top w:val="none" w:sz="0" w:space="0" w:color="auto"/>
            <w:left w:val="none" w:sz="0" w:space="0" w:color="auto"/>
            <w:bottom w:val="none" w:sz="0" w:space="0" w:color="auto"/>
            <w:right w:val="none" w:sz="0" w:space="0" w:color="auto"/>
          </w:divBdr>
        </w:div>
        <w:div w:id="767043198">
          <w:marLeft w:val="0"/>
          <w:marRight w:val="0"/>
          <w:marTop w:val="0"/>
          <w:marBottom w:val="0"/>
          <w:divBdr>
            <w:top w:val="none" w:sz="0" w:space="0" w:color="auto"/>
            <w:left w:val="none" w:sz="0" w:space="0" w:color="auto"/>
            <w:bottom w:val="none" w:sz="0" w:space="0" w:color="auto"/>
            <w:right w:val="none" w:sz="0" w:space="0" w:color="auto"/>
          </w:divBdr>
        </w:div>
        <w:div w:id="1061636559">
          <w:marLeft w:val="0"/>
          <w:marRight w:val="0"/>
          <w:marTop w:val="0"/>
          <w:marBottom w:val="0"/>
          <w:divBdr>
            <w:top w:val="none" w:sz="0" w:space="0" w:color="auto"/>
            <w:left w:val="none" w:sz="0" w:space="0" w:color="auto"/>
            <w:bottom w:val="none" w:sz="0" w:space="0" w:color="auto"/>
            <w:right w:val="none" w:sz="0" w:space="0" w:color="auto"/>
          </w:divBdr>
        </w:div>
        <w:div w:id="1325084372">
          <w:marLeft w:val="0"/>
          <w:marRight w:val="0"/>
          <w:marTop w:val="0"/>
          <w:marBottom w:val="0"/>
          <w:divBdr>
            <w:top w:val="none" w:sz="0" w:space="0" w:color="auto"/>
            <w:left w:val="none" w:sz="0" w:space="0" w:color="auto"/>
            <w:bottom w:val="none" w:sz="0" w:space="0" w:color="auto"/>
            <w:right w:val="none" w:sz="0" w:space="0" w:color="auto"/>
          </w:divBdr>
        </w:div>
        <w:div w:id="167788187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50E091-8666-48B6-8A34-11A3AB32F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675</TotalTime>
  <Pages>65</Pages>
  <Words>32217</Words>
  <Characters>177196</Characters>
  <Application>Microsoft Office Word</Application>
  <DocSecurity>0</DocSecurity>
  <Lines>1476</Lines>
  <Paragraphs>417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Ramón Ortiz Garcia</dc:creator>
  <cp:keywords/>
  <dc:description/>
  <cp:lastModifiedBy>SEC_TEC</cp:lastModifiedBy>
  <cp:revision>4</cp:revision>
  <dcterms:created xsi:type="dcterms:W3CDTF">2023-07-17T14:31:00Z</dcterms:created>
  <dcterms:modified xsi:type="dcterms:W3CDTF">2023-09-13T15:01:00Z</dcterms:modified>
</cp:coreProperties>
</file>