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B03" w:rsidRDefault="007D0B03" w:rsidP="007D0B03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5868B" wp14:editId="7687499A">
                <wp:simplePos x="0" y="0"/>
                <wp:positionH relativeFrom="column">
                  <wp:posOffset>900430</wp:posOffset>
                </wp:positionH>
                <wp:positionV relativeFrom="paragraph">
                  <wp:posOffset>-175260</wp:posOffset>
                </wp:positionV>
                <wp:extent cx="4886325" cy="58102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632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6C05" w:rsidRDefault="000F6C05" w:rsidP="000F6C05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2023,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Año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Centenario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del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:rsidR="000F6C05" w:rsidRDefault="000F6C05" w:rsidP="000F6C05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:rsidR="007D0B03" w:rsidRPr="002A1D53" w:rsidRDefault="007D0B03" w:rsidP="007D0B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85868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13.8pt;width:384.7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" fillcolor="white [3201]" stroked="f" strokeweight=".5pt">
                <v:textbox>
                  <w:txbxContent>
                    <w:p w:rsidR="000F6C05" w:rsidRDefault="000F6C05" w:rsidP="000F6C05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</w:t>
                      </w:r>
                      <w:r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>
                        <w:rPr>
                          <w:rFonts w:ascii="Bradley Hand ITC" w:hAnsi="Bradley Hand ITC"/>
                          <w:b/>
                        </w:rPr>
                        <w:t xml:space="preserve">2023,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Año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Centenario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del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:rsidR="000F6C05" w:rsidRDefault="000F6C05" w:rsidP="000F6C05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:rsidR="007D0B03" w:rsidRPr="002A1D53" w:rsidRDefault="007D0B03" w:rsidP="007D0B03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F1F813F" wp14:editId="36AE21BB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5150E696" wp14:editId="27AAF8A9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7D0B03" w:rsidRDefault="007D0B03" w:rsidP="007D0B03">
      <w:pPr>
        <w:tabs>
          <w:tab w:val="left" w:pos="6435"/>
        </w:tabs>
      </w:pPr>
      <w:r>
        <w:tab/>
      </w:r>
    </w:p>
    <w:p w:rsidR="007D0B03" w:rsidRDefault="007D0B03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65124202" wp14:editId="087B4609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B03" w:rsidRDefault="007D0B03">
      <w:pPr>
        <w:rPr>
          <w:noProof/>
          <w:lang w:eastAsia="es-MX"/>
        </w:rPr>
      </w:pPr>
    </w:p>
    <w:p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:rsidR="000237C9" w:rsidRDefault="00267C41" w:rsidP="00274F55">
      <w:pPr>
        <w:jc w:val="both"/>
        <w:rPr>
          <w:rFonts w:ascii="Arial" w:eastAsia="Calibri" w:hAnsi="Arial" w:cs="Arial"/>
          <w:sz w:val="28"/>
          <w:szCs w:val="28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>, no</w:t>
      </w:r>
      <w:r w:rsidR="000237C9" w:rsidRPr="000237C9">
        <w:rPr>
          <w:rFonts w:ascii="Arial" w:eastAsia="Calibri" w:hAnsi="Arial" w:cs="Arial"/>
          <w:sz w:val="28"/>
          <w:szCs w:val="28"/>
        </w:rPr>
        <w:t xml:space="preserve"> se generó información en las notas del Artículo LTAIPSLP84XXXIII EN: Hipervínculo al contrato plurianual modificado, en su caso, Hipervínculo al convenio modificatorio, si así corresponde, POR</w:t>
      </w:r>
      <w:r w:rsidR="00870BC7">
        <w:rPr>
          <w:rFonts w:ascii="Arial" w:eastAsia="Calibri" w:hAnsi="Arial" w:cs="Arial"/>
          <w:sz w:val="28"/>
          <w:szCs w:val="28"/>
        </w:rPr>
        <w:t>QUE AL MES DE JUNIO</w:t>
      </w:r>
      <w:r w:rsidR="000F6C05">
        <w:rPr>
          <w:rFonts w:ascii="Arial" w:eastAsia="Calibri" w:hAnsi="Arial" w:cs="Arial"/>
          <w:sz w:val="28"/>
          <w:szCs w:val="28"/>
        </w:rPr>
        <w:t xml:space="preserve"> DEL 2023</w:t>
      </w:r>
      <w:r w:rsidR="00210D3E">
        <w:rPr>
          <w:rFonts w:ascii="Arial" w:eastAsia="Calibri" w:hAnsi="Arial" w:cs="Arial"/>
          <w:sz w:val="28"/>
          <w:szCs w:val="28"/>
        </w:rPr>
        <w:t>, NO SE HA MODIFICADO</w:t>
      </w:r>
      <w:r w:rsidR="002F05CD">
        <w:rPr>
          <w:rFonts w:ascii="Arial" w:eastAsia="Calibri" w:hAnsi="Arial" w:cs="Arial"/>
          <w:sz w:val="28"/>
          <w:szCs w:val="28"/>
        </w:rPr>
        <w:t xml:space="preserve"> NINGÚN CONTRATO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</w:t>
      </w:r>
      <w:r w:rsidR="0094724D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</w:t>
      </w:r>
      <w:r w:rsidR="00870BC7">
        <w:rPr>
          <w:rFonts w:ascii="Freestyle Script" w:eastAsia="Calibri" w:hAnsi="Freestyle Script" w:cs="Times New Roman"/>
          <w:b/>
          <w:sz w:val="52"/>
          <w:szCs w:val="52"/>
        </w:rPr>
        <w:t xml:space="preserve">JUNIO </w:t>
      </w:r>
      <w:r w:rsidR="000F6C05">
        <w:rPr>
          <w:rFonts w:ascii="Freestyle Script" w:eastAsia="Calibri" w:hAnsi="Freestyle Script" w:cs="Times New Roman"/>
          <w:b/>
          <w:sz w:val="52"/>
          <w:szCs w:val="52"/>
        </w:rPr>
        <w:t>2023</w:t>
      </w:r>
      <w:bookmarkStart w:id="0" w:name="_GoBack"/>
      <w:bookmarkEnd w:id="0"/>
    </w:p>
    <w:sectPr w:rsidR="00BF1B2A" w:rsidSect="00522AC4">
      <w:headerReference w:type="default" r:id="rId11"/>
      <w:footerReference w:type="default" r:id="rId12"/>
      <w:headerReference w:type="first" r:id="rId13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09C" w:rsidRDefault="00FA409C" w:rsidP="001316F3">
      <w:pPr>
        <w:spacing w:after="0" w:line="240" w:lineRule="auto"/>
      </w:pPr>
      <w:r>
        <w:separator/>
      </w:r>
    </w:p>
  </w:endnote>
  <w:endnote w:type="continuationSeparator" w:id="0">
    <w:p w:rsidR="00FA409C" w:rsidRDefault="00FA409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09C" w:rsidRDefault="00FA409C" w:rsidP="001316F3">
      <w:pPr>
        <w:spacing w:after="0" w:line="240" w:lineRule="auto"/>
      </w:pPr>
      <w:r>
        <w:separator/>
      </w:r>
    </w:p>
  </w:footnote>
  <w:footnote w:type="continuationSeparator" w:id="0">
    <w:p w:rsidR="00FA409C" w:rsidRDefault="00FA409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7B08"/>
    <w:rsid w:val="000A57B7"/>
    <w:rsid w:val="000F2493"/>
    <w:rsid w:val="000F6C05"/>
    <w:rsid w:val="001004AC"/>
    <w:rsid w:val="0012545E"/>
    <w:rsid w:val="001315AF"/>
    <w:rsid w:val="001316F3"/>
    <w:rsid w:val="001402DD"/>
    <w:rsid w:val="001D6703"/>
    <w:rsid w:val="00210D3E"/>
    <w:rsid w:val="00226A84"/>
    <w:rsid w:val="00233926"/>
    <w:rsid w:val="0024458E"/>
    <w:rsid w:val="00267C41"/>
    <w:rsid w:val="00270DD1"/>
    <w:rsid w:val="00274F55"/>
    <w:rsid w:val="002812B9"/>
    <w:rsid w:val="002F05CD"/>
    <w:rsid w:val="00313744"/>
    <w:rsid w:val="00335283"/>
    <w:rsid w:val="0034315A"/>
    <w:rsid w:val="00343A3B"/>
    <w:rsid w:val="00386A77"/>
    <w:rsid w:val="003C70CC"/>
    <w:rsid w:val="00423E35"/>
    <w:rsid w:val="00424910"/>
    <w:rsid w:val="00425F64"/>
    <w:rsid w:val="004535B7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55650"/>
    <w:rsid w:val="00695930"/>
    <w:rsid w:val="006A6AA3"/>
    <w:rsid w:val="006B64B7"/>
    <w:rsid w:val="007243D7"/>
    <w:rsid w:val="00740AAC"/>
    <w:rsid w:val="0076521E"/>
    <w:rsid w:val="007B5748"/>
    <w:rsid w:val="007D0B03"/>
    <w:rsid w:val="007E23C7"/>
    <w:rsid w:val="00804109"/>
    <w:rsid w:val="00870BC7"/>
    <w:rsid w:val="00886C8B"/>
    <w:rsid w:val="008A032C"/>
    <w:rsid w:val="008F01B2"/>
    <w:rsid w:val="009371C5"/>
    <w:rsid w:val="00946972"/>
    <w:rsid w:val="0094724D"/>
    <w:rsid w:val="00986D16"/>
    <w:rsid w:val="009B231A"/>
    <w:rsid w:val="009F4CB2"/>
    <w:rsid w:val="00A20C83"/>
    <w:rsid w:val="00A21D8E"/>
    <w:rsid w:val="00A4233A"/>
    <w:rsid w:val="00A82E4D"/>
    <w:rsid w:val="00AD6A82"/>
    <w:rsid w:val="00BF1B2A"/>
    <w:rsid w:val="00BF42D9"/>
    <w:rsid w:val="00C04909"/>
    <w:rsid w:val="00C53447"/>
    <w:rsid w:val="00C92187"/>
    <w:rsid w:val="00CB7CED"/>
    <w:rsid w:val="00D13A14"/>
    <w:rsid w:val="00D200DB"/>
    <w:rsid w:val="00D52F5A"/>
    <w:rsid w:val="00D72688"/>
    <w:rsid w:val="00D84F2E"/>
    <w:rsid w:val="00DC6E08"/>
    <w:rsid w:val="00DD36C8"/>
    <w:rsid w:val="00E36E4E"/>
    <w:rsid w:val="00E40AEF"/>
    <w:rsid w:val="00E769B4"/>
    <w:rsid w:val="00ED73EE"/>
    <w:rsid w:val="00F174F0"/>
    <w:rsid w:val="00F841F5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6B214"/>
  <w15:docId w15:val="{E861448D-D00B-4C3E-91E7-9FC6D8090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19053-43CC-4EAC-A89D-14DC4FC39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50</cp:revision>
  <cp:lastPrinted>2017-02-15T18:12:00Z</cp:lastPrinted>
  <dcterms:created xsi:type="dcterms:W3CDTF">2016-03-30T17:45:00Z</dcterms:created>
  <dcterms:modified xsi:type="dcterms:W3CDTF">2023-07-08T18:06:00Z</dcterms:modified>
</cp:coreProperties>
</file>