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7E29" w:rsidRPr="00D82751" w:rsidRDefault="00CD7E29" w:rsidP="00CD7E29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CD7E29" w:rsidRPr="00D82751" w:rsidRDefault="00CD7E29" w:rsidP="00CD7E29">
      <w:pPr>
        <w:pStyle w:val="Default"/>
        <w:jc w:val="center"/>
        <w:rPr>
          <w:rFonts w:ascii="Literata 18pt Light" w:hAnsi="Literata 18pt Light" w:cstheme="minorHAnsi"/>
          <w:b/>
          <w:bCs/>
        </w:rPr>
      </w:pPr>
      <w:r w:rsidRPr="00D82751">
        <w:rPr>
          <w:rFonts w:ascii="Literata 18pt Light" w:hAnsi="Literata 18pt Light" w:cstheme="minorHAnsi"/>
          <w:b/>
          <w:bCs/>
        </w:rPr>
        <w:t>Mediación y Conciliación</w:t>
      </w:r>
    </w:p>
    <w:p w:rsidR="00CD7E29" w:rsidRPr="00D82751" w:rsidRDefault="00CD7E29" w:rsidP="00CD7E29">
      <w:pPr>
        <w:pStyle w:val="Default"/>
        <w:jc w:val="both"/>
        <w:rPr>
          <w:rFonts w:ascii="Literata 18pt Light" w:hAnsi="Literata 18pt Light" w:cstheme="minorHAnsi"/>
          <w:bCs/>
        </w:rPr>
      </w:pPr>
    </w:p>
    <w:p w:rsidR="00CD7E29" w:rsidRPr="00D82751" w:rsidRDefault="00CD7E29" w:rsidP="00CD7E29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  <w:r w:rsidRPr="00D82751">
        <w:rPr>
          <w:rFonts w:ascii="Literata 18pt Light" w:eastAsiaTheme="minorHAnsi" w:hAnsi="Literata 18pt Light" w:cstheme="minorHAnsi"/>
          <w:bCs/>
          <w:color w:val="000000"/>
          <w:sz w:val="24"/>
          <w:szCs w:val="24"/>
          <w:lang w:eastAsia="en-US"/>
        </w:rPr>
        <w:t xml:space="preserve">De acuerdo con el artículo 58 de la Ley de la Defensoría Pública del Estado,  </w:t>
      </w:r>
      <w:r w:rsidRPr="00D82751">
        <w:rPr>
          <w:rFonts w:ascii="Literata 18pt Light" w:hAnsi="Literata 18pt Light" w:cstheme="minorHAnsi"/>
          <w:sz w:val="24"/>
          <w:szCs w:val="24"/>
        </w:rPr>
        <w:t>son obligaciones de las y los facilitadores de la Defensoría, las siguientes:</w:t>
      </w:r>
    </w:p>
    <w:p w:rsidR="00CD7E29" w:rsidRPr="00D82751" w:rsidRDefault="00CD7E29" w:rsidP="00CD7E29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CD7E29" w:rsidRPr="00D82751" w:rsidRDefault="00CD7E29" w:rsidP="00CD7E29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CD7E29" w:rsidRPr="00D82751" w:rsidRDefault="00CD7E29" w:rsidP="00CD7E29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D82751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Ejercer con probidad, eficiencia y respeto a los principios que rigen la justicia alternativa, las funciones que esta ley encomienda; </w:t>
      </w:r>
    </w:p>
    <w:p w:rsidR="00CD7E29" w:rsidRPr="00D82751" w:rsidRDefault="00CD7E29" w:rsidP="00CD7E29">
      <w:pPr>
        <w:pStyle w:val="Prrafodelista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CD7E29" w:rsidRPr="00D82751" w:rsidRDefault="00CD7E29" w:rsidP="00CD7E29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D82751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En el desempeño de su función, asistir a las partes en conflicto que así lo decidan libremente, con la finalidad de facilitar las vías de diálogo y la búsqueda en común de un acuerdo que contenga la voluntad de las partes, sin necesidad de recurrir al procedimiento judicial; </w:t>
      </w:r>
    </w:p>
    <w:p w:rsidR="00CD7E29" w:rsidRPr="00D82751" w:rsidRDefault="00CD7E29" w:rsidP="00CD7E29">
      <w:pPr>
        <w:pStyle w:val="Prrafodelista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CD7E29" w:rsidRPr="00D82751" w:rsidRDefault="00CD7E29" w:rsidP="00CD7E29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D82751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Ser imparcial, en ningún caso podrá sustituir las decisiones de las personas involucradas en la controversia y en el ejercicio de sus funciones, se sujetará a las disposiciones establecidas en la Ley de Mediación y Conciliación y en la ley de Mecanismos Alternativos de Solución de Controversias del Estado de San Luis Potosí, y </w:t>
      </w:r>
    </w:p>
    <w:p w:rsidR="00CD7E29" w:rsidRPr="00D82751" w:rsidRDefault="00CD7E29" w:rsidP="00CD7E29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CD7E29" w:rsidRPr="00D82751" w:rsidRDefault="00CD7E29" w:rsidP="00CD7E29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D82751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>Guardar la debida confidencialidad, en calidad de secreto profesional, respecto de la información obtenida en razón de su intervención, así como el sentido de las actuaciones y los convenios en que intervenga. Las demás que establezcan esta Ley, el Reglamento Interno y ordenamientos aplicables en la materia.</w:t>
      </w:r>
    </w:p>
    <w:p w:rsidR="00CD7E29" w:rsidRPr="00D82751" w:rsidRDefault="00CD7E29" w:rsidP="00CD7E29">
      <w:pPr>
        <w:rPr>
          <w:rFonts w:ascii="Literata 18pt Light" w:hAnsi="Literata 18pt Light"/>
        </w:rPr>
      </w:pPr>
    </w:p>
    <w:p w:rsidR="00AA469E" w:rsidRPr="00D82751" w:rsidRDefault="00AA469E" w:rsidP="00CD7E29">
      <w:pPr>
        <w:rPr>
          <w:rFonts w:ascii="Literata 18pt Light" w:hAnsi="Literata 18pt Light"/>
        </w:rPr>
      </w:pPr>
    </w:p>
    <w:p w:rsidR="00483CF7" w:rsidRPr="00D82751" w:rsidRDefault="00483CF7" w:rsidP="00CD7E29">
      <w:pPr>
        <w:rPr>
          <w:rFonts w:ascii="Literata 18pt Light" w:hAnsi="Literata 18pt Light"/>
        </w:rPr>
      </w:pPr>
    </w:p>
    <w:sectPr w:rsidR="00483CF7" w:rsidRPr="00D82751" w:rsidSect="00060A9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4DF4" w:rsidRDefault="00FE4DF4">
      <w:pPr>
        <w:spacing w:after="0" w:line="240" w:lineRule="auto"/>
      </w:pPr>
      <w:r>
        <w:separator/>
      </w:r>
    </w:p>
  </w:endnote>
  <w:endnote w:type="continuationSeparator" w:id="0">
    <w:p w:rsidR="00FE4DF4" w:rsidRDefault="00FE4D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3B51AE4F-8541-4C88-93BE-3F96F27BC014}"/>
    <w:embedBold r:id="rId2" w:fontKey="{41EA29F0-1644-4E8D-B1BC-5B60FA396015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7497" w:rsidRDefault="00B5749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7497" w:rsidRDefault="00B5749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4DF4" w:rsidRDefault="00FE4DF4">
      <w:pPr>
        <w:spacing w:after="0" w:line="240" w:lineRule="auto"/>
      </w:pPr>
      <w:r>
        <w:separator/>
      </w:r>
    </w:p>
  </w:footnote>
  <w:footnote w:type="continuationSeparator" w:id="0">
    <w:p w:rsidR="00FE4DF4" w:rsidRDefault="00FE4D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7497" w:rsidRDefault="00B57497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B57497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47406119" wp14:editId="0BD9D600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7497" w:rsidRDefault="00B57497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510B44"/>
    <w:multiLevelType w:val="hybridMultilevel"/>
    <w:tmpl w:val="434ACD8E"/>
    <w:lvl w:ilvl="0" w:tplc="E0D840A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855B7B"/>
    <w:multiLevelType w:val="hybridMultilevel"/>
    <w:tmpl w:val="067E8B30"/>
    <w:lvl w:ilvl="0" w:tplc="0D92113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2513F23"/>
    <w:multiLevelType w:val="hybridMultilevel"/>
    <w:tmpl w:val="3634D6B4"/>
    <w:lvl w:ilvl="0" w:tplc="D2F24AC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FA2260"/>
    <w:multiLevelType w:val="hybridMultilevel"/>
    <w:tmpl w:val="449445D6"/>
    <w:lvl w:ilvl="0" w:tplc="FED0403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5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57967"/>
    <w:rsid w:val="00060A98"/>
    <w:rsid w:val="00070824"/>
    <w:rsid w:val="000819F9"/>
    <w:rsid w:val="000B0A18"/>
    <w:rsid w:val="000B60BA"/>
    <w:rsid w:val="000C6BB1"/>
    <w:rsid w:val="00102EFC"/>
    <w:rsid w:val="001041E5"/>
    <w:rsid w:val="001108AE"/>
    <w:rsid w:val="00121291"/>
    <w:rsid w:val="0018776A"/>
    <w:rsid w:val="001A6839"/>
    <w:rsid w:val="001C0BC9"/>
    <w:rsid w:val="001C734A"/>
    <w:rsid w:val="001D30E4"/>
    <w:rsid w:val="0022202D"/>
    <w:rsid w:val="00225961"/>
    <w:rsid w:val="002613AA"/>
    <w:rsid w:val="00265F21"/>
    <w:rsid w:val="00277FF2"/>
    <w:rsid w:val="002844F1"/>
    <w:rsid w:val="00291740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3E77EB"/>
    <w:rsid w:val="004014EC"/>
    <w:rsid w:val="004210F8"/>
    <w:rsid w:val="00455ECB"/>
    <w:rsid w:val="00457773"/>
    <w:rsid w:val="00476181"/>
    <w:rsid w:val="00482E38"/>
    <w:rsid w:val="00483CF7"/>
    <w:rsid w:val="00487374"/>
    <w:rsid w:val="0049495D"/>
    <w:rsid w:val="00495821"/>
    <w:rsid w:val="004C2A2B"/>
    <w:rsid w:val="004C6002"/>
    <w:rsid w:val="004C7FFC"/>
    <w:rsid w:val="004E32B0"/>
    <w:rsid w:val="004E37C7"/>
    <w:rsid w:val="004F1DEC"/>
    <w:rsid w:val="004F258E"/>
    <w:rsid w:val="004F4F9A"/>
    <w:rsid w:val="004F5FA1"/>
    <w:rsid w:val="00517018"/>
    <w:rsid w:val="00525CA2"/>
    <w:rsid w:val="00525FAA"/>
    <w:rsid w:val="00540020"/>
    <w:rsid w:val="005459B3"/>
    <w:rsid w:val="005515AE"/>
    <w:rsid w:val="005637E6"/>
    <w:rsid w:val="00590018"/>
    <w:rsid w:val="005A2162"/>
    <w:rsid w:val="005A23A7"/>
    <w:rsid w:val="005C4F7A"/>
    <w:rsid w:val="005D7D68"/>
    <w:rsid w:val="00604DC3"/>
    <w:rsid w:val="00650F3F"/>
    <w:rsid w:val="006B0EAE"/>
    <w:rsid w:val="006B5997"/>
    <w:rsid w:val="006C0E40"/>
    <w:rsid w:val="006E26CB"/>
    <w:rsid w:val="00712F62"/>
    <w:rsid w:val="00727FCF"/>
    <w:rsid w:val="007305C1"/>
    <w:rsid w:val="0073707D"/>
    <w:rsid w:val="00745870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F2F6D"/>
    <w:rsid w:val="0080077E"/>
    <w:rsid w:val="00800F0A"/>
    <w:rsid w:val="00812E26"/>
    <w:rsid w:val="00834DD4"/>
    <w:rsid w:val="00835E3B"/>
    <w:rsid w:val="00837B45"/>
    <w:rsid w:val="00853F4F"/>
    <w:rsid w:val="00855A4A"/>
    <w:rsid w:val="00857339"/>
    <w:rsid w:val="00857378"/>
    <w:rsid w:val="008602A3"/>
    <w:rsid w:val="00876B5A"/>
    <w:rsid w:val="008835F1"/>
    <w:rsid w:val="00896AF9"/>
    <w:rsid w:val="008A725B"/>
    <w:rsid w:val="008C45F0"/>
    <w:rsid w:val="008D5A62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A74F0"/>
    <w:rsid w:val="009C62C7"/>
    <w:rsid w:val="009D6251"/>
    <w:rsid w:val="009D7A30"/>
    <w:rsid w:val="009E30ED"/>
    <w:rsid w:val="009E639B"/>
    <w:rsid w:val="009F3113"/>
    <w:rsid w:val="00A2049F"/>
    <w:rsid w:val="00A532D1"/>
    <w:rsid w:val="00AA469E"/>
    <w:rsid w:val="00AA7C56"/>
    <w:rsid w:val="00AF5CC5"/>
    <w:rsid w:val="00B10459"/>
    <w:rsid w:val="00B2103E"/>
    <w:rsid w:val="00B26B33"/>
    <w:rsid w:val="00B50BC2"/>
    <w:rsid w:val="00B57497"/>
    <w:rsid w:val="00B72C69"/>
    <w:rsid w:val="00B757A3"/>
    <w:rsid w:val="00BB039B"/>
    <w:rsid w:val="00BC030C"/>
    <w:rsid w:val="00BC1D5B"/>
    <w:rsid w:val="00BF44D6"/>
    <w:rsid w:val="00C10FBF"/>
    <w:rsid w:val="00C21B2B"/>
    <w:rsid w:val="00C37E81"/>
    <w:rsid w:val="00C46E09"/>
    <w:rsid w:val="00C55AFA"/>
    <w:rsid w:val="00C629BB"/>
    <w:rsid w:val="00C6748B"/>
    <w:rsid w:val="00C81D02"/>
    <w:rsid w:val="00C873E1"/>
    <w:rsid w:val="00C949B9"/>
    <w:rsid w:val="00CC07FE"/>
    <w:rsid w:val="00CD3E9E"/>
    <w:rsid w:val="00CD7E29"/>
    <w:rsid w:val="00CE10AD"/>
    <w:rsid w:val="00CE7B3C"/>
    <w:rsid w:val="00CF4CD2"/>
    <w:rsid w:val="00D17B10"/>
    <w:rsid w:val="00D23A75"/>
    <w:rsid w:val="00D23A7C"/>
    <w:rsid w:val="00D31B73"/>
    <w:rsid w:val="00D3383F"/>
    <w:rsid w:val="00D35719"/>
    <w:rsid w:val="00D36F42"/>
    <w:rsid w:val="00D62397"/>
    <w:rsid w:val="00D63E11"/>
    <w:rsid w:val="00D67C34"/>
    <w:rsid w:val="00D82751"/>
    <w:rsid w:val="00D83A05"/>
    <w:rsid w:val="00D850CA"/>
    <w:rsid w:val="00D913C8"/>
    <w:rsid w:val="00DA2713"/>
    <w:rsid w:val="00DA2AB9"/>
    <w:rsid w:val="00DB0CE8"/>
    <w:rsid w:val="00DB449B"/>
    <w:rsid w:val="00DC1306"/>
    <w:rsid w:val="00DD27C2"/>
    <w:rsid w:val="00DE3B40"/>
    <w:rsid w:val="00DE6E6E"/>
    <w:rsid w:val="00E448D4"/>
    <w:rsid w:val="00E56766"/>
    <w:rsid w:val="00E67D6B"/>
    <w:rsid w:val="00E750F8"/>
    <w:rsid w:val="00EA098E"/>
    <w:rsid w:val="00EA7267"/>
    <w:rsid w:val="00EC3C57"/>
    <w:rsid w:val="00EC7158"/>
    <w:rsid w:val="00ED3807"/>
    <w:rsid w:val="00EF6503"/>
    <w:rsid w:val="00F02E78"/>
    <w:rsid w:val="00F21CE6"/>
    <w:rsid w:val="00F24AC9"/>
    <w:rsid w:val="00F30188"/>
    <w:rsid w:val="00F372EE"/>
    <w:rsid w:val="00F4136C"/>
    <w:rsid w:val="00F82999"/>
    <w:rsid w:val="00F9001A"/>
    <w:rsid w:val="00F950A2"/>
    <w:rsid w:val="00F95629"/>
    <w:rsid w:val="00FD0905"/>
    <w:rsid w:val="00FE4DF4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801C7D8A-DCA9-44E2-8B94-CD0A828B3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E6A2FF-B40E-4DB6-80F1-2A9B0D563A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191</Words>
  <Characters>1052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44</cp:revision>
  <cp:lastPrinted>2021-10-05T15:00:00Z</cp:lastPrinted>
  <dcterms:created xsi:type="dcterms:W3CDTF">2021-10-19T18:08:00Z</dcterms:created>
  <dcterms:modified xsi:type="dcterms:W3CDTF">2021-12-07T20:55:00Z</dcterms:modified>
</cp:coreProperties>
</file>