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71B36">
        <w:rPr>
          <w:rFonts w:ascii="Arial" w:hAnsi="Arial" w:cs="Arial"/>
          <w:b/>
        </w:rPr>
        <w:t>Discriminación 2023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48671B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48671B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</w:t>
            </w:r>
            <w:r w:rsidR="00D17BDA">
              <w:rPr>
                <w:rFonts w:ascii="Arial" w:hAnsi="Arial" w:cs="Arial"/>
              </w:rPr>
              <w:t>bre</w:t>
            </w:r>
            <w:r w:rsidR="00171B36">
              <w:rPr>
                <w:rFonts w:ascii="Arial" w:hAnsi="Arial" w:cs="Arial"/>
              </w:rPr>
              <w:t xml:space="preserve"> 2023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BD15C6">
              <w:rPr>
                <w:rFonts w:ascii="Arial" w:hAnsi="Arial" w:cs="Arial"/>
                <w:b w:val="0"/>
                <w:sz w:val="24"/>
              </w:rPr>
              <w:t>7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48671B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</w:t>
            </w:r>
          </w:p>
        </w:tc>
        <w:tc>
          <w:tcPr>
            <w:tcW w:w="2349" w:type="dxa"/>
            <w:vAlign w:val="center"/>
          </w:tcPr>
          <w:p w:rsidR="00890011" w:rsidRPr="00D978D8" w:rsidRDefault="0048671B" w:rsidP="00E542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48671B">
              <w:rPr>
                <w:rFonts w:ascii="Calibri" w:hAnsi="Calibri" w:cs="Calibri"/>
                <w:color w:val="1F497D"/>
              </w:rPr>
              <w:t>Servicios de Salud, Instituto de las Mujeres del Estado de San Luis Potosí, Vida Digna AC, Centro de Justicia para Mujeres, Universidad Autónoma de San Luis Potosí, DIF Estatal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E0447D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0447D" w:rsidRPr="00E3758E" w:rsidRDefault="0048671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Conferencias</w:t>
            </w:r>
            <w:r w:rsidR="0023450B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9F0719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BD15C6">
              <w:rPr>
                <w:rFonts w:ascii="Arial" w:hAnsi="Arial" w:cs="Arial"/>
                <w:b w:val="0"/>
                <w:sz w:val="24"/>
              </w:rPr>
              <w:t>9</w:t>
            </w:r>
            <w:r w:rsidR="00E0447D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0447D" w:rsidRDefault="0048671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2349" w:type="dxa"/>
            <w:vAlign w:val="center"/>
          </w:tcPr>
          <w:p w:rsidR="00E0447D" w:rsidRPr="00544F0F" w:rsidRDefault="0048671B" w:rsidP="00544F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48671B">
              <w:rPr>
                <w:rFonts w:ascii="Calibri" w:hAnsi="Calibri" w:cs="Calibri"/>
              </w:rPr>
              <w:t>Centro de Justicia para Mujeres</w:t>
            </w:r>
          </w:p>
        </w:tc>
        <w:tc>
          <w:tcPr>
            <w:tcW w:w="4880" w:type="dxa"/>
            <w:vAlign w:val="center"/>
          </w:tcPr>
          <w:p w:rsidR="00E0447D" w:rsidRPr="00E0447D" w:rsidRDefault="00E0447D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671B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671B" w:rsidRDefault="0048671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Platica (1)</w:t>
            </w:r>
          </w:p>
        </w:tc>
        <w:tc>
          <w:tcPr>
            <w:tcW w:w="1512" w:type="dxa"/>
            <w:vAlign w:val="center"/>
          </w:tcPr>
          <w:p w:rsidR="0048671B" w:rsidRDefault="0048671B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2349" w:type="dxa"/>
            <w:vAlign w:val="center"/>
          </w:tcPr>
          <w:p w:rsidR="0048671B" w:rsidRPr="00BD15C6" w:rsidRDefault="0048671B" w:rsidP="00544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48671B">
              <w:rPr>
                <w:rFonts w:ascii="Calibri" w:hAnsi="Calibri" w:cs="Calibri"/>
              </w:rPr>
              <w:t>Secretaría de Cultura</w:t>
            </w:r>
          </w:p>
        </w:tc>
        <w:tc>
          <w:tcPr>
            <w:tcW w:w="4880" w:type="dxa"/>
            <w:vAlign w:val="center"/>
          </w:tcPr>
          <w:p w:rsidR="0048671B" w:rsidRPr="00E0447D" w:rsidRDefault="0048671B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A55E7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A55E7" w:rsidRPr="007C1D74" w:rsidRDefault="0048671B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Entrevista (2</w:t>
            </w:r>
            <w:r w:rsidR="007C1D74" w:rsidRPr="007C1D74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A55E7" w:rsidRDefault="0048671B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240</w:t>
            </w:r>
          </w:p>
        </w:tc>
        <w:tc>
          <w:tcPr>
            <w:tcW w:w="2349" w:type="dxa"/>
            <w:vAlign w:val="center"/>
          </w:tcPr>
          <w:p w:rsidR="004A55E7" w:rsidRDefault="002A284A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2A284A">
              <w:rPr>
                <w:rFonts w:ascii="Calibri" w:hAnsi="Calibri" w:cs="Calibri"/>
              </w:rPr>
              <w:t>Canal 9</w:t>
            </w:r>
          </w:p>
        </w:tc>
        <w:tc>
          <w:tcPr>
            <w:tcW w:w="4880" w:type="dxa"/>
            <w:vAlign w:val="center"/>
          </w:tcPr>
          <w:p w:rsidR="004A55E7" w:rsidRPr="00E0447D" w:rsidRDefault="004A55E7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560280" w:rsidRPr="007C1D74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560280" w:rsidRDefault="0048671B" w:rsidP="0020643B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</w:t>
            </w:r>
            <w:r w:rsidR="00B3476C">
              <w:rPr>
                <w:rFonts w:ascii="Arial" w:hAnsi="Arial" w:cs="Arial"/>
                <w:b w:val="0"/>
                <w:sz w:val="24"/>
              </w:rPr>
              <w:t xml:space="preserve"> </w:t>
            </w:r>
            <w:r>
              <w:rPr>
                <w:rFonts w:ascii="Arial" w:hAnsi="Arial" w:cs="Arial"/>
                <w:b w:val="0"/>
                <w:sz w:val="24"/>
              </w:rPr>
              <w:t>(1</w:t>
            </w:r>
            <w:r w:rsidR="00560280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560280" w:rsidRDefault="0048671B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2349" w:type="dxa"/>
            <w:vAlign w:val="center"/>
          </w:tcPr>
          <w:p w:rsidR="00560280" w:rsidRPr="00560280" w:rsidRDefault="0048671B" w:rsidP="00544F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48671B">
              <w:rPr>
                <w:rFonts w:ascii="Calibri" w:hAnsi="Calibri" w:cs="Calibri"/>
              </w:rPr>
              <w:t>DIF Estatal</w:t>
            </w:r>
          </w:p>
        </w:tc>
        <w:tc>
          <w:tcPr>
            <w:tcW w:w="4880" w:type="dxa"/>
            <w:vAlign w:val="center"/>
          </w:tcPr>
          <w:p w:rsidR="00560280" w:rsidRPr="007C1D74" w:rsidRDefault="00560280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858" w:rsidRDefault="00C35858">
      <w:pPr>
        <w:spacing w:after="0" w:line="240" w:lineRule="auto"/>
      </w:pPr>
      <w:r>
        <w:separator/>
      </w:r>
    </w:p>
  </w:endnote>
  <w:endnote w:type="continuationSeparator" w:id="0">
    <w:p w:rsidR="00C35858" w:rsidRDefault="00C35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858" w:rsidRDefault="00C35858">
      <w:pPr>
        <w:spacing w:after="0" w:line="240" w:lineRule="auto"/>
      </w:pPr>
      <w:r>
        <w:separator/>
      </w:r>
    </w:p>
  </w:footnote>
  <w:footnote w:type="continuationSeparator" w:id="0">
    <w:p w:rsidR="00C35858" w:rsidRDefault="00C35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63D34"/>
    <w:rsid w:val="000A0047"/>
    <w:rsid w:val="000B0234"/>
    <w:rsid w:val="000B6ADB"/>
    <w:rsid w:val="000D0EF6"/>
    <w:rsid w:val="000D2C3A"/>
    <w:rsid w:val="000E7830"/>
    <w:rsid w:val="000F35BE"/>
    <w:rsid w:val="001323A2"/>
    <w:rsid w:val="00146A7E"/>
    <w:rsid w:val="00171B36"/>
    <w:rsid w:val="00190932"/>
    <w:rsid w:val="001A1971"/>
    <w:rsid w:val="001C76E2"/>
    <w:rsid w:val="001C7B03"/>
    <w:rsid w:val="001C7D13"/>
    <w:rsid w:val="00204047"/>
    <w:rsid w:val="0020643B"/>
    <w:rsid w:val="00211F14"/>
    <w:rsid w:val="002133BB"/>
    <w:rsid w:val="00217B58"/>
    <w:rsid w:val="0023450B"/>
    <w:rsid w:val="002361B7"/>
    <w:rsid w:val="002578F2"/>
    <w:rsid w:val="00262303"/>
    <w:rsid w:val="00263EF3"/>
    <w:rsid w:val="002732CC"/>
    <w:rsid w:val="002733E5"/>
    <w:rsid w:val="002926FD"/>
    <w:rsid w:val="002A2450"/>
    <w:rsid w:val="002A284A"/>
    <w:rsid w:val="002F598D"/>
    <w:rsid w:val="002F5EF3"/>
    <w:rsid w:val="00321066"/>
    <w:rsid w:val="00341CF7"/>
    <w:rsid w:val="00344CD8"/>
    <w:rsid w:val="0037013B"/>
    <w:rsid w:val="00383893"/>
    <w:rsid w:val="003A091D"/>
    <w:rsid w:val="003E20F9"/>
    <w:rsid w:val="00400CF6"/>
    <w:rsid w:val="00404666"/>
    <w:rsid w:val="0041645A"/>
    <w:rsid w:val="0043581E"/>
    <w:rsid w:val="00444F68"/>
    <w:rsid w:val="00472F48"/>
    <w:rsid w:val="00481F7C"/>
    <w:rsid w:val="00482F44"/>
    <w:rsid w:val="0048671B"/>
    <w:rsid w:val="004A55E7"/>
    <w:rsid w:val="004D795A"/>
    <w:rsid w:val="004F4F64"/>
    <w:rsid w:val="00503CB1"/>
    <w:rsid w:val="00526A31"/>
    <w:rsid w:val="00544F0F"/>
    <w:rsid w:val="00556BEA"/>
    <w:rsid w:val="00560280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F3A07"/>
    <w:rsid w:val="006F5D75"/>
    <w:rsid w:val="00700582"/>
    <w:rsid w:val="007469F3"/>
    <w:rsid w:val="00766DD1"/>
    <w:rsid w:val="00766E8C"/>
    <w:rsid w:val="00776106"/>
    <w:rsid w:val="00794447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90011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55EE"/>
    <w:rsid w:val="009E5989"/>
    <w:rsid w:val="009E66A4"/>
    <w:rsid w:val="009E7398"/>
    <w:rsid w:val="009F0719"/>
    <w:rsid w:val="009F698D"/>
    <w:rsid w:val="00A65757"/>
    <w:rsid w:val="00A778F2"/>
    <w:rsid w:val="00A86C34"/>
    <w:rsid w:val="00AE17E1"/>
    <w:rsid w:val="00B1307B"/>
    <w:rsid w:val="00B15F6B"/>
    <w:rsid w:val="00B3476C"/>
    <w:rsid w:val="00B63C9D"/>
    <w:rsid w:val="00B6487C"/>
    <w:rsid w:val="00B67D68"/>
    <w:rsid w:val="00B94322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7462"/>
    <w:rsid w:val="00C83EB4"/>
    <w:rsid w:val="00CA75D3"/>
    <w:rsid w:val="00CC297C"/>
    <w:rsid w:val="00CD1016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3758E"/>
    <w:rsid w:val="00E5421F"/>
    <w:rsid w:val="00E623BD"/>
    <w:rsid w:val="00E6790F"/>
    <w:rsid w:val="00EC13C8"/>
    <w:rsid w:val="00EF3DB6"/>
    <w:rsid w:val="00F432B9"/>
    <w:rsid w:val="00F441DB"/>
    <w:rsid w:val="00F6132D"/>
    <w:rsid w:val="00F66C58"/>
    <w:rsid w:val="00F9709B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4EF1C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7E0AF-CA81-4579-9DA6-66A22B162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4084</TotalTime>
  <Pages>3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76</cp:revision>
  <dcterms:created xsi:type="dcterms:W3CDTF">2020-04-20T18:31:00Z</dcterms:created>
  <dcterms:modified xsi:type="dcterms:W3CDTF">2024-01-02T19:49:00Z</dcterms:modified>
</cp:coreProperties>
</file>