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14:paraId="7D424E9B" w14:textId="77777777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EF41807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54AB7EE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4E7F1B2C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14:paraId="778A9F81" w14:textId="77777777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3CE9887" w14:textId="77777777"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7BE5593" w14:textId="77777777"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3BE5BCD9" w14:textId="77777777" w:rsidR="00A76CCC" w:rsidRPr="00A76CCC" w:rsidRDefault="00A76CCC" w:rsidP="00E349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exención o condonación de créditos fiscales realizada por el gobierno a través de su autoridad fiscalizadora, consiste en la exclusión total o parcial de la obligación de pago de los sujetos pasivos del impuesto. Generalmente en los códigos fiscales correspondientes se determinan los tipos de condonaciones.</w:t>
            </w:r>
          </w:p>
        </w:tc>
      </w:tr>
    </w:tbl>
    <w:p w14:paraId="1C160D6E" w14:textId="77777777"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14:paraId="150DE84A" w14:textId="77777777"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14:paraId="5195229E" w14:textId="070C2911" w:rsidR="00135890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BB142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NOVIEMBRE</w:t>
      </w:r>
      <w:r w:rsidR="00C302A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</w:t>
      </w:r>
      <w:r w:rsidR="00E31A5B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DEL 2023</w:t>
      </w:r>
      <w:r w:rsidR="00A7649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.</w:t>
      </w:r>
    </w:p>
    <w:sectPr w:rsidR="00135890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5B84"/>
    <w:rsid w:val="000E525E"/>
    <w:rsid w:val="00135890"/>
    <w:rsid w:val="0014156F"/>
    <w:rsid w:val="001E6D1E"/>
    <w:rsid w:val="002874B5"/>
    <w:rsid w:val="002B1F93"/>
    <w:rsid w:val="002D6481"/>
    <w:rsid w:val="002F6FAD"/>
    <w:rsid w:val="003077CF"/>
    <w:rsid w:val="00336EC9"/>
    <w:rsid w:val="003E5B84"/>
    <w:rsid w:val="00440208"/>
    <w:rsid w:val="00613713"/>
    <w:rsid w:val="006E798D"/>
    <w:rsid w:val="00753E64"/>
    <w:rsid w:val="00764411"/>
    <w:rsid w:val="007C4969"/>
    <w:rsid w:val="0083405B"/>
    <w:rsid w:val="008B2438"/>
    <w:rsid w:val="008E565F"/>
    <w:rsid w:val="008F7ECB"/>
    <w:rsid w:val="00923E6C"/>
    <w:rsid w:val="00930C81"/>
    <w:rsid w:val="00960C0A"/>
    <w:rsid w:val="00983688"/>
    <w:rsid w:val="00A038FD"/>
    <w:rsid w:val="00A76498"/>
    <w:rsid w:val="00A76CCC"/>
    <w:rsid w:val="00AD1282"/>
    <w:rsid w:val="00BA69E1"/>
    <w:rsid w:val="00BB142C"/>
    <w:rsid w:val="00C302A8"/>
    <w:rsid w:val="00C358B9"/>
    <w:rsid w:val="00C875EE"/>
    <w:rsid w:val="00CC6113"/>
    <w:rsid w:val="00D97A2A"/>
    <w:rsid w:val="00DB2DDB"/>
    <w:rsid w:val="00DD2698"/>
    <w:rsid w:val="00E31A5B"/>
    <w:rsid w:val="00E349CD"/>
    <w:rsid w:val="00F36A4D"/>
    <w:rsid w:val="00F447F1"/>
    <w:rsid w:val="00F510A4"/>
    <w:rsid w:val="00F5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27366"/>
  <w15:docId w15:val="{A1A947B8-EAD2-434B-9B78-CF0E2BA5B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43</cp:revision>
  <dcterms:created xsi:type="dcterms:W3CDTF">2020-11-09T15:34:00Z</dcterms:created>
  <dcterms:modified xsi:type="dcterms:W3CDTF">2024-02-19T20:34:00Z</dcterms:modified>
</cp:coreProperties>
</file>