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02103A93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Tampamolón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3C7AE7">
        <w:rPr>
          <w:sz w:val="48"/>
          <w:szCs w:val="48"/>
        </w:rPr>
        <w:t xml:space="preserve">DE </w:t>
      </w:r>
      <w:r w:rsidR="000349AE">
        <w:rPr>
          <w:sz w:val="48"/>
          <w:szCs w:val="48"/>
        </w:rPr>
        <w:t xml:space="preserve">NOVIEMBRE </w:t>
      </w:r>
      <w:r w:rsidR="009C4A76">
        <w:rPr>
          <w:sz w:val="48"/>
          <w:szCs w:val="48"/>
        </w:rPr>
        <w:t>2023</w:t>
      </w:r>
      <w:r w:rsidRPr="00DD12F3">
        <w:rPr>
          <w:sz w:val="48"/>
          <w:szCs w:val="48"/>
        </w:rPr>
        <w:t>, Actualmente el Municipio de Tampamolón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12F3"/>
    <w:rsid w:val="00014F9D"/>
    <w:rsid w:val="000349AE"/>
    <w:rsid w:val="00065880"/>
    <w:rsid w:val="00103610"/>
    <w:rsid w:val="0018736F"/>
    <w:rsid w:val="001A69F4"/>
    <w:rsid w:val="00202919"/>
    <w:rsid w:val="002E5A06"/>
    <w:rsid w:val="003504D1"/>
    <w:rsid w:val="00361FE1"/>
    <w:rsid w:val="003643D2"/>
    <w:rsid w:val="00380970"/>
    <w:rsid w:val="003C7AE7"/>
    <w:rsid w:val="00680F8E"/>
    <w:rsid w:val="006B104E"/>
    <w:rsid w:val="006B2DA2"/>
    <w:rsid w:val="007162D5"/>
    <w:rsid w:val="007A1BCE"/>
    <w:rsid w:val="007C14BD"/>
    <w:rsid w:val="008227F9"/>
    <w:rsid w:val="0092508C"/>
    <w:rsid w:val="00994901"/>
    <w:rsid w:val="009C4A76"/>
    <w:rsid w:val="009F5C31"/>
    <w:rsid w:val="00BD2314"/>
    <w:rsid w:val="00C07C02"/>
    <w:rsid w:val="00C53D92"/>
    <w:rsid w:val="00D265BB"/>
    <w:rsid w:val="00D72608"/>
    <w:rsid w:val="00DD12F3"/>
    <w:rsid w:val="00E35F9C"/>
    <w:rsid w:val="00E52019"/>
    <w:rsid w:val="00E54630"/>
    <w:rsid w:val="00F4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DELL</cp:lastModifiedBy>
  <cp:revision>31</cp:revision>
  <dcterms:created xsi:type="dcterms:W3CDTF">2022-02-02T19:46:00Z</dcterms:created>
  <dcterms:modified xsi:type="dcterms:W3CDTF">2023-12-02T01:19:00Z</dcterms:modified>
</cp:coreProperties>
</file>