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29F60D4B" w:rsidR="004636A0" w:rsidRPr="004636A0" w:rsidRDefault="00E74DE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 DE</w:t>
      </w:r>
      <w:r w:rsidR="005F6A94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31A99710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E74DE2">
        <w:rPr>
          <w:rFonts w:ascii="Verdana" w:hAnsi="Verdana"/>
          <w:sz w:val="24"/>
          <w:szCs w:val="24"/>
        </w:rPr>
        <w:t>DE JULIO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 xml:space="preserve"> DE 202</w:t>
      </w:r>
      <w:r w:rsidR="005F6A94">
        <w:rPr>
          <w:rFonts w:ascii="Verdana" w:hAnsi="Verdana"/>
          <w:sz w:val="24"/>
          <w:szCs w:val="24"/>
        </w:rPr>
        <w:t>3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LIII, PERO NO SE GENERÓ NINGUNA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07994"/>
    <w:rsid w:val="004636A0"/>
    <w:rsid w:val="005F6A94"/>
    <w:rsid w:val="00701716"/>
    <w:rsid w:val="00B12B49"/>
    <w:rsid w:val="00E7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