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3A7F9D" w:rsidRDefault="003A7F9D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C32E5" w:rsidRDefault="006C32E5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FD2F05" w:rsidRDefault="00FD2F05" w:rsidP="003D1B2E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  <w:r w:rsidRPr="003A7F9D">
        <w:rPr>
          <w:rFonts w:ascii="Arial" w:eastAsia="Times New Roman" w:hAnsi="Arial" w:cs="Arial"/>
          <w:color w:val="000000"/>
          <w:sz w:val="28"/>
          <w:szCs w:val="32"/>
          <w:lang w:eastAsia="es-MX"/>
        </w:rPr>
        <w:t xml:space="preserve"> </w:t>
      </w:r>
      <w:r w:rsidR="003A7F9D" w:rsidRPr="003A7F9D">
        <w:rPr>
          <w:rFonts w:ascii="Arial" w:eastAsia="Times New Roman" w:hAnsi="Arial" w:cs="Arial"/>
          <w:color w:val="000000"/>
          <w:sz w:val="28"/>
          <w:szCs w:val="32"/>
          <w:lang w:eastAsia="es-MX"/>
        </w:rPr>
        <w:t>La información relativa a cualquier convenio de coordinación y/o de concertación que suscriban para lograr los objetivos de la planeación nacional del desarrollo y que sea celebrado con los sectores social y privado, tanto en el ámbito nacional como internacional. En el caso de este último se deberán contemplar de forma enunciativa más no limitativa los convenios celebrados con organismos y organizaciones internacionales que persigan algún interés social o privado.</w:t>
      </w:r>
      <w:r w:rsidR="003A7F9D" w:rsidRPr="003A7F9D">
        <w:rPr>
          <w:sz w:val="20"/>
        </w:rPr>
        <w:t xml:space="preserve"> </w:t>
      </w:r>
      <w:r w:rsidR="003A7F9D" w:rsidRPr="003A7F9D">
        <w:rPr>
          <w:rFonts w:ascii="Arial" w:eastAsia="Times New Roman" w:hAnsi="Arial" w:cs="Arial"/>
          <w:color w:val="000000"/>
          <w:sz w:val="24"/>
          <w:szCs w:val="32"/>
          <w:lang w:eastAsia="es-MX"/>
        </w:rPr>
        <w:t xml:space="preserve">ESTE SUJETO OBLIGADO SÍ ESTÁ FACULTADO PARA GENERAR ESTA INFORMACIÓN, ESTO CON FUNDAMENTO EN EL ART. 2°, </w:t>
      </w:r>
      <w:proofErr w:type="gramStart"/>
      <w:r w:rsidR="003A7F9D" w:rsidRPr="003A7F9D">
        <w:rPr>
          <w:rFonts w:ascii="Arial" w:eastAsia="Times New Roman" w:hAnsi="Arial" w:cs="Arial"/>
          <w:color w:val="000000"/>
          <w:sz w:val="24"/>
          <w:szCs w:val="32"/>
          <w:lang w:eastAsia="es-MX"/>
        </w:rPr>
        <w:t>FRACCIÓN  XIII</w:t>
      </w:r>
      <w:proofErr w:type="gramEnd"/>
      <w:r w:rsidR="003A7F9D" w:rsidRPr="003A7F9D">
        <w:rPr>
          <w:rFonts w:ascii="Arial" w:eastAsia="Times New Roman" w:hAnsi="Arial" w:cs="Arial"/>
          <w:color w:val="000000"/>
          <w:sz w:val="24"/>
          <w:szCs w:val="32"/>
          <w:lang w:eastAsia="es-MX"/>
        </w:rPr>
        <w:t xml:space="preserve"> DEL REGLAMENTO INTERNO DEL SISTEMA MUNICIPAL DIF DE TAMUIN, S.L.P., Y DURANTE EL MES DE JUNIO 2023 NO SE REALIZARON CONVENIOS CON NINGUN SECTOR MOTIVO POR EL CUAL NO GENERA INFORMACIÓN.</w:t>
      </w:r>
      <w:r w:rsidR="003A7F9D" w:rsidRPr="003A7F9D">
        <w:rPr>
          <w:rFonts w:ascii="Arial" w:eastAsia="Times New Roman" w:hAnsi="Arial" w:cs="Arial"/>
          <w:color w:val="000000"/>
          <w:sz w:val="24"/>
          <w:szCs w:val="32"/>
          <w:lang w:eastAsia="es-MX"/>
        </w:rPr>
        <w:tab/>
      </w:r>
      <w:r w:rsidR="003A7F9D" w:rsidRPr="003A7F9D">
        <w:rPr>
          <w:rFonts w:ascii="Arial" w:eastAsia="Times New Roman" w:hAnsi="Arial" w:cs="Arial"/>
          <w:color w:val="000000"/>
          <w:sz w:val="32"/>
          <w:szCs w:val="32"/>
          <w:lang w:eastAsia="es-MX"/>
        </w:rPr>
        <w:tab/>
      </w: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3D1B2E" w:rsidRDefault="003D1B2E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3A7F9D" w:rsidRDefault="003A7F9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3A7F9D" w:rsidRDefault="003A7F9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3A7F9D" w:rsidRDefault="003A7F9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:rsidR="00C02077" w:rsidRDefault="00C02077" w:rsidP="003A7F9D">
      <w:pPr>
        <w:pStyle w:val="Sinespaciad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LIC</w:t>
      </w:r>
      <w:r w:rsidR="00FD2F05">
        <w:rPr>
          <w:rStyle w:val="Nmerodepgina"/>
          <w:rFonts w:ascii="Arial" w:hAnsi="Arial" w:cs="Arial"/>
          <w:b/>
          <w:sz w:val="32"/>
          <w:szCs w:val="32"/>
        </w:rPr>
        <w:t>. JAZMIN REYNA MARTINEZ</w:t>
      </w:r>
    </w:p>
    <w:p w:rsidR="00B9469B" w:rsidRDefault="00C02077" w:rsidP="003A7F9D">
      <w:pPr>
        <w:pStyle w:val="Sinespaciado"/>
        <w:jc w:val="center"/>
      </w:pPr>
      <w:r>
        <w:rPr>
          <w:rStyle w:val="Nmerodepgina"/>
          <w:rFonts w:ascii="Arial" w:hAnsi="Arial" w:cs="Arial"/>
          <w:b/>
          <w:sz w:val="32"/>
          <w:szCs w:val="32"/>
        </w:rPr>
        <w:t>DIRE</w:t>
      </w:r>
      <w:r w:rsidR="00FD2F05">
        <w:rPr>
          <w:rStyle w:val="Nmerodepgina"/>
          <w:rFonts w:ascii="Arial" w:hAnsi="Arial" w:cs="Arial"/>
          <w:b/>
          <w:sz w:val="32"/>
          <w:szCs w:val="32"/>
        </w:rPr>
        <w:t>CTORA DEL SISTEMA MUNICIPAL DIF DE TAMUIN, S.L.P.</w:t>
      </w: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2F05" w:rsidRDefault="00FD2F05" w:rsidP="001E7342">
      <w:pPr>
        <w:spacing w:after="0" w:line="240" w:lineRule="auto"/>
      </w:pPr>
      <w:r>
        <w:separator/>
      </w:r>
    </w:p>
  </w:endnote>
  <w:endnote w:type="continuationSeparator" w:id="0">
    <w:p w:rsidR="00FD2F05" w:rsidRDefault="00FD2F05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2F05" w:rsidRDefault="00FD2F05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2F05" w:rsidRDefault="00FD2F05" w:rsidP="001E7342">
      <w:pPr>
        <w:spacing w:after="0" w:line="240" w:lineRule="auto"/>
      </w:pPr>
      <w:r>
        <w:separator/>
      </w:r>
    </w:p>
  </w:footnote>
  <w:footnote w:type="continuationSeparator" w:id="0">
    <w:p w:rsidR="00FD2F05" w:rsidRDefault="00FD2F05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2F05" w:rsidRPr="001F5C55" w:rsidRDefault="00FD2F05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FD2F05" w:rsidRPr="0080035C" w:rsidRDefault="00FD2F05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F89"/>
    <w:rsid w:val="000930E7"/>
    <w:rsid w:val="000E56E7"/>
    <w:rsid w:val="0015177B"/>
    <w:rsid w:val="00197E8F"/>
    <w:rsid w:val="001E7342"/>
    <w:rsid w:val="001F5C55"/>
    <w:rsid w:val="00322A85"/>
    <w:rsid w:val="003452B9"/>
    <w:rsid w:val="003A7F9D"/>
    <w:rsid w:val="003D1B2E"/>
    <w:rsid w:val="00431A24"/>
    <w:rsid w:val="00456285"/>
    <w:rsid w:val="00465F89"/>
    <w:rsid w:val="004A3461"/>
    <w:rsid w:val="004B4580"/>
    <w:rsid w:val="004C7868"/>
    <w:rsid w:val="00527034"/>
    <w:rsid w:val="005C64DC"/>
    <w:rsid w:val="005E10A3"/>
    <w:rsid w:val="0063490F"/>
    <w:rsid w:val="00691DD2"/>
    <w:rsid w:val="006A7A46"/>
    <w:rsid w:val="006C32E5"/>
    <w:rsid w:val="00744261"/>
    <w:rsid w:val="0080035C"/>
    <w:rsid w:val="008B437F"/>
    <w:rsid w:val="00A1505F"/>
    <w:rsid w:val="00A17D73"/>
    <w:rsid w:val="00AA1CE6"/>
    <w:rsid w:val="00AB5C6D"/>
    <w:rsid w:val="00AF71C0"/>
    <w:rsid w:val="00B45BA8"/>
    <w:rsid w:val="00B9469B"/>
    <w:rsid w:val="00C02077"/>
    <w:rsid w:val="00C45C50"/>
    <w:rsid w:val="00C856AB"/>
    <w:rsid w:val="00D429E5"/>
    <w:rsid w:val="00D479D0"/>
    <w:rsid w:val="00DC11A6"/>
    <w:rsid w:val="00EB533C"/>
    <w:rsid w:val="00F839C9"/>
    <w:rsid w:val="00FD2F05"/>
    <w:rsid w:val="00FD5B42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69904887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B2E"/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lang w:eastAsia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lang w:eastAsia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  <w:rPr>
      <w:lang w:eastAsia="es-MX"/>
    </w:r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jazmin.reyna12@hotmail.com</cp:lastModifiedBy>
  <cp:revision>3</cp:revision>
  <cp:lastPrinted>2021-10-06T14:54:00Z</cp:lastPrinted>
  <dcterms:created xsi:type="dcterms:W3CDTF">2023-07-07T02:26:00Z</dcterms:created>
  <dcterms:modified xsi:type="dcterms:W3CDTF">2023-07-07T02:28:00Z</dcterms:modified>
</cp:coreProperties>
</file>