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D9093" w14:textId="77777777" w:rsidR="005D07BC" w:rsidRDefault="005D07BC" w:rsidP="005D07BC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COORDINACIÓN DE ARCHIVOS DEL INSTITUTO ESTATAL DE CIEGOS </w:t>
      </w:r>
    </w:p>
    <w:p w14:paraId="10303AB0" w14:textId="19D2B782" w:rsidR="005D07BC" w:rsidRPr="00371AB6" w:rsidRDefault="005D07BC" w:rsidP="005D07BC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71AB6">
        <w:rPr>
          <w:rFonts w:ascii="Arial" w:hAnsi="Arial" w:cs="Arial"/>
          <w:b/>
          <w:bCs/>
          <w:sz w:val="24"/>
          <w:szCs w:val="24"/>
        </w:rPr>
        <w:t xml:space="preserve">PROGRAMA ANUAL DE DESARROLLO ARCHIVÍSTICO </w:t>
      </w:r>
      <w:r>
        <w:rPr>
          <w:rFonts w:ascii="Arial" w:hAnsi="Arial" w:cs="Arial"/>
          <w:b/>
          <w:bCs/>
          <w:sz w:val="24"/>
          <w:szCs w:val="24"/>
        </w:rPr>
        <w:t xml:space="preserve">IEC </w:t>
      </w:r>
      <w:r w:rsidRPr="00371AB6">
        <w:rPr>
          <w:rFonts w:ascii="Arial" w:hAnsi="Arial" w:cs="Arial"/>
          <w:b/>
          <w:bCs/>
          <w:sz w:val="24"/>
          <w:szCs w:val="24"/>
        </w:rPr>
        <w:t xml:space="preserve"> 202</w:t>
      </w:r>
      <w:r w:rsidR="00C112EE">
        <w:rPr>
          <w:rFonts w:ascii="Arial" w:hAnsi="Arial" w:cs="Arial"/>
          <w:b/>
          <w:bCs/>
          <w:sz w:val="24"/>
          <w:szCs w:val="24"/>
        </w:rPr>
        <w:t>3</w:t>
      </w:r>
    </w:p>
    <w:p w14:paraId="254818E7" w14:textId="77777777" w:rsidR="005D07BC" w:rsidRDefault="005D07BC" w:rsidP="005D07BC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PADA</w:t>
      </w:r>
    </w:p>
    <w:p w14:paraId="59F01AC7" w14:textId="77777777" w:rsidR="005D07BC" w:rsidRPr="00371AB6" w:rsidRDefault="005D07BC" w:rsidP="005D07BC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B401B5B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71AB6">
        <w:rPr>
          <w:rFonts w:ascii="Arial" w:hAnsi="Arial" w:cs="Arial"/>
          <w:sz w:val="24"/>
          <w:szCs w:val="24"/>
        </w:rPr>
        <w:t>El Plan Anual de Desarrollo Archivístico (PADA), es el instrumento de gestión de corto, mediano y largo plazo que contempla las acciones a emprender a escala institucional para la modernización y mejoramiento continuo de los servicios documentales y archivísticos, estableciendo las estructuras normativas técnicas y metodológicas para la implementación de estrategias encaminadas a mejorar el proceso de organización y conservación documental en los archivos de trámite, concentración.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56674D0" w14:textId="77777777" w:rsidR="005D07BC" w:rsidRPr="005F697F" w:rsidRDefault="005D07BC" w:rsidP="005D07BC">
      <w:pPr>
        <w:spacing w:line="360" w:lineRule="auto"/>
        <w:jc w:val="right"/>
        <w:rPr>
          <w:rFonts w:ascii="Arial" w:hAnsi="Arial" w:cs="Arial"/>
          <w:sz w:val="20"/>
          <w:szCs w:val="20"/>
        </w:rPr>
      </w:pPr>
      <w:r w:rsidRPr="005F697F">
        <w:rPr>
          <w:rFonts w:ascii="Arial" w:hAnsi="Arial" w:cs="Arial"/>
          <w:sz w:val="20"/>
          <w:szCs w:val="20"/>
        </w:rPr>
        <w:t>(AGN, 2015)</w:t>
      </w:r>
    </w:p>
    <w:p w14:paraId="169C01B1" w14:textId="77777777" w:rsidR="005D07BC" w:rsidRPr="00782B61" w:rsidRDefault="005D07BC" w:rsidP="005D07BC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79F9AAA1" w14:textId="77777777" w:rsidR="005D07BC" w:rsidRPr="00782B61" w:rsidRDefault="005D07BC" w:rsidP="005D07BC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782B61">
        <w:rPr>
          <w:rFonts w:ascii="Arial" w:hAnsi="Arial" w:cs="Arial"/>
          <w:b/>
          <w:bCs/>
          <w:sz w:val="24"/>
          <w:szCs w:val="24"/>
        </w:rPr>
        <w:t>PROGRAMA ANUAL DE DESARROLLO ARCHIVÍSTICO</w:t>
      </w:r>
    </w:p>
    <w:p w14:paraId="7A13DFB1" w14:textId="5DE5F21A" w:rsidR="005D07BC" w:rsidRDefault="00C112EE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71AB6">
        <w:rPr>
          <w:rFonts w:ascii="Arial" w:hAnsi="Arial" w:cs="Arial"/>
          <w:sz w:val="24"/>
          <w:szCs w:val="24"/>
        </w:rPr>
        <w:t>El Programa</w:t>
      </w:r>
      <w:r w:rsidR="005D07BC" w:rsidRPr="00371AB6">
        <w:rPr>
          <w:rFonts w:ascii="Arial" w:hAnsi="Arial" w:cs="Arial"/>
          <w:sz w:val="24"/>
          <w:szCs w:val="24"/>
        </w:rPr>
        <w:t xml:space="preserve"> Anual de Desarrollo Archivístic</w:t>
      </w:r>
      <w:r w:rsidR="005D07BC">
        <w:rPr>
          <w:rFonts w:ascii="Arial" w:hAnsi="Arial" w:cs="Arial"/>
          <w:sz w:val="24"/>
          <w:szCs w:val="24"/>
        </w:rPr>
        <w:t>o,</w:t>
      </w:r>
      <w:r w:rsidR="005D07BC" w:rsidRPr="00371AB6">
        <w:rPr>
          <w:rFonts w:ascii="Arial" w:hAnsi="Arial" w:cs="Arial"/>
          <w:sz w:val="24"/>
          <w:szCs w:val="24"/>
        </w:rPr>
        <w:t xml:space="preserve"> PADA 202</w:t>
      </w:r>
      <w:r>
        <w:rPr>
          <w:rFonts w:ascii="Arial" w:hAnsi="Arial" w:cs="Arial"/>
          <w:sz w:val="24"/>
          <w:szCs w:val="24"/>
        </w:rPr>
        <w:t xml:space="preserve">3 </w:t>
      </w:r>
      <w:r w:rsidR="005D07BC" w:rsidRPr="00371AB6">
        <w:rPr>
          <w:rFonts w:ascii="Arial" w:hAnsi="Arial" w:cs="Arial"/>
          <w:sz w:val="24"/>
          <w:szCs w:val="24"/>
        </w:rPr>
        <w:t>de</w:t>
      </w:r>
      <w:r w:rsidR="005D07BC">
        <w:rPr>
          <w:rFonts w:ascii="Arial" w:hAnsi="Arial" w:cs="Arial"/>
          <w:sz w:val="24"/>
          <w:szCs w:val="24"/>
        </w:rPr>
        <w:t>l IEC</w:t>
      </w:r>
      <w:r w:rsidR="005D07BC" w:rsidRPr="00371AB6">
        <w:rPr>
          <w:rFonts w:ascii="Arial" w:hAnsi="Arial" w:cs="Arial"/>
          <w:sz w:val="24"/>
          <w:szCs w:val="24"/>
        </w:rPr>
        <w:t xml:space="preserve"> se</w:t>
      </w:r>
      <w:r w:rsidR="005D07BC">
        <w:rPr>
          <w:rFonts w:ascii="Arial" w:hAnsi="Arial" w:cs="Arial"/>
          <w:sz w:val="24"/>
          <w:szCs w:val="24"/>
        </w:rPr>
        <w:t xml:space="preserve"> elabora con la intención de implementar un Sistema Institucional de Archivos que permita el resguardo de la producción documental del Instituto, así como el manejo y control de estos documentos, con la finalidad de tener acceso</w:t>
      </w:r>
      <w:r w:rsidR="005D07BC" w:rsidRPr="00371AB6">
        <w:rPr>
          <w:rFonts w:ascii="Arial" w:hAnsi="Arial" w:cs="Arial"/>
          <w:sz w:val="24"/>
          <w:szCs w:val="24"/>
        </w:rPr>
        <w:t xml:space="preserve"> </w:t>
      </w:r>
      <w:r w:rsidR="005D07BC">
        <w:rPr>
          <w:rFonts w:ascii="Arial" w:hAnsi="Arial" w:cs="Arial"/>
          <w:sz w:val="24"/>
          <w:szCs w:val="24"/>
        </w:rPr>
        <w:t xml:space="preserve">de forma expedita a cualquier archivo o documento del Instituto para llevar a cabo </w:t>
      </w:r>
      <w:r>
        <w:rPr>
          <w:rFonts w:ascii="Arial" w:hAnsi="Arial" w:cs="Arial"/>
          <w:sz w:val="24"/>
          <w:szCs w:val="24"/>
        </w:rPr>
        <w:t>el trámite</w:t>
      </w:r>
      <w:r w:rsidR="005D07BC">
        <w:rPr>
          <w:rFonts w:ascii="Arial" w:hAnsi="Arial" w:cs="Arial"/>
          <w:sz w:val="24"/>
          <w:szCs w:val="24"/>
        </w:rPr>
        <w:t xml:space="preserve"> que se requiera. </w:t>
      </w:r>
    </w:p>
    <w:p w14:paraId="67797738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9DF8B2B" w14:textId="77777777" w:rsidR="005D07BC" w:rsidRPr="00782B61" w:rsidRDefault="005D07BC" w:rsidP="005D07B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82B61">
        <w:rPr>
          <w:rFonts w:ascii="Arial" w:hAnsi="Arial" w:cs="Arial"/>
          <w:b/>
          <w:bCs/>
          <w:sz w:val="24"/>
          <w:szCs w:val="24"/>
        </w:rPr>
        <w:t>JUSTIFICACIÓN</w:t>
      </w:r>
    </w:p>
    <w:p w14:paraId="4FEAB2B5" w14:textId="32E3B72A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instituto Estatal de Ciegos es un Organismo Público Descentralizado </w:t>
      </w:r>
      <w:r w:rsidR="008A06A9">
        <w:rPr>
          <w:rFonts w:ascii="Arial" w:hAnsi="Arial" w:cs="Arial"/>
          <w:sz w:val="24"/>
          <w:szCs w:val="24"/>
        </w:rPr>
        <w:t xml:space="preserve">que </w:t>
      </w:r>
      <w:r w:rsidR="008A06A9" w:rsidRPr="009D5B3D">
        <w:rPr>
          <w:rFonts w:ascii="Arial" w:hAnsi="Arial" w:cs="Arial"/>
          <w:sz w:val="24"/>
          <w:szCs w:val="24"/>
        </w:rPr>
        <w:t>tiene</w:t>
      </w:r>
      <w:r w:rsidRPr="009D5B3D">
        <w:rPr>
          <w:rFonts w:ascii="Arial" w:hAnsi="Arial" w:cs="Arial"/>
          <w:sz w:val="24"/>
          <w:szCs w:val="24"/>
        </w:rPr>
        <w:t xml:space="preserve"> por objetivo proporcionar atención, rehabilitación y capacitación a personas con ceguera o debilidad visual. Proporciona educación Preescolar y Primaria con opción a albergue temporal.</w:t>
      </w:r>
      <w:r>
        <w:rPr>
          <w:rFonts w:ascii="Arial" w:hAnsi="Arial" w:cs="Arial"/>
          <w:sz w:val="24"/>
          <w:szCs w:val="24"/>
        </w:rPr>
        <w:t xml:space="preserve"> Dada la naturaleza de los servicios proporcionados, y la población atendida, existe la necesidad de contar con una eficiente función archivística para llevar a cabo el desarrollo correcto de la administración de </w:t>
      </w:r>
      <w:r>
        <w:rPr>
          <w:rFonts w:ascii="Arial" w:hAnsi="Arial" w:cs="Arial"/>
          <w:sz w:val="24"/>
          <w:szCs w:val="24"/>
        </w:rPr>
        <w:lastRenderedPageBreak/>
        <w:t xml:space="preserve">documentos y organización de los mismos, así como </w:t>
      </w:r>
      <w:r w:rsidR="008A06A9">
        <w:rPr>
          <w:rFonts w:ascii="Arial" w:hAnsi="Arial" w:cs="Arial"/>
          <w:sz w:val="24"/>
          <w:szCs w:val="24"/>
        </w:rPr>
        <w:t>el resguardo</w:t>
      </w:r>
      <w:r>
        <w:rPr>
          <w:rFonts w:ascii="Arial" w:hAnsi="Arial" w:cs="Arial"/>
          <w:sz w:val="24"/>
          <w:szCs w:val="24"/>
        </w:rPr>
        <w:t xml:space="preserve"> que precisa la información contenida en estos documentos.   </w:t>
      </w:r>
    </w:p>
    <w:p w14:paraId="79D6AB88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virtud de lo anterior, la Coordinación de Archivos del Instituto Estatal de Ciegos se da a la tarea de elaborar el presente Programa de Anual de Desarrollo Archivístico, teniendo a su cargo y como colaboradores a las siguientes áreas:</w:t>
      </w:r>
    </w:p>
    <w:p w14:paraId="3B7F822F" w14:textId="3B3FF712" w:rsidR="005D07BC" w:rsidRDefault="005D07BC" w:rsidP="005D07BC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Responsables de archivos de trámite (</w:t>
      </w:r>
      <w:r w:rsidR="00956CB7">
        <w:rPr>
          <w:rFonts w:ascii="Arial" w:hAnsi="Arial" w:cs="Arial"/>
          <w:sz w:val="24"/>
          <w:szCs w:val="24"/>
        </w:rPr>
        <w:t>áreas académicas</w:t>
      </w:r>
      <w:r>
        <w:rPr>
          <w:rFonts w:ascii="Arial" w:hAnsi="Arial" w:cs="Arial"/>
          <w:sz w:val="24"/>
          <w:szCs w:val="24"/>
        </w:rPr>
        <w:t>, trabajo social, administrativa)</w:t>
      </w:r>
    </w:p>
    <w:p w14:paraId="25B20FA1" w14:textId="77777777" w:rsidR="005D07BC" w:rsidRPr="005C2FB5" w:rsidRDefault="005D07BC" w:rsidP="005D07BC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C2FB5">
        <w:rPr>
          <w:rFonts w:ascii="Arial" w:hAnsi="Arial" w:cs="Arial"/>
          <w:sz w:val="24"/>
          <w:szCs w:val="24"/>
        </w:rPr>
        <w:t>Responsable de archivo de con</w:t>
      </w:r>
      <w:r>
        <w:rPr>
          <w:rFonts w:ascii="Arial" w:hAnsi="Arial" w:cs="Arial"/>
          <w:sz w:val="24"/>
          <w:szCs w:val="24"/>
        </w:rPr>
        <w:t>centr</w:t>
      </w:r>
      <w:r w:rsidRPr="005C2FB5">
        <w:rPr>
          <w:rFonts w:ascii="Arial" w:hAnsi="Arial" w:cs="Arial"/>
          <w:sz w:val="24"/>
          <w:szCs w:val="24"/>
        </w:rPr>
        <w:t>ación.</w:t>
      </w:r>
    </w:p>
    <w:p w14:paraId="3B0E6310" w14:textId="77777777" w:rsidR="005D07BC" w:rsidRDefault="005D07BC" w:rsidP="005D07BC">
      <w:pPr>
        <w:spacing w:line="360" w:lineRule="auto"/>
        <w:rPr>
          <w:rFonts w:ascii="Arial" w:hAnsi="Arial" w:cs="Arial"/>
          <w:sz w:val="24"/>
          <w:szCs w:val="24"/>
        </w:rPr>
      </w:pPr>
      <w:r w:rsidRPr="00371AB6">
        <w:rPr>
          <w:rFonts w:ascii="Arial" w:hAnsi="Arial" w:cs="Arial"/>
          <w:color w:val="0D0D0D" w:themeColor="text1" w:themeTint="F2"/>
          <w:sz w:val="24"/>
          <w:szCs w:val="24"/>
          <w:shd w:val="clear" w:color="auto" w:fill="FFFFFF" w:themeFill="background1"/>
        </w:rPr>
        <w:t xml:space="preserve">La coordinación de Archivos será el encargado de aplicar el presente </w:t>
      </w:r>
      <w:r w:rsidRPr="00371AB6">
        <w:rPr>
          <w:rFonts w:ascii="Arial" w:hAnsi="Arial" w:cs="Arial"/>
          <w:sz w:val="24"/>
          <w:szCs w:val="24"/>
        </w:rPr>
        <w:t>Plan Anual de Desarrollo Archivístico</w:t>
      </w:r>
    </w:p>
    <w:p w14:paraId="31FB32E8" w14:textId="77777777" w:rsidR="005D07BC" w:rsidRPr="00371AB6" w:rsidRDefault="005D07BC" w:rsidP="005D07BC">
      <w:pPr>
        <w:spacing w:line="360" w:lineRule="auto"/>
        <w:rPr>
          <w:rFonts w:ascii="Arial" w:hAnsi="Arial" w:cs="Arial"/>
          <w:sz w:val="24"/>
          <w:szCs w:val="24"/>
        </w:rPr>
      </w:pPr>
    </w:p>
    <w:p w14:paraId="0CDCBCCF" w14:textId="77777777" w:rsidR="005D07BC" w:rsidRPr="00782B61" w:rsidRDefault="005D07BC" w:rsidP="005D07B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82B61">
        <w:rPr>
          <w:rFonts w:ascii="Arial" w:hAnsi="Arial" w:cs="Arial"/>
          <w:b/>
          <w:bCs/>
          <w:sz w:val="24"/>
          <w:szCs w:val="24"/>
        </w:rPr>
        <w:t>INTRODUCCIÓN</w:t>
      </w:r>
    </w:p>
    <w:p w14:paraId="0B441277" w14:textId="10D262F3" w:rsidR="005D07BC" w:rsidRPr="00371AB6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71AB6">
        <w:rPr>
          <w:rFonts w:ascii="Arial" w:hAnsi="Arial" w:cs="Arial"/>
          <w:sz w:val="24"/>
          <w:szCs w:val="24"/>
        </w:rPr>
        <w:t>El P</w:t>
      </w:r>
      <w:r>
        <w:rPr>
          <w:rFonts w:ascii="Arial" w:hAnsi="Arial" w:cs="Arial"/>
          <w:sz w:val="24"/>
          <w:szCs w:val="24"/>
        </w:rPr>
        <w:t xml:space="preserve">rograma </w:t>
      </w:r>
      <w:r w:rsidRPr="00371AB6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nual de </w:t>
      </w:r>
      <w:r w:rsidRPr="00371AB6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esarrollo </w:t>
      </w:r>
      <w:r w:rsidRPr="00371AB6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rchivístico</w:t>
      </w:r>
      <w:r w:rsidRPr="00371AB6">
        <w:rPr>
          <w:rFonts w:ascii="Arial" w:hAnsi="Arial" w:cs="Arial"/>
          <w:sz w:val="24"/>
          <w:szCs w:val="24"/>
        </w:rPr>
        <w:t xml:space="preserve"> de</w:t>
      </w:r>
      <w:r>
        <w:rPr>
          <w:rFonts w:ascii="Arial" w:hAnsi="Arial" w:cs="Arial"/>
          <w:sz w:val="24"/>
          <w:szCs w:val="24"/>
        </w:rPr>
        <w:t xml:space="preserve">l Instituto Estatal de Ciegos, es un instrumento que representa una herramienta que </w:t>
      </w:r>
      <w:r w:rsidR="00905825">
        <w:rPr>
          <w:rFonts w:ascii="Arial" w:hAnsi="Arial" w:cs="Arial"/>
          <w:sz w:val="24"/>
          <w:szCs w:val="24"/>
        </w:rPr>
        <w:t>permite planear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estrategias  de</w:t>
      </w:r>
      <w:proofErr w:type="gramEnd"/>
      <w:r>
        <w:rPr>
          <w:rFonts w:ascii="Arial" w:hAnsi="Arial" w:cs="Arial"/>
          <w:sz w:val="24"/>
          <w:szCs w:val="24"/>
        </w:rPr>
        <w:t xml:space="preserve"> manera eficaz y eficiente  que se deberán realizar a corto y  mediano plazo por medio de la implementación de acciones y actividades organizadas de manera específica con el fin de garantizar un Sistema Integral de Archivos que responda a las necesidades identificadas en esta Institución en materia de Archivos. Todo esto atendiendo a lo dispuesto por la </w:t>
      </w:r>
      <w:r w:rsidRPr="00371AB6">
        <w:rPr>
          <w:rFonts w:ascii="Arial" w:hAnsi="Arial" w:cs="Arial"/>
          <w:sz w:val="24"/>
          <w:szCs w:val="24"/>
        </w:rPr>
        <w:t>Ley de Archivos del Estado POE, 19/junio/2020, los Lineamientos para la Organización y Conservación de los Archivos DOF mayo 2016</w:t>
      </w:r>
      <w:r>
        <w:rPr>
          <w:rFonts w:ascii="Arial" w:hAnsi="Arial" w:cs="Arial"/>
          <w:sz w:val="24"/>
          <w:szCs w:val="24"/>
        </w:rPr>
        <w:t xml:space="preserve">. </w:t>
      </w:r>
      <w:r w:rsidRPr="00371AB6">
        <w:rPr>
          <w:rFonts w:ascii="Arial" w:hAnsi="Arial" w:cs="Arial"/>
          <w:sz w:val="24"/>
          <w:szCs w:val="24"/>
        </w:rPr>
        <w:t>de archivos aplicando las disposiciones de la materia.</w:t>
      </w:r>
    </w:p>
    <w:p w14:paraId="4D851AB9" w14:textId="77777777" w:rsidR="005D07BC" w:rsidRPr="00371AB6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71AB6">
        <w:rPr>
          <w:rFonts w:ascii="Arial" w:hAnsi="Arial" w:cs="Arial"/>
          <w:sz w:val="24"/>
          <w:szCs w:val="24"/>
        </w:rPr>
        <w:t>Con fundamento en lo anterior mencionado, el área Coordinadora de Archivos presenta el PADA para dar cumplimiento a la normativa vigente en materia</w:t>
      </w:r>
      <w:r>
        <w:rPr>
          <w:rFonts w:ascii="Arial" w:hAnsi="Arial" w:cs="Arial"/>
          <w:sz w:val="24"/>
          <w:szCs w:val="24"/>
        </w:rPr>
        <w:t>,</w:t>
      </w:r>
      <w:r w:rsidRPr="00371AB6">
        <w:rPr>
          <w:rFonts w:ascii="Arial" w:hAnsi="Arial" w:cs="Arial"/>
          <w:sz w:val="24"/>
          <w:szCs w:val="24"/>
        </w:rPr>
        <w:t xml:space="preserve"> el cual </w:t>
      </w:r>
      <w:r>
        <w:rPr>
          <w:rFonts w:ascii="Arial" w:hAnsi="Arial" w:cs="Arial"/>
          <w:sz w:val="24"/>
          <w:szCs w:val="24"/>
        </w:rPr>
        <w:t xml:space="preserve">deberá ser del conocimiento pleno de </w:t>
      </w:r>
      <w:r w:rsidRPr="00371AB6">
        <w:rPr>
          <w:rFonts w:ascii="Arial" w:hAnsi="Arial" w:cs="Arial"/>
          <w:sz w:val="24"/>
          <w:szCs w:val="24"/>
        </w:rPr>
        <w:t>los responsables de los archivos de trámite y concentración</w:t>
      </w:r>
      <w:r>
        <w:rPr>
          <w:rFonts w:ascii="Arial" w:hAnsi="Arial" w:cs="Arial"/>
          <w:sz w:val="24"/>
          <w:szCs w:val="24"/>
        </w:rPr>
        <w:t xml:space="preserve"> para el ejercicio del mismo.</w:t>
      </w:r>
      <w:r w:rsidRPr="00371AB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</w:t>
      </w:r>
      <w:r w:rsidRPr="00371AB6">
        <w:rPr>
          <w:rFonts w:ascii="Arial" w:hAnsi="Arial" w:cs="Arial"/>
          <w:sz w:val="24"/>
          <w:szCs w:val="24"/>
        </w:rPr>
        <w:t xml:space="preserve">l Plan contemplará acciones </w:t>
      </w:r>
      <w:r>
        <w:rPr>
          <w:rFonts w:ascii="Arial" w:hAnsi="Arial" w:cs="Arial"/>
          <w:sz w:val="24"/>
          <w:szCs w:val="24"/>
        </w:rPr>
        <w:t xml:space="preserve">necesarias para la actualización y mejora continua de los procesos documentales y archivísticos </w:t>
      </w:r>
      <w:r w:rsidRPr="00371AB6">
        <w:rPr>
          <w:rFonts w:ascii="Arial" w:hAnsi="Arial" w:cs="Arial"/>
          <w:sz w:val="24"/>
          <w:szCs w:val="24"/>
        </w:rPr>
        <w:t xml:space="preserve">institucionales </w:t>
      </w:r>
      <w:r>
        <w:rPr>
          <w:rFonts w:ascii="Arial" w:hAnsi="Arial" w:cs="Arial"/>
          <w:sz w:val="24"/>
          <w:szCs w:val="24"/>
        </w:rPr>
        <w:t xml:space="preserve">y </w:t>
      </w:r>
      <w:r w:rsidRPr="00371AB6">
        <w:rPr>
          <w:rFonts w:ascii="Arial" w:hAnsi="Arial" w:cs="Arial"/>
          <w:sz w:val="24"/>
          <w:szCs w:val="24"/>
        </w:rPr>
        <w:t xml:space="preserve">para la implementación de estrategias encaminadas a mejorar el proceso de organización </w:t>
      </w:r>
      <w:r>
        <w:rPr>
          <w:rFonts w:ascii="Arial" w:hAnsi="Arial" w:cs="Arial"/>
          <w:sz w:val="24"/>
          <w:szCs w:val="24"/>
        </w:rPr>
        <w:t>de</w:t>
      </w:r>
      <w:r w:rsidRPr="00371AB6">
        <w:rPr>
          <w:rFonts w:ascii="Arial" w:hAnsi="Arial" w:cs="Arial"/>
          <w:sz w:val="24"/>
          <w:szCs w:val="24"/>
        </w:rPr>
        <w:t xml:space="preserve"> la preservación y conservación de la documentación que se genera por parte de</w:t>
      </w:r>
      <w:r>
        <w:rPr>
          <w:rFonts w:ascii="Arial" w:hAnsi="Arial" w:cs="Arial"/>
          <w:sz w:val="24"/>
          <w:szCs w:val="24"/>
        </w:rPr>
        <w:t>l Instituto Estatal de Ciegos.</w:t>
      </w:r>
    </w:p>
    <w:p w14:paraId="065F0D97" w14:textId="77777777" w:rsidR="005D07BC" w:rsidRPr="00782B61" w:rsidRDefault="005D07BC" w:rsidP="005D07B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82B61">
        <w:rPr>
          <w:rFonts w:ascii="Arial" w:hAnsi="Arial" w:cs="Arial"/>
          <w:b/>
          <w:bCs/>
          <w:sz w:val="24"/>
          <w:szCs w:val="24"/>
        </w:rPr>
        <w:lastRenderedPageBreak/>
        <w:t>NORMATIVA</w:t>
      </w:r>
    </w:p>
    <w:p w14:paraId="0799204B" w14:textId="77777777" w:rsidR="005D07BC" w:rsidRPr="00371AB6" w:rsidRDefault="005D07BC" w:rsidP="005D07BC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87886D6" w14:textId="77777777" w:rsidR="005D07BC" w:rsidRPr="00B13622" w:rsidRDefault="005D07BC" w:rsidP="005D07BC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13622">
        <w:rPr>
          <w:rFonts w:ascii="Arial" w:hAnsi="Arial" w:cs="Arial"/>
          <w:sz w:val="24"/>
          <w:szCs w:val="24"/>
        </w:rPr>
        <w:t>Constitución Política de los Estados Unidos Mexicanos Art. 6 DOF 15-09-2017</w:t>
      </w:r>
    </w:p>
    <w:p w14:paraId="62D96BF3" w14:textId="77777777" w:rsidR="005D07BC" w:rsidRPr="00371AB6" w:rsidRDefault="005D07BC" w:rsidP="005D07BC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71AB6">
        <w:rPr>
          <w:rFonts w:ascii="Arial" w:hAnsi="Arial" w:cs="Arial"/>
          <w:sz w:val="24"/>
          <w:szCs w:val="24"/>
        </w:rPr>
        <w:t>Constitución Política del Estado de San Luis Potosí, Art. 17, Frac. III POE, 18/09/2018</w:t>
      </w:r>
    </w:p>
    <w:p w14:paraId="4A0F298F" w14:textId="77777777" w:rsidR="005D07BC" w:rsidRPr="00371AB6" w:rsidRDefault="005D07BC" w:rsidP="005D07BC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71AB6">
        <w:rPr>
          <w:rFonts w:ascii="Arial" w:hAnsi="Arial" w:cs="Arial"/>
          <w:sz w:val="24"/>
          <w:szCs w:val="24"/>
        </w:rPr>
        <w:t>Ley de Trasparencia y Acceso a la Información Pública Del Estado de San Luis Potosí. POE 12/04/2018</w:t>
      </w:r>
    </w:p>
    <w:p w14:paraId="42BA3C73" w14:textId="77777777" w:rsidR="005D07BC" w:rsidRPr="00371AB6" w:rsidRDefault="005D07BC" w:rsidP="005D07BC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71AB6">
        <w:rPr>
          <w:rFonts w:ascii="Arial" w:hAnsi="Arial" w:cs="Arial"/>
          <w:sz w:val="24"/>
          <w:szCs w:val="24"/>
        </w:rPr>
        <w:t>Ley de Archivo del Estado POE viernes 19 de junio de 2020</w:t>
      </w:r>
    </w:p>
    <w:p w14:paraId="7DADD806" w14:textId="77777777" w:rsidR="005D07BC" w:rsidRPr="00371AB6" w:rsidRDefault="005D07BC" w:rsidP="005D07BC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71AB6">
        <w:rPr>
          <w:rFonts w:ascii="Arial" w:hAnsi="Arial" w:cs="Arial"/>
          <w:sz w:val="24"/>
          <w:szCs w:val="24"/>
        </w:rPr>
        <w:t>Ley General de Archivos, publicada en el Diario Oficial de la Federación el 15 de junio de 2018</w:t>
      </w:r>
    </w:p>
    <w:p w14:paraId="11454CA1" w14:textId="77777777" w:rsidR="005D07BC" w:rsidRPr="00371AB6" w:rsidRDefault="005D07BC" w:rsidP="005D07BC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71AB6">
        <w:rPr>
          <w:rFonts w:ascii="Arial" w:hAnsi="Arial" w:cs="Arial"/>
          <w:sz w:val="24"/>
          <w:szCs w:val="24"/>
        </w:rPr>
        <w:t>Lineamientos para la Organización y Conservación de los Archivos. DOF mayo 2016.</w:t>
      </w:r>
    </w:p>
    <w:p w14:paraId="2A996613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9EDB979" w14:textId="77777777" w:rsidR="005D07BC" w:rsidRPr="00782B61" w:rsidRDefault="005D07BC" w:rsidP="005D07B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82B61">
        <w:rPr>
          <w:rFonts w:ascii="Arial" w:hAnsi="Arial" w:cs="Arial"/>
          <w:b/>
          <w:bCs/>
          <w:sz w:val="24"/>
          <w:szCs w:val="24"/>
        </w:rPr>
        <w:t>OBJETIVOS</w:t>
      </w:r>
    </w:p>
    <w:p w14:paraId="0FF1373E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1.- Capacitar constantemente al personal del Instituto Estatal de Ciegos en materia de Archivos.</w:t>
      </w:r>
    </w:p>
    <w:p w14:paraId="33E108A9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2.- Implementar criterios para la valoración documental por medio del equipo multidisciplinario para determinar el tiempo de conservación de documentos en los tipos de archivos.</w:t>
      </w:r>
    </w:p>
    <w:p w14:paraId="5B160BA4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3.- Actualizar instrumentos de descripción </w:t>
      </w:r>
      <w:proofErr w:type="gramStart"/>
      <w:r>
        <w:rPr>
          <w:rFonts w:ascii="Arial" w:hAnsi="Arial" w:cs="Arial"/>
          <w:sz w:val="24"/>
          <w:szCs w:val="24"/>
        </w:rPr>
        <w:t>y  control</w:t>
      </w:r>
      <w:proofErr w:type="gramEnd"/>
      <w:r>
        <w:rPr>
          <w:rFonts w:ascii="Arial" w:hAnsi="Arial" w:cs="Arial"/>
          <w:sz w:val="24"/>
          <w:szCs w:val="24"/>
        </w:rPr>
        <w:t xml:space="preserve"> archivístico.</w:t>
      </w:r>
    </w:p>
    <w:p w14:paraId="77C98105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3.1Catálogo de Disposición Documental</w:t>
      </w:r>
    </w:p>
    <w:p w14:paraId="086792FB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3.2 Guía Simple de Archivo </w:t>
      </w:r>
    </w:p>
    <w:p w14:paraId="087E6BE6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3.3 Cuadro General de Clasificación Archivística</w:t>
      </w:r>
    </w:p>
    <w:p w14:paraId="74FDF952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3.2 Inventarios Archivísticos. </w:t>
      </w:r>
    </w:p>
    <w:p w14:paraId="4E52A36B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4.- Implementar criterios y </w:t>
      </w:r>
      <w:proofErr w:type="gramStart"/>
      <w:r>
        <w:rPr>
          <w:rFonts w:ascii="Arial" w:hAnsi="Arial" w:cs="Arial"/>
          <w:sz w:val="24"/>
          <w:szCs w:val="24"/>
        </w:rPr>
        <w:t>formas  de</w:t>
      </w:r>
      <w:proofErr w:type="gramEnd"/>
      <w:r>
        <w:rPr>
          <w:rFonts w:ascii="Arial" w:hAnsi="Arial" w:cs="Arial"/>
          <w:sz w:val="24"/>
          <w:szCs w:val="24"/>
        </w:rPr>
        <w:t xml:space="preserve"> organización de la documentación producida y recibida en el Instituto Estatal de Ciegos.</w:t>
      </w:r>
    </w:p>
    <w:p w14:paraId="5354179C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5.- Organizar el archivo de Concentración de manera física y cotejar con el inventario digital existente.</w:t>
      </w:r>
    </w:p>
    <w:p w14:paraId="5C1AB069" w14:textId="6D22C9E9" w:rsidR="005D07BC" w:rsidRPr="00371AB6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6.- Acondicionar en la medida de lo posible el espacio físico designado para el archivo de concentración para mantenerlo en </w:t>
      </w:r>
      <w:r w:rsidR="00905825">
        <w:rPr>
          <w:rFonts w:ascii="Arial" w:hAnsi="Arial" w:cs="Arial"/>
          <w:sz w:val="24"/>
          <w:szCs w:val="24"/>
        </w:rPr>
        <w:t>óptimas condiciones</w:t>
      </w:r>
      <w:r>
        <w:rPr>
          <w:rFonts w:ascii="Arial" w:hAnsi="Arial" w:cs="Arial"/>
          <w:sz w:val="24"/>
          <w:szCs w:val="24"/>
        </w:rPr>
        <w:t xml:space="preserve"> para su uso. </w:t>
      </w:r>
    </w:p>
    <w:p w14:paraId="06EE85D6" w14:textId="77777777" w:rsidR="005D07BC" w:rsidRPr="00782B61" w:rsidRDefault="005D07BC" w:rsidP="005D07B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82B61">
        <w:rPr>
          <w:rFonts w:ascii="Arial" w:hAnsi="Arial" w:cs="Arial"/>
          <w:b/>
          <w:bCs/>
          <w:sz w:val="24"/>
          <w:szCs w:val="24"/>
        </w:rPr>
        <w:t xml:space="preserve">ESTRATEGIA </w:t>
      </w:r>
    </w:p>
    <w:p w14:paraId="0791267B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dar pleno cumplimiento a los objetivos marcados en el presente plan y priorizando las necesidades más apremiantes para el Instituto en materia de Archivo.</w:t>
      </w:r>
    </w:p>
    <w:p w14:paraId="667DF7F3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pretende dar seguimiento a las gestiones establecidas para la ejecución de las actividades propuestas para el mejoramiento, buen desempeño y funcionamiento del archivo de trámite </w:t>
      </w:r>
      <w:proofErr w:type="gramStart"/>
      <w:r>
        <w:rPr>
          <w:rFonts w:ascii="Arial" w:hAnsi="Arial" w:cs="Arial"/>
          <w:sz w:val="24"/>
          <w:szCs w:val="24"/>
        </w:rPr>
        <w:t>y  el</w:t>
      </w:r>
      <w:proofErr w:type="gramEnd"/>
      <w:r>
        <w:rPr>
          <w:rFonts w:ascii="Arial" w:hAnsi="Arial" w:cs="Arial"/>
          <w:sz w:val="24"/>
          <w:szCs w:val="24"/>
        </w:rPr>
        <w:t xml:space="preserve"> archivo de concentración. </w:t>
      </w:r>
    </w:p>
    <w:p w14:paraId="099E191F" w14:textId="6BEF81A2" w:rsidR="005D07BC" w:rsidRPr="00371AB6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Todo esto con el fin de crear un plan de acción que permita mantener organizada la documentación que se genera en el </w:t>
      </w:r>
      <w:proofErr w:type="gramStart"/>
      <w:r>
        <w:rPr>
          <w:rFonts w:ascii="Arial" w:hAnsi="Arial" w:cs="Arial"/>
          <w:sz w:val="24"/>
          <w:szCs w:val="24"/>
        </w:rPr>
        <w:t>Instituto</w:t>
      </w:r>
      <w:proofErr w:type="gramEnd"/>
      <w:r>
        <w:rPr>
          <w:rFonts w:ascii="Arial" w:hAnsi="Arial" w:cs="Arial"/>
          <w:sz w:val="24"/>
          <w:szCs w:val="24"/>
        </w:rPr>
        <w:t xml:space="preserve"> así como la que es recibida, propiciando una sistematización del proceso de control </w:t>
      </w:r>
      <w:r w:rsidR="00905825">
        <w:rPr>
          <w:rFonts w:ascii="Arial" w:hAnsi="Arial" w:cs="Arial"/>
          <w:sz w:val="24"/>
          <w:szCs w:val="24"/>
        </w:rPr>
        <w:t>de archivos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113666B3" w14:textId="77777777" w:rsidR="005D07BC" w:rsidRPr="00371AB6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Implementar una serie de capacitaciones para el personal del Instituto Estatal de Ciegos en materia de archivos, las cuales serán gestionadas ante CEGAIP o realizadas por la Coordinación de Archivos según sea el caso. </w:t>
      </w:r>
    </w:p>
    <w:p w14:paraId="6F0E897C" w14:textId="77777777" w:rsidR="005D07BC" w:rsidRDefault="005D07BC" w:rsidP="005D07BC">
      <w:pPr>
        <w:pStyle w:val="Prrafodelista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BBD5D8C" w14:textId="77777777" w:rsidR="005D07BC" w:rsidRPr="00B13622" w:rsidRDefault="005D07BC" w:rsidP="005D07B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13622">
        <w:rPr>
          <w:rFonts w:ascii="Arial" w:hAnsi="Arial" w:cs="Arial"/>
          <w:b/>
          <w:bCs/>
          <w:sz w:val="24"/>
          <w:szCs w:val="24"/>
        </w:rPr>
        <w:t xml:space="preserve">ALCANCE </w:t>
      </w:r>
    </w:p>
    <w:p w14:paraId="4ABA954E" w14:textId="4B8A9704" w:rsidR="005D07BC" w:rsidRPr="00B13622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13622">
        <w:rPr>
          <w:rFonts w:ascii="Arial" w:hAnsi="Arial" w:cs="Arial"/>
          <w:sz w:val="24"/>
          <w:szCs w:val="24"/>
        </w:rPr>
        <w:t xml:space="preserve"> El presente programa se pretende llevar a cabo en todas las áreas de trabajo del Instituto en tiempo y forma en la medida de lo posible, con el objetivo de ejecutar la totalidad de las acciones planeadas y contemplando aquellas que se vayan presentando a lo largo del periodo para asegurar el </w:t>
      </w:r>
      <w:proofErr w:type="gramStart"/>
      <w:r w:rsidRPr="00B13622">
        <w:rPr>
          <w:rFonts w:ascii="Arial" w:hAnsi="Arial" w:cs="Arial"/>
          <w:sz w:val="24"/>
          <w:szCs w:val="24"/>
        </w:rPr>
        <w:t>manejo  óptimo</w:t>
      </w:r>
      <w:proofErr w:type="gramEnd"/>
      <w:r w:rsidRPr="00B13622">
        <w:rPr>
          <w:rFonts w:ascii="Arial" w:hAnsi="Arial" w:cs="Arial"/>
          <w:sz w:val="24"/>
          <w:szCs w:val="24"/>
        </w:rPr>
        <w:t xml:space="preserve"> y resguardo de los archivos producidos y recibidos por esta Institución. </w:t>
      </w:r>
    </w:p>
    <w:p w14:paraId="72FEBC2E" w14:textId="77777777" w:rsidR="005D07BC" w:rsidRDefault="005D07BC" w:rsidP="005D07BC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18631AA" w14:textId="77777777" w:rsidR="005D07BC" w:rsidRPr="00B13622" w:rsidRDefault="005D07BC" w:rsidP="005D07B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13622">
        <w:rPr>
          <w:rFonts w:ascii="Arial" w:hAnsi="Arial" w:cs="Arial"/>
          <w:b/>
          <w:bCs/>
          <w:sz w:val="24"/>
          <w:szCs w:val="24"/>
        </w:rPr>
        <w:t xml:space="preserve">ACTIVIDADES </w:t>
      </w:r>
    </w:p>
    <w:p w14:paraId="042C1177" w14:textId="77777777" w:rsidR="005D07BC" w:rsidRPr="00B13622" w:rsidRDefault="005D07BC" w:rsidP="005D07B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13622">
        <w:rPr>
          <w:rFonts w:ascii="Arial" w:hAnsi="Arial" w:cs="Arial"/>
          <w:b/>
          <w:bCs/>
          <w:sz w:val="24"/>
          <w:szCs w:val="24"/>
        </w:rPr>
        <w:t xml:space="preserve">Capacitación continua: </w:t>
      </w:r>
    </w:p>
    <w:p w14:paraId="29A6B961" w14:textId="77777777" w:rsidR="005D07BC" w:rsidRPr="00371AB6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Realizar capacitaciones continuas para el personal encargado de archivo de trámite y de archivo de concentración en materia de archivos.</w:t>
      </w:r>
    </w:p>
    <w:p w14:paraId="7C228C16" w14:textId="77777777" w:rsidR="005D07BC" w:rsidRPr="00B13622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13622">
        <w:rPr>
          <w:rFonts w:ascii="Arial" w:hAnsi="Arial" w:cs="Arial"/>
          <w:b/>
          <w:bCs/>
          <w:sz w:val="24"/>
          <w:szCs w:val="24"/>
        </w:rPr>
        <w:t>Actualiza</w:t>
      </w:r>
      <w:r>
        <w:rPr>
          <w:rFonts w:ascii="Arial" w:hAnsi="Arial" w:cs="Arial"/>
          <w:b/>
          <w:bCs/>
          <w:sz w:val="24"/>
          <w:szCs w:val="24"/>
        </w:rPr>
        <w:t xml:space="preserve">ción de </w:t>
      </w:r>
      <w:r w:rsidRPr="00B13622">
        <w:rPr>
          <w:rFonts w:ascii="Arial" w:hAnsi="Arial" w:cs="Arial"/>
          <w:b/>
          <w:bCs/>
          <w:sz w:val="24"/>
          <w:szCs w:val="24"/>
        </w:rPr>
        <w:t>los instrumentos de control Archivísticos del IEC</w:t>
      </w:r>
      <w:r w:rsidRPr="00B13622">
        <w:rPr>
          <w:rFonts w:ascii="Arial" w:hAnsi="Arial" w:cs="Arial"/>
          <w:sz w:val="24"/>
          <w:szCs w:val="24"/>
        </w:rPr>
        <w:t xml:space="preserve">: </w:t>
      </w:r>
    </w:p>
    <w:p w14:paraId="54651DA1" w14:textId="77777777" w:rsidR="005D07BC" w:rsidRPr="0005475F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5475F">
        <w:rPr>
          <w:rFonts w:ascii="Arial" w:hAnsi="Arial" w:cs="Arial"/>
          <w:b/>
          <w:bCs/>
          <w:sz w:val="24"/>
          <w:szCs w:val="24"/>
        </w:rPr>
        <w:t>Instrumentos de control archivístico</w:t>
      </w:r>
      <w:r w:rsidRPr="0005475F">
        <w:rPr>
          <w:rFonts w:ascii="Arial" w:hAnsi="Arial" w:cs="Arial"/>
          <w:sz w:val="24"/>
          <w:szCs w:val="24"/>
        </w:rPr>
        <w:t>: cuadro general de clasificación archivística y el catálogo de disposición documental</w:t>
      </w:r>
      <w:r>
        <w:rPr>
          <w:rFonts w:ascii="Arial" w:hAnsi="Arial" w:cs="Arial"/>
          <w:sz w:val="24"/>
          <w:szCs w:val="24"/>
        </w:rPr>
        <w:t>.</w:t>
      </w:r>
    </w:p>
    <w:p w14:paraId="462E8A38" w14:textId="77777777" w:rsidR="005D07BC" w:rsidRPr="00371AB6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</w:t>
      </w:r>
      <w:r w:rsidRPr="0005475F">
        <w:rPr>
          <w:rFonts w:ascii="Arial" w:hAnsi="Arial" w:cs="Arial"/>
          <w:b/>
          <w:bCs/>
          <w:sz w:val="24"/>
          <w:szCs w:val="24"/>
        </w:rPr>
        <w:t>nstrumentos de consulta:</w:t>
      </w:r>
      <w:r w:rsidRPr="0005475F">
        <w:rPr>
          <w:rFonts w:ascii="Arial" w:hAnsi="Arial" w:cs="Arial"/>
          <w:sz w:val="24"/>
          <w:szCs w:val="24"/>
        </w:rPr>
        <w:t xml:space="preserve"> </w:t>
      </w:r>
    </w:p>
    <w:p w14:paraId="0279734B" w14:textId="77777777" w:rsidR="005D07BC" w:rsidRPr="0005475F" w:rsidRDefault="005D07BC" w:rsidP="005D07BC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5475F">
        <w:rPr>
          <w:rFonts w:ascii="Arial" w:hAnsi="Arial" w:cs="Arial"/>
          <w:sz w:val="24"/>
          <w:szCs w:val="24"/>
        </w:rPr>
        <w:t xml:space="preserve">Catálogo de Disposición Documental </w:t>
      </w:r>
    </w:p>
    <w:p w14:paraId="0848BBC6" w14:textId="77777777" w:rsidR="005D07BC" w:rsidRDefault="005D07BC" w:rsidP="005D07BC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5475F">
        <w:rPr>
          <w:rFonts w:ascii="Arial" w:hAnsi="Arial" w:cs="Arial"/>
          <w:sz w:val="24"/>
          <w:szCs w:val="24"/>
        </w:rPr>
        <w:t>Inventarios Archivísticos</w:t>
      </w:r>
    </w:p>
    <w:p w14:paraId="69583EE5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Valoración documental:</w:t>
      </w:r>
    </w:p>
    <w:p w14:paraId="7971CF37" w14:textId="3C810E33" w:rsidR="005D07BC" w:rsidRPr="00371AB6" w:rsidRDefault="005D07BC" w:rsidP="005D07B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 medio de la participación del grupo interdisciplinario, analizar la documentación producida por las diferentes áreas y </w:t>
      </w:r>
      <w:r w:rsidR="006619E7">
        <w:rPr>
          <w:rFonts w:ascii="Arial" w:hAnsi="Arial" w:cs="Arial"/>
          <w:sz w:val="24"/>
          <w:szCs w:val="24"/>
        </w:rPr>
        <w:t>establecer vigencias</w:t>
      </w:r>
      <w:r>
        <w:rPr>
          <w:rFonts w:ascii="Arial" w:hAnsi="Arial" w:cs="Arial"/>
          <w:sz w:val="24"/>
          <w:szCs w:val="24"/>
        </w:rPr>
        <w:t xml:space="preserve">, plazos de conservación y disposición documental de los archivos existentes. </w:t>
      </w:r>
    </w:p>
    <w:p w14:paraId="1E276173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</w:t>
      </w:r>
      <w:r w:rsidRPr="00F04DA7">
        <w:rPr>
          <w:rFonts w:ascii="Arial" w:hAnsi="Arial" w:cs="Arial"/>
          <w:b/>
          <w:bCs/>
          <w:sz w:val="24"/>
          <w:szCs w:val="24"/>
        </w:rPr>
        <w:t xml:space="preserve">rganización de Archivo de concentración.  </w:t>
      </w:r>
    </w:p>
    <w:p w14:paraId="67D244FA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Procurar tener un espacio físico propicio para el almacenamiento de los archivos en físico, </w:t>
      </w:r>
      <w:r w:rsidRPr="00371AB6">
        <w:rPr>
          <w:rFonts w:ascii="Arial" w:hAnsi="Arial" w:cs="Arial"/>
          <w:sz w:val="24"/>
          <w:szCs w:val="24"/>
        </w:rPr>
        <w:t>así como procurar el resguardo digital de dichos documentos, de conformidad con esta Ley y las demás disposiciones aplicables.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8AD209C" w14:textId="77777777" w:rsidR="005D07BC" w:rsidRPr="00371AB6" w:rsidRDefault="005D07BC" w:rsidP="005D07BC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74C8C8D3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5CD43C8" w14:textId="77777777" w:rsidR="005D07BC" w:rsidRPr="00782B61" w:rsidRDefault="005D07BC" w:rsidP="005D07B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82B61">
        <w:rPr>
          <w:rFonts w:ascii="Arial" w:hAnsi="Arial" w:cs="Arial"/>
          <w:b/>
          <w:bCs/>
          <w:sz w:val="24"/>
          <w:szCs w:val="24"/>
        </w:rPr>
        <w:t xml:space="preserve">RECURSOS HUMANOS </w:t>
      </w:r>
    </w:p>
    <w:p w14:paraId="3EAE36AF" w14:textId="1423CA2D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Instituto Estatal de Ciegos cuenta </w:t>
      </w:r>
      <w:r w:rsidR="006619E7">
        <w:rPr>
          <w:rFonts w:ascii="Arial" w:hAnsi="Arial" w:cs="Arial"/>
          <w:sz w:val="24"/>
          <w:szCs w:val="24"/>
        </w:rPr>
        <w:t>con un</w:t>
      </w:r>
      <w:r>
        <w:rPr>
          <w:rFonts w:ascii="Arial" w:hAnsi="Arial" w:cs="Arial"/>
          <w:sz w:val="24"/>
          <w:szCs w:val="24"/>
        </w:rPr>
        <w:t xml:space="preserve"> mínimo de personal para llevar a cabo las funciones propias en materia de archivo, en su totalidad son </w:t>
      </w:r>
      <w:r w:rsidR="006619E7">
        <w:rPr>
          <w:rFonts w:ascii="Arial" w:hAnsi="Arial" w:cs="Arial"/>
          <w:sz w:val="24"/>
          <w:szCs w:val="24"/>
        </w:rPr>
        <w:t>servidores públicos</w:t>
      </w:r>
      <w:r>
        <w:rPr>
          <w:rFonts w:ascii="Arial" w:hAnsi="Arial" w:cs="Arial"/>
          <w:sz w:val="24"/>
          <w:szCs w:val="24"/>
        </w:rPr>
        <w:t xml:space="preserve"> que tiene como función principal la de sus cargos. Tampoco se cuenta con el perfil requerido en la materia y existe rotación del personal por lo que se requiere de capacitación constante al personal.   </w:t>
      </w:r>
    </w:p>
    <w:p w14:paraId="3C74A80C" w14:textId="77777777" w:rsidR="005D07BC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0B74C9E" w14:textId="77777777" w:rsidR="006619E7" w:rsidRDefault="006619E7" w:rsidP="005D07BC">
      <w:pPr>
        <w:spacing w:after="0" w:line="276" w:lineRule="auto"/>
        <w:ind w:left="360"/>
        <w:jc w:val="center"/>
        <w:rPr>
          <w:rFonts w:ascii="Arial" w:hAnsi="Arial" w:cs="Arial"/>
          <w:b/>
          <w:bCs/>
          <w:sz w:val="24"/>
          <w:szCs w:val="24"/>
        </w:rPr>
      </w:pPr>
    </w:p>
    <w:p w14:paraId="625FB158" w14:textId="3EF8FAB8" w:rsidR="005D07BC" w:rsidRPr="00371AB6" w:rsidRDefault="005D07BC" w:rsidP="005D07BC">
      <w:pPr>
        <w:spacing w:after="0" w:line="276" w:lineRule="auto"/>
        <w:ind w:left="36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P</w:t>
      </w:r>
      <w:r w:rsidRPr="00371AB6">
        <w:rPr>
          <w:rFonts w:ascii="Arial" w:hAnsi="Arial" w:cs="Arial"/>
          <w:b/>
          <w:bCs/>
          <w:sz w:val="24"/>
          <w:szCs w:val="24"/>
        </w:rPr>
        <w:t>ROGRAMA DE DESARROLLO ARCHIVÍSTICO 202</w:t>
      </w:r>
      <w:r w:rsidR="00C112EE">
        <w:rPr>
          <w:rFonts w:ascii="Arial" w:hAnsi="Arial" w:cs="Arial"/>
          <w:b/>
          <w:bCs/>
          <w:sz w:val="24"/>
          <w:szCs w:val="24"/>
        </w:rPr>
        <w:t>3</w:t>
      </w:r>
    </w:p>
    <w:p w14:paraId="0C2366C5" w14:textId="77777777" w:rsidR="005D07BC" w:rsidRPr="00371AB6" w:rsidRDefault="005D07BC" w:rsidP="005D07BC">
      <w:pPr>
        <w:spacing w:line="360" w:lineRule="auto"/>
        <w:ind w:left="360"/>
        <w:jc w:val="center"/>
        <w:rPr>
          <w:rFonts w:ascii="Arial" w:hAnsi="Arial" w:cs="Arial"/>
          <w:sz w:val="24"/>
          <w:szCs w:val="24"/>
        </w:rPr>
      </w:pPr>
      <w:r w:rsidRPr="00371AB6">
        <w:rPr>
          <w:rFonts w:ascii="Arial" w:hAnsi="Arial" w:cs="Arial"/>
          <w:b/>
          <w:bCs/>
          <w:sz w:val="24"/>
          <w:szCs w:val="24"/>
        </w:rPr>
        <w:t>INSTITUTO ESTATAL DE CIEGOS</w:t>
      </w:r>
    </w:p>
    <w:tbl>
      <w:tblPr>
        <w:tblStyle w:val="Tablaconcuadrcula"/>
        <w:tblW w:w="1119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269"/>
        <w:gridCol w:w="4392"/>
        <w:gridCol w:w="284"/>
        <w:gridCol w:w="283"/>
        <w:gridCol w:w="428"/>
        <w:gridCol w:w="283"/>
        <w:gridCol w:w="284"/>
        <w:gridCol w:w="425"/>
        <w:gridCol w:w="283"/>
        <w:gridCol w:w="284"/>
        <w:gridCol w:w="709"/>
        <w:gridCol w:w="425"/>
        <w:gridCol w:w="425"/>
        <w:gridCol w:w="425"/>
      </w:tblGrid>
      <w:tr w:rsidR="005D07BC" w:rsidRPr="00371AB6" w14:paraId="6E4EA84A" w14:textId="77777777" w:rsidTr="008A06A9">
        <w:tc>
          <w:tcPr>
            <w:tcW w:w="2269" w:type="dxa"/>
            <w:vMerge w:val="restart"/>
          </w:tcPr>
          <w:p w14:paraId="452A5953" w14:textId="77777777" w:rsidR="005D07BC" w:rsidRPr="00371AB6" w:rsidRDefault="005D07BC" w:rsidP="009E576A">
            <w:pPr>
              <w:spacing w:line="360" w:lineRule="auto"/>
              <w:ind w:right="426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1AB6">
              <w:rPr>
                <w:rFonts w:ascii="Arial" w:hAnsi="Arial" w:cs="Arial"/>
                <w:b/>
                <w:bCs/>
                <w:sz w:val="24"/>
                <w:szCs w:val="24"/>
              </w:rPr>
              <w:t>ACTIVIDADES</w:t>
            </w:r>
          </w:p>
        </w:tc>
        <w:tc>
          <w:tcPr>
            <w:tcW w:w="4392" w:type="dxa"/>
            <w:vMerge w:val="restart"/>
          </w:tcPr>
          <w:p w14:paraId="04B1A31E" w14:textId="77777777" w:rsidR="005D07BC" w:rsidRPr="00371AB6" w:rsidRDefault="005D07BC" w:rsidP="009E576A">
            <w:pPr>
              <w:spacing w:line="360" w:lineRule="auto"/>
              <w:ind w:right="426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1AB6">
              <w:rPr>
                <w:rFonts w:ascii="Arial" w:hAnsi="Arial" w:cs="Arial"/>
                <w:b/>
                <w:bCs/>
                <w:sz w:val="24"/>
                <w:szCs w:val="24"/>
              </w:rPr>
              <w:t>DESCRIPCIÓN</w:t>
            </w:r>
          </w:p>
        </w:tc>
        <w:tc>
          <w:tcPr>
            <w:tcW w:w="4538" w:type="dxa"/>
            <w:gridSpan w:val="12"/>
          </w:tcPr>
          <w:p w14:paraId="2DCB60D5" w14:textId="77777777" w:rsidR="005D07BC" w:rsidRPr="00371AB6" w:rsidRDefault="005D07BC" w:rsidP="009E576A">
            <w:pPr>
              <w:spacing w:line="360" w:lineRule="auto"/>
              <w:ind w:right="426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13622">
              <w:rPr>
                <w:rFonts w:ascii="Arial" w:hAnsi="Arial" w:cs="Arial"/>
                <w:b/>
                <w:bCs/>
              </w:rPr>
              <w:t>PLAZOS DE LA ACTIVIDAD</w:t>
            </w:r>
          </w:p>
        </w:tc>
      </w:tr>
      <w:tr w:rsidR="005D07BC" w:rsidRPr="00371AB6" w14:paraId="540BA16F" w14:textId="77777777" w:rsidTr="008A06A9">
        <w:tc>
          <w:tcPr>
            <w:tcW w:w="2269" w:type="dxa"/>
            <w:vMerge/>
          </w:tcPr>
          <w:p w14:paraId="5A9B01B6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92" w:type="dxa"/>
            <w:vMerge/>
          </w:tcPr>
          <w:p w14:paraId="079D9370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8" w:type="dxa"/>
            <w:gridSpan w:val="12"/>
          </w:tcPr>
          <w:p w14:paraId="432DEDE1" w14:textId="77777777" w:rsidR="005D07BC" w:rsidRPr="00371AB6" w:rsidRDefault="005D07BC" w:rsidP="009E576A">
            <w:pPr>
              <w:spacing w:line="360" w:lineRule="auto"/>
              <w:ind w:right="426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MESES</w:t>
            </w:r>
          </w:p>
        </w:tc>
      </w:tr>
      <w:tr w:rsidR="005D07BC" w:rsidRPr="00371AB6" w14:paraId="6A928154" w14:textId="77777777" w:rsidTr="008A06A9">
        <w:trPr>
          <w:trHeight w:val="264"/>
        </w:trPr>
        <w:tc>
          <w:tcPr>
            <w:tcW w:w="2269" w:type="dxa"/>
            <w:vMerge/>
          </w:tcPr>
          <w:p w14:paraId="5D3D1137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92" w:type="dxa"/>
            <w:vMerge/>
          </w:tcPr>
          <w:p w14:paraId="0ACA486B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14:paraId="0D48F7C2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83" w:type="dxa"/>
            <w:vAlign w:val="center"/>
          </w:tcPr>
          <w:p w14:paraId="43557A82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</w:t>
            </w:r>
          </w:p>
        </w:tc>
        <w:tc>
          <w:tcPr>
            <w:tcW w:w="428" w:type="dxa"/>
            <w:vAlign w:val="center"/>
          </w:tcPr>
          <w:p w14:paraId="4149AD6F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</w:p>
        </w:tc>
        <w:tc>
          <w:tcPr>
            <w:tcW w:w="283" w:type="dxa"/>
            <w:vAlign w:val="center"/>
          </w:tcPr>
          <w:p w14:paraId="428F5DDB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</w:p>
        </w:tc>
        <w:tc>
          <w:tcPr>
            <w:tcW w:w="284" w:type="dxa"/>
            <w:vAlign w:val="center"/>
          </w:tcPr>
          <w:p w14:paraId="11106EEE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</w:p>
        </w:tc>
        <w:tc>
          <w:tcPr>
            <w:tcW w:w="425" w:type="dxa"/>
            <w:vAlign w:val="center"/>
          </w:tcPr>
          <w:p w14:paraId="3E7C682B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</w:t>
            </w:r>
          </w:p>
        </w:tc>
        <w:tc>
          <w:tcPr>
            <w:tcW w:w="283" w:type="dxa"/>
            <w:vAlign w:val="center"/>
          </w:tcPr>
          <w:p w14:paraId="45B50CF1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</w:t>
            </w:r>
          </w:p>
        </w:tc>
        <w:tc>
          <w:tcPr>
            <w:tcW w:w="284" w:type="dxa"/>
            <w:vAlign w:val="center"/>
          </w:tcPr>
          <w:p w14:paraId="4DBE52CA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</w:p>
        </w:tc>
        <w:tc>
          <w:tcPr>
            <w:tcW w:w="709" w:type="dxa"/>
            <w:vAlign w:val="center"/>
          </w:tcPr>
          <w:p w14:paraId="197AF60A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</w:t>
            </w:r>
          </w:p>
        </w:tc>
        <w:tc>
          <w:tcPr>
            <w:tcW w:w="425" w:type="dxa"/>
            <w:vAlign w:val="center"/>
          </w:tcPr>
          <w:p w14:paraId="1D3D8B44" w14:textId="77777777" w:rsidR="005D07BC" w:rsidRPr="00371AB6" w:rsidRDefault="005D07BC" w:rsidP="009E576A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</w:t>
            </w:r>
          </w:p>
        </w:tc>
        <w:tc>
          <w:tcPr>
            <w:tcW w:w="425" w:type="dxa"/>
            <w:vAlign w:val="center"/>
          </w:tcPr>
          <w:p w14:paraId="5D147AEE" w14:textId="77777777" w:rsidR="005D07BC" w:rsidRPr="00371AB6" w:rsidRDefault="005D07BC" w:rsidP="009E576A">
            <w:pPr>
              <w:spacing w:line="360" w:lineRule="auto"/>
              <w:ind w:right="32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</w:t>
            </w:r>
          </w:p>
        </w:tc>
        <w:tc>
          <w:tcPr>
            <w:tcW w:w="425" w:type="dxa"/>
            <w:vAlign w:val="center"/>
          </w:tcPr>
          <w:p w14:paraId="75BCE462" w14:textId="77777777" w:rsidR="005D07BC" w:rsidRPr="00371AB6" w:rsidRDefault="005D07BC" w:rsidP="009E576A">
            <w:pPr>
              <w:spacing w:line="360" w:lineRule="auto"/>
              <w:ind w:right="-108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</w:tr>
      <w:tr w:rsidR="006619E7" w:rsidRPr="00371AB6" w14:paraId="01635DF8" w14:textId="77777777" w:rsidTr="00956CB7">
        <w:tc>
          <w:tcPr>
            <w:tcW w:w="2269" w:type="dxa"/>
          </w:tcPr>
          <w:p w14:paraId="11786BEE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1AB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CAPACITACIÓN </w:t>
            </w:r>
          </w:p>
        </w:tc>
        <w:tc>
          <w:tcPr>
            <w:tcW w:w="4392" w:type="dxa"/>
          </w:tcPr>
          <w:p w14:paraId="53D138F7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1AB6">
              <w:rPr>
                <w:rFonts w:ascii="Arial" w:hAnsi="Arial" w:cs="Arial"/>
                <w:sz w:val="24"/>
                <w:szCs w:val="24"/>
              </w:rPr>
              <w:t>Serie de capacitaciones para el personal del IEC (responsables de archivos de trámite y de conservación) en materia de archivo y gestión documental.</w:t>
            </w:r>
          </w:p>
        </w:tc>
        <w:tc>
          <w:tcPr>
            <w:tcW w:w="284" w:type="dxa"/>
            <w:shd w:val="clear" w:color="auto" w:fill="00B0F0"/>
          </w:tcPr>
          <w:p w14:paraId="1C833BB7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</w:tcPr>
          <w:p w14:paraId="7196A91A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FFFFFF" w:themeFill="background1"/>
          </w:tcPr>
          <w:p w14:paraId="3BE2518B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745F0827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7CC8A505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86F9D8A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</w:tcPr>
          <w:p w14:paraId="2CFB8030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47718F19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6A8B8DDE" w14:textId="77777777" w:rsidR="005D07BC" w:rsidRPr="006619E7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06CE6B0C" w14:textId="77777777" w:rsidR="005D07BC" w:rsidRPr="006619E7" w:rsidRDefault="005D07BC" w:rsidP="009E576A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00B0F0"/>
          </w:tcPr>
          <w:p w14:paraId="37ED6654" w14:textId="77777777" w:rsidR="005D07BC" w:rsidRPr="00371AB6" w:rsidRDefault="005D07BC" w:rsidP="009E576A">
            <w:pPr>
              <w:spacing w:line="360" w:lineRule="auto"/>
              <w:ind w:right="32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297B7C7C" w14:textId="77777777" w:rsidR="005D07BC" w:rsidRPr="00371AB6" w:rsidRDefault="005D07BC" w:rsidP="009E576A">
            <w:pPr>
              <w:spacing w:line="360" w:lineRule="auto"/>
              <w:ind w:right="-108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19E7" w:rsidRPr="00371AB6" w14:paraId="15D53E37" w14:textId="77777777" w:rsidTr="00956CB7">
        <w:tc>
          <w:tcPr>
            <w:tcW w:w="2269" w:type="dxa"/>
          </w:tcPr>
          <w:p w14:paraId="5C189A0E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1AB6">
              <w:rPr>
                <w:rFonts w:ascii="Arial" w:hAnsi="Arial" w:cs="Arial"/>
                <w:b/>
                <w:bCs/>
                <w:sz w:val="24"/>
                <w:szCs w:val="24"/>
              </w:rPr>
              <w:t>VALORACIÓN DOCUMENTAL</w:t>
            </w:r>
          </w:p>
        </w:tc>
        <w:tc>
          <w:tcPr>
            <w:tcW w:w="4392" w:type="dxa"/>
          </w:tcPr>
          <w:p w14:paraId="36DAF64F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1AB6">
              <w:rPr>
                <w:rFonts w:ascii="Arial" w:hAnsi="Arial" w:cs="Arial"/>
                <w:sz w:val="24"/>
                <w:szCs w:val="24"/>
              </w:rPr>
              <w:t xml:space="preserve">Determinar tiempo de conservación de documentos en archivos de trámite y de conservación por medio de la participación del grupo interdisciplinario. </w:t>
            </w:r>
          </w:p>
        </w:tc>
        <w:tc>
          <w:tcPr>
            <w:tcW w:w="284" w:type="dxa"/>
            <w:shd w:val="clear" w:color="auto" w:fill="00B0F0"/>
          </w:tcPr>
          <w:p w14:paraId="0928173C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621006CD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auto"/>
          </w:tcPr>
          <w:p w14:paraId="1BE1D48B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41A3ABD1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3F034A2A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C4113E8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67A5A5A3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58D04FE1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4A9559A2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E9C6F18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25EE45B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00B0F0"/>
          </w:tcPr>
          <w:p w14:paraId="7D6B3B77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7BC" w:rsidRPr="00371AB6" w14:paraId="658D2ECA" w14:textId="77777777" w:rsidTr="008A06A9">
        <w:tc>
          <w:tcPr>
            <w:tcW w:w="2269" w:type="dxa"/>
          </w:tcPr>
          <w:p w14:paraId="30C092BB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1AB6">
              <w:rPr>
                <w:rFonts w:ascii="Arial" w:hAnsi="Arial" w:cs="Arial"/>
                <w:b/>
                <w:bCs/>
                <w:sz w:val="24"/>
                <w:szCs w:val="24"/>
              </w:rPr>
              <w:t>ACTUALIZACIÓN DE LOS INSTRUMENTOS DE CONTROL ARCHIVÍSTICO</w:t>
            </w:r>
          </w:p>
        </w:tc>
        <w:tc>
          <w:tcPr>
            <w:tcW w:w="4392" w:type="dxa"/>
          </w:tcPr>
          <w:p w14:paraId="66C9E619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1AB6">
              <w:rPr>
                <w:rFonts w:ascii="Arial" w:hAnsi="Arial" w:cs="Arial"/>
                <w:sz w:val="24"/>
                <w:szCs w:val="24"/>
              </w:rPr>
              <w:t xml:space="preserve">Instrumentos técnicos que propician la organización, control y conservación de los documentos de archivo a lo largo de su ciclo vital (catálogo de disposición documental, cuadro de clasificación e </w:t>
            </w:r>
            <w:proofErr w:type="gramStart"/>
            <w:r w:rsidRPr="00371AB6">
              <w:rPr>
                <w:rFonts w:ascii="Arial" w:hAnsi="Arial" w:cs="Arial"/>
                <w:sz w:val="24"/>
                <w:szCs w:val="24"/>
              </w:rPr>
              <w:t>inventarios )</w:t>
            </w:r>
            <w:proofErr w:type="gramEnd"/>
          </w:p>
        </w:tc>
        <w:tc>
          <w:tcPr>
            <w:tcW w:w="284" w:type="dxa"/>
            <w:shd w:val="clear" w:color="auto" w:fill="00B0F0"/>
          </w:tcPr>
          <w:p w14:paraId="6A8D48F0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B0F0"/>
          </w:tcPr>
          <w:p w14:paraId="493402B1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00B0F0"/>
          </w:tcPr>
          <w:p w14:paraId="6B582288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B0F0"/>
          </w:tcPr>
          <w:p w14:paraId="2F319A44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B0F0"/>
          </w:tcPr>
          <w:p w14:paraId="1CF7FB0C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00B0F0"/>
          </w:tcPr>
          <w:p w14:paraId="7066B4C0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B0F0"/>
          </w:tcPr>
          <w:p w14:paraId="2F312F33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B0F0"/>
          </w:tcPr>
          <w:p w14:paraId="0CEC7E57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14:paraId="67B775AB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00B0F0"/>
          </w:tcPr>
          <w:p w14:paraId="042A0574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00B0F0"/>
          </w:tcPr>
          <w:p w14:paraId="5B1FEEEF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00B0F0"/>
          </w:tcPr>
          <w:p w14:paraId="731E1EB6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7BC" w:rsidRPr="00371AB6" w14:paraId="44DB35A1" w14:textId="77777777" w:rsidTr="008A06A9">
        <w:tc>
          <w:tcPr>
            <w:tcW w:w="2269" w:type="dxa"/>
          </w:tcPr>
          <w:p w14:paraId="7448F331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1AB6">
              <w:rPr>
                <w:rFonts w:ascii="Arial" w:hAnsi="Arial" w:cs="Arial"/>
                <w:b/>
                <w:bCs/>
                <w:sz w:val="24"/>
                <w:szCs w:val="24"/>
              </w:rPr>
              <w:t>ORGANIZACIÓN DEL ARCHIVO DE CONCENTRACIÓN</w:t>
            </w:r>
          </w:p>
        </w:tc>
        <w:tc>
          <w:tcPr>
            <w:tcW w:w="4392" w:type="dxa"/>
          </w:tcPr>
          <w:p w14:paraId="2DA689A6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1AB6">
              <w:rPr>
                <w:rFonts w:ascii="Arial" w:hAnsi="Arial" w:cs="Arial"/>
                <w:sz w:val="24"/>
                <w:szCs w:val="24"/>
              </w:rPr>
              <w:t>Técnica que permite la reproducción de información que se encuentra guardada de manera analógica (soportes: papel) que sólo puede leerse o interpretarse por medio de una computadora.</w:t>
            </w:r>
          </w:p>
        </w:tc>
        <w:tc>
          <w:tcPr>
            <w:tcW w:w="284" w:type="dxa"/>
            <w:shd w:val="clear" w:color="auto" w:fill="00B0F0"/>
          </w:tcPr>
          <w:p w14:paraId="68FB800A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B0F0"/>
          </w:tcPr>
          <w:p w14:paraId="136BFE90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00B0F0"/>
          </w:tcPr>
          <w:p w14:paraId="3111A89D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B0F0"/>
          </w:tcPr>
          <w:p w14:paraId="0D7E61C2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B0F0"/>
          </w:tcPr>
          <w:p w14:paraId="44791755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00B0F0"/>
          </w:tcPr>
          <w:p w14:paraId="7480F922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B0F0"/>
          </w:tcPr>
          <w:p w14:paraId="12E284B7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B0F0"/>
          </w:tcPr>
          <w:p w14:paraId="170A2199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14:paraId="7AB79823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00B0F0"/>
          </w:tcPr>
          <w:p w14:paraId="70546156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00B0F0"/>
          </w:tcPr>
          <w:p w14:paraId="70270C5C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00B0F0"/>
          </w:tcPr>
          <w:p w14:paraId="251229D2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07BC" w:rsidRPr="00371AB6" w14:paraId="1458197A" w14:textId="77777777" w:rsidTr="008A06A9">
        <w:tc>
          <w:tcPr>
            <w:tcW w:w="2269" w:type="dxa"/>
          </w:tcPr>
          <w:p w14:paraId="28A54140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1AB6">
              <w:rPr>
                <w:rFonts w:ascii="Arial" w:hAnsi="Arial" w:cs="Arial"/>
                <w:b/>
                <w:sz w:val="24"/>
                <w:szCs w:val="24"/>
              </w:rPr>
              <w:t xml:space="preserve">ESTABLECER UN SISTEMA </w:t>
            </w:r>
            <w:r w:rsidRPr="00371AB6">
              <w:rPr>
                <w:rFonts w:ascii="Arial" w:hAnsi="Arial" w:cs="Arial"/>
                <w:b/>
                <w:sz w:val="24"/>
                <w:szCs w:val="24"/>
              </w:rPr>
              <w:lastRenderedPageBreak/>
              <w:t>INSTITUCIONAL</w:t>
            </w:r>
          </w:p>
        </w:tc>
        <w:tc>
          <w:tcPr>
            <w:tcW w:w="4392" w:type="dxa"/>
          </w:tcPr>
          <w:p w14:paraId="66C4ECF8" w14:textId="77777777" w:rsidR="005D07BC" w:rsidRPr="00371AB6" w:rsidRDefault="005D07BC" w:rsidP="009E576A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71AB6">
              <w:rPr>
                <w:rFonts w:ascii="Arial" w:hAnsi="Arial" w:cs="Arial"/>
                <w:sz w:val="24"/>
                <w:szCs w:val="24"/>
              </w:rPr>
              <w:lastRenderedPageBreak/>
              <w:t>Para la administración de sus archivos y llevar a cabo los procesos de gestión documental.</w:t>
            </w:r>
          </w:p>
          <w:p w14:paraId="2BC3D331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B0F0"/>
          </w:tcPr>
          <w:p w14:paraId="1289C443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B0F0"/>
          </w:tcPr>
          <w:p w14:paraId="4A3B006D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8" w:type="dxa"/>
            <w:shd w:val="clear" w:color="auto" w:fill="00B0F0"/>
          </w:tcPr>
          <w:p w14:paraId="548C3761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B0F0"/>
          </w:tcPr>
          <w:p w14:paraId="22355FA7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B0F0"/>
          </w:tcPr>
          <w:p w14:paraId="74A35438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00B0F0"/>
          </w:tcPr>
          <w:p w14:paraId="38E2DE48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B0F0"/>
          </w:tcPr>
          <w:p w14:paraId="72764665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B0F0"/>
          </w:tcPr>
          <w:p w14:paraId="3E779384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00B0F0"/>
          </w:tcPr>
          <w:p w14:paraId="0C630E7D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00B0F0"/>
          </w:tcPr>
          <w:p w14:paraId="4F2F9B97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00B0F0"/>
          </w:tcPr>
          <w:p w14:paraId="7070C2F3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00B0F0"/>
          </w:tcPr>
          <w:p w14:paraId="30F3CEFA" w14:textId="77777777" w:rsidR="005D07BC" w:rsidRPr="00371AB6" w:rsidRDefault="005D07BC" w:rsidP="009E576A">
            <w:pPr>
              <w:spacing w:line="360" w:lineRule="auto"/>
              <w:ind w:right="426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2D609D5" w14:textId="77777777" w:rsidR="005D07BC" w:rsidRPr="00371AB6" w:rsidRDefault="005D07BC" w:rsidP="005D07BC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843DFCF" w14:textId="77777777" w:rsidR="005D07BC" w:rsidRPr="00371AB6" w:rsidRDefault="005D07BC" w:rsidP="005D07BC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EEDE137" w14:textId="77777777" w:rsidR="005D07BC" w:rsidRPr="00371AB6" w:rsidRDefault="005D07BC" w:rsidP="005D07BC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6E5CCBB" w14:textId="77777777" w:rsidR="005D07BC" w:rsidRDefault="005D07BC" w:rsidP="005D07BC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8EBDBED" w14:textId="77777777" w:rsidR="005D07BC" w:rsidRDefault="005D07BC" w:rsidP="005D07BC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B610390" w14:textId="77777777" w:rsidR="005D07BC" w:rsidRPr="00371AB6" w:rsidRDefault="005D07BC" w:rsidP="005D07BC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3D29DCF" w14:textId="77777777" w:rsidR="005D07BC" w:rsidRPr="00371AB6" w:rsidRDefault="005D07BC" w:rsidP="005D07BC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1FCB04B" w14:textId="1892F66B" w:rsidR="005D07BC" w:rsidRPr="00371AB6" w:rsidRDefault="006619E7" w:rsidP="005D07BC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23CAE3" wp14:editId="4C23B845">
                <wp:simplePos x="0" y="0"/>
                <wp:positionH relativeFrom="column">
                  <wp:posOffset>3162681</wp:posOffset>
                </wp:positionH>
                <wp:positionV relativeFrom="paragraph">
                  <wp:posOffset>87300</wp:posOffset>
                </wp:positionV>
                <wp:extent cx="2561590" cy="1887220"/>
                <wp:effectExtent l="0" t="0" r="10160" b="1778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1590" cy="188722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73D38A" w14:textId="77777777" w:rsidR="005D07BC" w:rsidRPr="00EA7885" w:rsidRDefault="005D07BC" w:rsidP="005D07BC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EA7885">
                              <w:rPr>
                                <w:sz w:val="24"/>
                                <w:szCs w:val="24"/>
                              </w:rPr>
                              <w:t>ELABORÓ</w:t>
                            </w:r>
                          </w:p>
                          <w:p w14:paraId="22871AD1" w14:textId="77777777" w:rsidR="005D07BC" w:rsidRPr="00EA7885" w:rsidRDefault="005D07BC" w:rsidP="005D07BC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41C9AEB" w14:textId="77777777" w:rsidR="005D07BC" w:rsidRPr="00EA7885" w:rsidRDefault="005D07BC" w:rsidP="005D07BC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86FFECA" w14:textId="59042117" w:rsidR="005D07BC" w:rsidRDefault="005D07BC" w:rsidP="005D07BC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E764E5E" w14:textId="77777777" w:rsidR="006619E7" w:rsidRPr="00EA7885" w:rsidRDefault="006619E7" w:rsidP="005D07BC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B8E67EC" w14:textId="77777777" w:rsidR="005D07BC" w:rsidRDefault="005D07BC" w:rsidP="005D07BC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EA7885">
                              <w:rPr>
                                <w:sz w:val="24"/>
                                <w:szCs w:val="24"/>
                              </w:rPr>
                              <w:t>______________________</w:t>
                            </w:r>
                          </w:p>
                          <w:p w14:paraId="713588B8" w14:textId="77777777" w:rsidR="005D07BC" w:rsidRPr="00EA7885" w:rsidRDefault="005D07BC" w:rsidP="005D07BC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EA7885">
                              <w:rPr>
                                <w:sz w:val="24"/>
                                <w:szCs w:val="24"/>
                              </w:rPr>
                              <w:t>PEDAG. DELFINA CARMEN CEBALLOS DELGADO</w:t>
                            </w:r>
                          </w:p>
                          <w:p w14:paraId="2DCAFFB1" w14:textId="77777777" w:rsidR="005D07BC" w:rsidRPr="00EA7885" w:rsidRDefault="005D07BC" w:rsidP="005D07BC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EA7885">
                              <w:rPr>
                                <w:sz w:val="24"/>
                                <w:szCs w:val="24"/>
                              </w:rPr>
                              <w:t xml:space="preserve">COORDINADORA DE ARCHIVOS IEC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23CAE3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249.05pt;margin-top:6.85pt;width:201.7pt;height:148.6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" fillcolor="white [3201]" strokecolor="black [3200]" strokeweight="1pt">
                <v:textbox>
                  <w:txbxContent>
                    <w:p w14:paraId="1C73D38A" w14:textId="77777777" w:rsidR="005D07BC" w:rsidRPr="00EA7885" w:rsidRDefault="005D07BC" w:rsidP="005D07BC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 w:rsidRPr="00EA7885">
                        <w:rPr>
                          <w:sz w:val="24"/>
                          <w:szCs w:val="24"/>
                        </w:rPr>
                        <w:t>ELABORÓ</w:t>
                      </w:r>
                    </w:p>
                    <w:p w14:paraId="22871AD1" w14:textId="77777777" w:rsidR="005D07BC" w:rsidRPr="00EA7885" w:rsidRDefault="005D07BC" w:rsidP="005D07BC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341C9AEB" w14:textId="77777777" w:rsidR="005D07BC" w:rsidRPr="00EA7885" w:rsidRDefault="005D07BC" w:rsidP="005D07BC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86FFECA" w14:textId="59042117" w:rsidR="005D07BC" w:rsidRDefault="005D07BC" w:rsidP="005D07BC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0E764E5E" w14:textId="77777777" w:rsidR="006619E7" w:rsidRPr="00EA7885" w:rsidRDefault="006619E7" w:rsidP="005D07BC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0B8E67EC" w14:textId="77777777" w:rsidR="005D07BC" w:rsidRDefault="005D07BC" w:rsidP="005D07BC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 w:rsidRPr="00EA7885">
                        <w:rPr>
                          <w:sz w:val="24"/>
                          <w:szCs w:val="24"/>
                        </w:rPr>
                        <w:t>______________________</w:t>
                      </w:r>
                    </w:p>
                    <w:p w14:paraId="713588B8" w14:textId="77777777" w:rsidR="005D07BC" w:rsidRPr="00EA7885" w:rsidRDefault="005D07BC" w:rsidP="005D07BC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 w:rsidRPr="00EA7885">
                        <w:rPr>
                          <w:sz w:val="24"/>
                          <w:szCs w:val="24"/>
                        </w:rPr>
                        <w:t>PEDAG. DELFINA CARMEN CEBALLOS DELGADO</w:t>
                      </w:r>
                    </w:p>
                    <w:p w14:paraId="2DCAFFB1" w14:textId="77777777" w:rsidR="005D07BC" w:rsidRPr="00EA7885" w:rsidRDefault="005D07BC" w:rsidP="005D07BC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 w:rsidRPr="00EA7885">
                        <w:rPr>
                          <w:sz w:val="24"/>
                          <w:szCs w:val="24"/>
                        </w:rPr>
                        <w:t xml:space="preserve">COORDINADORA DE ARCHIVOS IEC </w:t>
                      </w:r>
                    </w:p>
                  </w:txbxContent>
                </v:textbox>
              </v:shape>
            </w:pict>
          </mc:Fallback>
        </mc:AlternateContent>
      </w:r>
      <w:r w:rsidR="005D07B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EC1D0F" wp14:editId="0ED84D6A">
                <wp:simplePos x="0" y="0"/>
                <wp:positionH relativeFrom="column">
                  <wp:posOffset>-348615</wp:posOffset>
                </wp:positionH>
                <wp:positionV relativeFrom="paragraph">
                  <wp:posOffset>87299</wp:posOffset>
                </wp:positionV>
                <wp:extent cx="2656840" cy="1887321"/>
                <wp:effectExtent l="0" t="0" r="10160" b="1778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6840" cy="1887321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6916C0" w14:textId="77777777" w:rsidR="005D07BC" w:rsidRDefault="005D07BC" w:rsidP="005D07BC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Vo. Bo.</w:t>
                            </w:r>
                          </w:p>
                          <w:p w14:paraId="5D9A9F63" w14:textId="77777777" w:rsidR="005D07BC" w:rsidRDefault="005D07BC" w:rsidP="005D07BC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FE1786D" w14:textId="77777777" w:rsidR="005D07BC" w:rsidRDefault="005D07BC" w:rsidP="005D07BC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7D5B0CF" w14:textId="77777777" w:rsidR="005D07BC" w:rsidRDefault="005D07BC" w:rsidP="005D07BC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BECCC6B" w14:textId="77777777" w:rsidR="005D07BC" w:rsidRDefault="005D07BC" w:rsidP="005D07BC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66AE8D6" w14:textId="77777777" w:rsidR="005D07BC" w:rsidRDefault="005D07BC" w:rsidP="005D07BC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_____________________________</w:t>
                            </w:r>
                          </w:p>
                          <w:p w14:paraId="4E73038D" w14:textId="77777777" w:rsidR="005D07BC" w:rsidRDefault="005D07BC" w:rsidP="005D07BC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C.P. DÁCIL MARTÍNEZ DÁVILA </w:t>
                            </w:r>
                          </w:p>
                          <w:p w14:paraId="2D5C1FB3" w14:textId="77777777" w:rsidR="005D07BC" w:rsidRPr="00EA7885" w:rsidRDefault="005D07BC" w:rsidP="005D07B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DIRECTORA DEL INSTITUTO ESTATAL DE CIEGOS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EC1D0F" id="Cuadro de texto 1" o:spid="_x0000_s1027" type="#_x0000_t202" style="position:absolute;left:0;text-align:left;margin-left:-27.45pt;margin-top:6.85pt;width:209.2pt;height:148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" fillcolor="white [3201]" strokecolor="black [3200]" strokeweight="1pt">
                <v:textbox>
                  <w:txbxContent>
                    <w:p w14:paraId="5F6916C0" w14:textId="77777777" w:rsidR="005D07BC" w:rsidRDefault="005D07BC" w:rsidP="005D07BC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Vo. Bo.</w:t>
                      </w:r>
                    </w:p>
                    <w:p w14:paraId="5D9A9F63" w14:textId="77777777" w:rsidR="005D07BC" w:rsidRDefault="005D07BC" w:rsidP="005D07BC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0FE1786D" w14:textId="77777777" w:rsidR="005D07BC" w:rsidRDefault="005D07BC" w:rsidP="005D07BC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57D5B0CF" w14:textId="77777777" w:rsidR="005D07BC" w:rsidRDefault="005D07BC" w:rsidP="005D07BC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3BECCC6B" w14:textId="77777777" w:rsidR="005D07BC" w:rsidRDefault="005D07BC" w:rsidP="005D07BC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066AE8D6" w14:textId="77777777" w:rsidR="005D07BC" w:rsidRDefault="005D07BC" w:rsidP="005D07BC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_____________________________</w:t>
                      </w:r>
                    </w:p>
                    <w:p w14:paraId="4E73038D" w14:textId="77777777" w:rsidR="005D07BC" w:rsidRDefault="005D07BC" w:rsidP="005D07BC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C.P. DÁCIL MARTÍNEZ DÁVILA </w:t>
                      </w:r>
                    </w:p>
                    <w:p w14:paraId="2D5C1FB3" w14:textId="77777777" w:rsidR="005D07BC" w:rsidRPr="00EA7885" w:rsidRDefault="005D07BC" w:rsidP="005D07B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DIRECTORA DEL INSTITUTO ESTATAL DE CIEGOS </w:t>
                      </w:r>
                    </w:p>
                  </w:txbxContent>
                </v:textbox>
              </v:shape>
            </w:pict>
          </mc:Fallback>
        </mc:AlternateContent>
      </w:r>
    </w:p>
    <w:p w14:paraId="1603F987" w14:textId="77777777" w:rsidR="005D07BC" w:rsidRPr="00371AB6" w:rsidRDefault="005D07BC" w:rsidP="005D07BC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1886013" w14:textId="77777777" w:rsidR="005D07BC" w:rsidRPr="00371AB6" w:rsidRDefault="005D07BC" w:rsidP="005D07BC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7DA7CF0" w14:textId="77777777" w:rsidR="005D07BC" w:rsidRPr="00371AB6" w:rsidRDefault="005D07BC" w:rsidP="005D07BC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3F7DA54" w14:textId="77777777" w:rsidR="005D07BC" w:rsidRPr="00371AB6" w:rsidRDefault="005D07BC" w:rsidP="005D07BC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67FABE0" w14:textId="77777777" w:rsidR="005D07BC" w:rsidRPr="00371AB6" w:rsidRDefault="005D07BC" w:rsidP="005D07BC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AF15E74" w14:textId="77777777" w:rsidR="005D07BC" w:rsidRPr="00371AB6" w:rsidRDefault="005D07BC" w:rsidP="005D07BC">
      <w:pPr>
        <w:rPr>
          <w:rFonts w:ascii="Arial" w:hAnsi="Arial" w:cs="Arial"/>
          <w:sz w:val="24"/>
          <w:szCs w:val="24"/>
        </w:rPr>
      </w:pPr>
    </w:p>
    <w:p w14:paraId="48C17D2E" w14:textId="77777777" w:rsidR="005D07BC" w:rsidRDefault="005D07BC" w:rsidP="005D07BC"/>
    <w:p w14:paraId="0578BF42" w14:textId="77777777" w:rsidR="00A2126E" w:rsidRDefault="00A2126E"/>
    <w:sectPr w:rsidR="00A2126E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90B31" w14:textId="77777777" w:rsidR="00580368" w:rsidRDefault="00580368">
      <w:pPr>
        <w:spacing w:after="0" w:line="240" w:lineRule="auto"/>
      </w:pPr>
      <w:r>
        <w:separator/>
      </w:r>
    </w:p>
  </w:endnote>
  <w:endnote w:type="continuationSeparator" w:id="0">
    <w:p w14:paraId="327171B4" w14:textId="77777777" w:rsidR="00580368" w:rsidRDefault="005803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9334BF" w14:textId="77777777" w:rsidR="00580368" w:rsidRDefault="00580368">
      <w:pPr>
        <w:spacing w:after="0" w:line="240" w:lineRule="auto"/>
      </w:pPr>
      <w:r>
        <w:separator/>
      </w:r>
    </w:p>
  </w:footnote>
  <w:footnote w:type="continuationSeparator" w:id="0">
    <w:p w14:paraId="185E5A58" w14:textId="77777777" w:rsidR="00580368" w:rsidRDefault="005803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48C27" w14:textId="77777777" w:rsidR="007E3D71" w:rsidRDefault="0000000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4ED5F65" wp14:editId="71715DBC">
          <wp:simplePos x="0" y="0"/>
          <wp:positionH relativeFrom="column">
            <wp:posOffset>3844290</wp:posOffset>
          </wp:positionH>
          <wp:positionV relativeFrom="paragraph">
            <wp:posOffset>-278130</wp:posOffset>
          </wp:positionV>
          <wp:extent cx="2483485" cy="567055"/>
          <wp:effectExtent l="0" t="0" r="0" b="4445"/>
          <wp:wrapTight wrapText="bothSides">
            <wp:wrapPolygon edited="0">
              <wp:start x="0" y="0"/>
              <wp:lineTo x="0" y="21044"/>
              <wp:lineTo x="21374" y="21044"/>
              <wp:lineTo x="21374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3485" cy="5670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t xml:space="preserve">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154A65"/>
    <w:multiLevelType w:val="hybridMultilevel"/>
    <w:tmpl w:val="1312E4A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D7113E"/>
    <w:multiLevelType w:val="hybridMultilevel"/>
    <w:tmpl w:val="50D8F6E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EA2EC4"/>
    <w:multiLevelType w:val="hybridMultilevel"/>
    <w:tmpl w:val="8EDC1340"/>
    <w:lvl w:ilvl="0" w:tplc="080A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 w16cid:durableId="623197060">
    <w:abstractNumId w:val="2"/>
  </w:num>
  <w:num w:numId="2" w16cid:durableId="1722752567">
    <w:abstractNumId w:val="1"/>
  </w:num>
  <w:num w:numId="3" w16cid:durableId="1789545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7BC"/>
    <w:rsid w:val="002841E6"/>
    <w:rsid w:val="00580368"/>
    <w:rsid w:val="005D07BC"/>
    <w:rsid w:val="006619E7"/>
    <w:rsid w:val="008A06A9"/>
    <w:rsid w:val="00905825"/>
    <w:rsid w:val="00956CB7"/>
    <w:rsid w:val="00A2126E"/>
    <w:rsid w:val="00C11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290BC"/>
  <w15:chartTrackingRefBased/>
  <w15:docId w15:val="{997375DE-ECCD-42F7-88AB-4A7644DC7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7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D07BC"/>
    <w:pPr>
      <w:ind w:left="720"/>
      <w:contextualSpacing/>
    </w:pPr>
  </w:style>
  <w:style w:type="table" w:styleId="Tablaconcuadrcula">
    <w:name w:val="Table Grid"/>
    <w:basedOn w:val="Tablanormal"/>
    <w:uiPriority w:val="39"/>
    <w:rsid w:val="005D07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D07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07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1E1C6A-0102-4AEA-AACD-1365C2E51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1334</Words>
  <Characters>7343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PCMILENIO</dc:creator>
  <cp:keywords/>
  <dc:description/>
  <cp:lastModifiedBy>PCMILENIO</cp:lastModifiedBy>
  <cp:revision>5</cp:revision>
  <dcterms:created xsi:type="dcterms:W3CDTF">2022-12-20T18:14:00Z</dcterms:created>
  <dcterms:modified xsi:type="dcterms:W3CDTF">2023-01-13T18:35:00Z</dcterms:modified>
</cp:coreProperties>
</file>