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F37" w:rsidRPr="00F71F37" w:rsidRDefault="00F71F37" w:rsidP="00F71F37">
      <w:pPr>
        <w:jc w:val="center"/>
        <w:rPr>
          <w:sz w:val="52"/>
          <w:szCs w:val="52"/>
        </w:rPr>
      </w:pPr>
    </w:p>
    <w:p w:rsidR="00F71F37" w:rsidRPr="00F71F37" w:rsidRDefault="00F71F37" w:rsidP="00F71F37">
      <w:pPr>
        <w:jc w:val="center"/>
        <w:rPr>
          <w:sz w:val="52"/>
          <w:szCs w:val="52"/>
        </w:rPr>
      </w:pPr>
      <w:r w:rsidRPr="00F71F37">
        <w:rPr>
          <w:sz w:val="52"/>
          <w:szCs w:val="52"/>
        </w:rPr>
        <w:t>Durante este mes no se otorgaron prestaciones económicas, en especie o donativos a ningún Sindicato, toda vez que no se cuenta con ningún organismo de este tipo, por tanto no existe normatividad o reglamentación que estipule la obligación de asignar recurso alguno para ningún sindicato, ni se presupuestó en el presupuesto de Egresos 202</w:t>
      </w:r>
      <w:r w:rsidR="008A5655">
        <w:rPr>
          <w:sz w:val="52"/>
          <w:szCs w:val="52"/>
        </w:rPr>
        <w:t>3</w:t>
      </w:r>
      <w:r w:rsidR="003F54F5">
        <w:rPr>
          <w:sz w:val="52"/>
          <w:szCs w:val="52"/>
        </w:rPr>
        <w:t>.</w:t>
      </w:r>
      <w:bookmarkStart w:id="0" w:name="_GoBack"/>
      <w:bookmarkEnd w:id="0"/>
    </w:p>
    <w:sectPr w:rsidR="00F71F37" w:rsidRPr="00F71F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F37"/>
    <w:rsid w:val="00282359"/>
    <w:rsid w:val="00353403"/>
    <w:rsid w:val="003F54F5"/>
    <w:rsid w:val="007D5F26"/>
    <w:rsid w:val="008A5655"/>
    <w:rsid w:val="00942772"/>
    <w:rsid w:val="00A20C09"/>
    <w:rsid w:val="00F7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52</Words>
  <Characters>290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2021-09-10T20:55:00Z</dcterms:created>
  <dcterms:modified xsi:type="dcterms:W3CDTF">2023-03-03T16:40:00Z</dcterms:modified>
</cp:coreProperties>
</file>