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2F2708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ABRIL</w:t>
      </w:r>
      <w:r w:rsidR="00AD0248" w:rsidRPr="00AF4974">
        <w:rPr>
          <w:rFonts w:asciiTheme="minorHAnsi" w:hAnsiTheme="minorHAnsi" w:cs="Calibri"/>
          <w:b/>
          <w:sz w:val="36"/>
          <w:szCs w:val="36"/>
          <w:lang w:val="es-ES"/>
        </w:rPr>
        <w:t xml:space="preserve"> 2023</w:t>
      </w:r>
    </w:p>
    <w:p w:rsidR="00550B65" w:rsidRPr="00AF4974" w:rsidRDefault="00550B65" w:rsidP="00550B65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50B65" w:rsidRPr="00AF4974" w:rsidRDefault="00550B65" w:rsidP="00550B65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 w:rsidRPr="00AF4974">
        <w:rPr>
          <w:rFonts w:asciiTheme="minorHAnsi" w:hAnsiTheme="minorHAnsi" w:cs="Calibri"/>
          <w:sz w:val="26"/>
          <w:szCs w:val="26"/>
          <w:lang w:val="es-ES"/>
        </w:rPr>
        <w:t>EL CENTRO DE PRODUCCIÓN SANTA RITA S.A.  DE C.V. EN LA FECHA EN QUE SE INFORMA</w:t>
      </w:r>
      <w:r w:rsidR="00572A9D" w:rsidRPr="00AF4974">
        <w:rPr>
          <w:rFonts w:asciiTheme="minorHAnsi" w:hAnsiTheme="minorHAnsi" w:cs="Calibri"/>
          <w:sz w:val="26"/>
          <w:szCs w:val="26"/>
          <w:lang w:val="es-ES"/>
        </w:rPr>
        <w:t>,</w:t>
      </w:r>
      <w:r w:rsidRPr="00AF4974">
        <w:rPr>
          <w:rFonts w:asciiTheme="minorHAnsi" w:hAnsiTheme="minorHAnsi" w:cs="Calibri"/>
          <w:sz w:val="26"/>
          <w:szCs w:val="26"/>
          <w:lang w:val="es-ES"/>
        </w:rPr>
        <w:t xml:space="preserve"> HA GENERADO ACTA DEL COMITÉ DE ADQUISIONES, ARRENDAMIENTOS Y SERVICIOS DEL CENTRO DE PRODUCCIÓN SANTA RITA S.A. DE C.V.  </w:t>
      </w:r>
    </w:p>
    <w:p w:rsidR="00550B65" w:rsidRPr="00AF4974" w:rsidRDefault="00550B65" w:rsidP="00550B65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50B65" w:rsidRPr="00AF4974" w:rsidRDefault="00550B65" w:rsidP="00550B65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AF4974"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610FCD" w:rsidRPr="00AF4974">
        <w:rPr>
          <w:rFonts w:asciiTheme="minorHAnsi" w:hAnsiTheme="minorHAnsi" w:cs="Calibri"/>
          <w:sz w:val="26"/>
          <w:szCs w:val="26"/>
          <w:lang w:val="es-ES"/>
        </w:rPr>
        <w:t>Extrao</w:t>
      </w:r>
      <w:r w:rsidRPr="00AF4974">
        <w:rPr>
          <w:rFonts w:asciiTheme="minorHAnsi" w:hAnsiTheme="minorHAnsi" w:cs="Calibri"/>
          <w:sz w:val="26"/>
          <w:szCs w:val="26"/>
          <w:lang w:val="es-ES"/>
        </w:rPr>
        <w:t>rdinaria del presente Ejercicio 202</w:t>
      </w:r>
      <w:r w:rsidR="00AD0248" w:rsidRPr="00AF4974">
        <w:rPr>
          <w:rFonts w:asciiTheme="minorHAnsi" w:hAnsiTheme="minorHAnsi" w:cs="Calibri"/>
          <w:sz w:val="26"/>
          <w:szCs w:val="26"/>
          <w:lang w:val="es-ES"/>
        </w:rPr>
        <w:t>3</w:t>
      </w:r>
      <w:r w:rsidR="00431BE5" w:rsidRPr="00AF4974">
        <w:rPr>
          <w:rFonts w:asciiTheme="minorHAnsi" w:hAnsiTheme="minorHAnsi" w:cs="Calibri"/>
          <w:sz w:val="26"/>
          <w:szCs w:val="26"/>
          <w:lang w:val="es-ES"/>
        </w:rPr>
        <w:t>, de fecha,</w:t>
      </w:r>
      <w:r w:rsidR="00610FCD" w:rsidRPr="00AF4974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CC7BD6">
        <w:rPr>
          <w:rFonts w:asciiTheme="minorHAnsi" w:hAnsiTheme="minorHAnsi" w:cs="Calibri"/>
          <w:b/>
          <w:sz w:val="26"/>
          <w:szCs w:val="26"/>
          <w:lang w:val="es-ES"/>
        </w:rPr>
        <w:t>24</w:t>
      </w:r>
      <w:r w:rsidR="00286807" w:rsidRPr="00AF4974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AD0248" w:rsidRPr="00AF4974">
        <w:rPr>
          <w:rFonts w:asciiTheme="minorHAnsi" w:hAnsiTheme="minorHAnsi" w:cs="Calibri"/>
          <w:b/>
          <w:sz w:val="26"/>
          <w:szCs w:val="26"/>
          <w:lang w:val="es-ES"/>
        </w:rPr>
        <w:t xml:space="preserve">de </w:t>
      </w:r>
      <w:r w:rsidR="002F2708">
        <w:rPr>
          <w:rFonts w:asciiTheme="minorHAnsi" w:hAnsiTheme="minorHAnsi" w:cs="Calibri"/>
          <w:b/>
          <w:sz w:val="26"/>
          <w:szCs w:val="26"/>
          <w:lang w:val="es-ES"/>
        </w:rPr>
        <w:t>Abril</w:t>
      </w:r>
      <w:r w:rsidR="00431BE5" w:rsidRPr="00AF4974">
        <w:rPr>
          <w:rFonts w:asciiTheme="minorHAnsi" w:hAnsiTheme="minorHAnsi" w:cs="Calibri"/>
          <w:b/>
          <w:sz w:val="26"/>
          <w:szCs w:val="26"/>
          <w:lang w:val="es-ES"/>
        </w:rPr>
        <w:t xml:space="preserve"> de</w:t>
      </w:r>
      <w:r w:rsidR="00AD0248" w:rsidRPr="00AF4974">
        <w:rPr>
          <w:rFonts w:asciiTheme="minorHAnsi" w:hAnsiTheme="minorHAnsi" w:cs="Calibri"/>
          <w:b/>
          <w:sz w:val="26"/>
          <w:szCs w:val="26"/>
          <w:lang w:val="es-ES"/>
        </w:rPr>
        <w:t>l</w:t>
      </w:r>
      <w:r w:rsidR="00431BE5" w:rsidRPr="00AF4974">
        <w:rPr>
          <w:rFonts w:asciiTheme="minorHAnsi" w:hAnsiTheme="minorHAnsi" w:cs="Calibri"/>
          <w:b/>
          <w:sz w:val="26"/>
          <w:szCs w:val="26"/>
          <w:lang w:val="es-ES"/>
        </w:rPr>
        <w:t xml:space="preserve"> 202</w:t>
      </w:r>
      <w:r w:rsidR="00AD0248" w:rsidRPr="00AF4974">
        <w:rPr>
          <w:rFonts w:asciiTheme="minorHAnsi" w:hAnsiTheme="minorHAnsi" w:cs="Calibri"/>
          <w:b/>
          <w:sz w:val="26"/>
          <w:szCs w:val="26"/>
          <w:lang w:val="es-ES"/>
        </w:rPr>
        <w:t>3</w:t>
      </w:r>
      <w:r w:rsidRPr="00AF4974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610FCD" w:rsidRPr="00AF4974" w:rsidRDefault="00550B65" w:rsidP="00610FCD">
      <w:pPr>
        <w:tabs>
          <w:tab w:val="left" w:pos="6930"/>
        </w:tabs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 w:rsidRPr="00AF4974">
        <w:rPr>
          <w:rFonts w:asciiTheme="minorHAnsi" w:hAnsiTheme="minorHAnsi" w:cs="Calibri"/>
          <w:sz w:val="26"/>
          <w:szCs w:val="26"/>
          <w:lang w:val="es-ES"/>
        </w:rPr>
        <w:t>Asunto tratado:</w:t>
      </w:r>
      <w:r w:rsidR="007A57D2" w:rsidRPr="00AF4974">
        <w:rPr>
          <w:rFonts w:asciiTheme="minorHAnsi" w:hAnsiTheme="minorHAnsi" w:cs="Calibri"/>
          <w:sz w:val="26"/>
          <w:szCs w:val="26"/>
          <w:lang w:val="es-ES"/>
        </w:rPr>
        <w:tab/>
      </w:r>
    </w:p>
    <w:p w:rsidR="002F2708" w:rsidRPr="0020120F" w:rsidRDefault="002F2708" w:rsidP="002F2708">
      <w:pPr>
        <w:pStyle w:val="Sinespaciado"/>
        <w:numPr>
          <w:ilvl w:val="0"/>
          <w:numId w:val="12"/>
        </w:numPr>
        <w:spacing w:line="276" w:lineRule="auto"/>
        <w:jc w:val="both"/>
        <w:rPr>
          <w:rFonts w:asciiTheme="minorHAnsi" w:hAnsiTheme="minorHAnsi" w:cs="Arial"/>
          <w:b/>
          <w:lang w:val="es-MX"/>
        </w:rPr>
      </w:pPr>
      <w:r w:rsidRPr="005745AA">
        <w:rPr>
          <w:rFonts w:asciiTheme="minorHAnsi" w:hAnsiTheme="minorHAnsi" w:cs="Arial"/>
          <w:bCs/>
          <w:lang w:val="es-MX"/>
        </w:rPr>
        <w:t xml:space="preserve">Solicitud de autorización de compra de los Desiertos de las Licitaciones Públicas Nacionales No. CEPSAR-LP-001-2023, CEPSAR-LP-002-2023, CEPSAR-LP-003-2023, CEPSAR-LP-004-2023, CEPSAR-LP-005-2023  y CEPSAR-LP-006-2023 para el Ciclo 2023-2024. </w:t>
      </w:r>
    </w:p>
    <w:p w:rsidR="002F2708" w:rsidRPr="005745AA" w:rsidRDefault="002F2708" w:rsidP="002F2708">
      <w:pPr>
        <w:pStyle w:val="Sinespaciado"/>
        <w:numPr>
          <w:ilvl w:val="0"/>
          <w:numId w:val="12"/>
        </w:numPr>
        <w:spacing w:line="276" w:lineRule="auto"/>
        <w:jc w:val="both"/>
        <w:rPr>
          <w:rFonts w:asciiTheme="minorHAnsi" w:hAnsiTheme="minorHAnsi" w:cs="Arial"/>
          <w:b/>
          <w:lang w:val="es-MX"/>
        </w:rPr>
      </w:pPr>
      <w:bookmarkStart w:id="0" w:name="_GoBack"/>
      <w:bookmarkEnd w:id="0"/>
      <w:r>
        <w:rPr>
          <w:rFonts w:asciiTheme="minorHAnsi" w:hAnsiTheme="minorHAnsi" w:cs="Arial"/>
          <w:bCs/>
          <w:lang w:val="es-MX"/>
        </w:rPr>
        <w:t>Solicitud al Comité de Adquisiciones en lo que respecta a los procesos para las Adjudicaciones Directas por Justificante Técnico.</w:t>
      </w:r>
    </w:p>
    <w:p w:rsidR="003A3C67" w:rsidRPr="00CC7BD6" w:rsidRDefault="003A3C67" w:rsidP="002F2708">
      <w:pPr>
        <w:pStyle w:val="Sinespaciado"/>
        <w:spacing w:line="276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sectPr w:rsidR="003A3C67" w:rsidRPr="00CC7BD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F53" w:rsidRDefault="002D3F53" w:rsidP="00247E0F">
      <w:r>
        <w:separator/>
      </w:r>
    </w:p>
  </w:endnote>
  <w:endnote w:type="continuationSeparator" w:id="0">
    <w:p w:rsidR="002D3F53" w:rsidRDefault="002D3F53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3EDAECD" wp14:editId="3057EA1B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2D3F53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2D3F53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37BCDC69" wp14:editId="63607060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2D3F53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2D3F53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2D3F53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F53" w:rsidRDefault="002D3F53" w:rsidP="00247E0F">
      <w:r>
        <w:separator/>
      </w:r>
    </w:p>
  </w:footnote>
  <w:footnote w:type="continuationSeparator" w:id="0">
    <w:p w:rsidR="002D3F53" w:rsidRDefault="002D3F53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778E8109" wp14:editId="30F93832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2D3F53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D3F53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2D3F53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2D3F53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D3F53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6"/>
  </w:num>
  <w:num w:numId="5">
    <w:abstractNumId w:val="3"/>
  </w:num>
  <w:num w:numId="6">
    <w:abstractNumId w:val="1"/>
  </w:num>
  <w:num w:numId="7">
    <w:abstractNumId w:val="11"/>
  </w:num>
  <w:num w:numId="8">
    <w:abstractNumId w:val="5"/>
  </w:num>
  <w:num w:numId="9">
    <w:abstractNumId w:val="8"/>
  </w:num>
  <w:num w:numId="10">
    <w:abstractNumId w:val="2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85008"/>
    <w:rsid w:val="0008569D"/>
    <w:rsid w:val="00086618"/>
    <w:rsid w:val="000A12F5"/>
    <w:rsid w:val="000A6188"/>
    <w:rsid w:val="000C4190"/>
    <w:rsid w:val="000C6119"/>
    <w:rsid w:val="000C67FC"/>
    <w:rsid w:val="000D1761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78A5"/>
    <w:rsid w:val="001A02FF"/>
    <w:rsid w:val="001A5E66"/>
    <w:rsid w:val="001B3101"/>
    <w:rsid w:val="001B6374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4219E3"/>
    <w:rsid w:val="0043072F"/>
    <w:rsid w:val="00431BE5"/>
    <w:rsid w:val="004507AA"/>
    <w:rsid w:val="004554DB"/>
    <w:rsid w:val="00456D0D"/>
    <w:rsid w:val="00463F1B"/>
    <w:rsid w:val="00467BB2"/>
    <w:rsid w:val="00475F84"/>
    <w:rsid w:val="00476072"/>
    <w:rsid w:val="00484D87"/>
    <w:rsid w:val="004A20DA"/>
    <w:rsid w:val="004A5438"/>
    <w:rsid w:val="004B32C9"/>
    <w:rsid w:val="004C0B5B"/>
    <w:rsid w:val="004C13CC"/>
    <w:rsid w:val="004C1DF1"/>
    <w:rsid w:val="004C3CD5"/>
    <w:rsid w:val="004D718B"/>
    <w:rsid w:val="004E2A32"/>
    <w:rsid w:val="004F7FBC"/>
    <w:rsid w:val="005016D3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1014D"/>
    <w:rsid w:val="00723027"/>
    <w:rsid w:val="00742C06"/>
    <w:rsid w:val="0075175E"/>
    <w:rsid w:val="00751F59"/>
    <w:rsid w:val="0076587F"/>
    <w:rsid w:val="00767E8A"/>
    <w:rsid w:val="00783F77"/>
    <w:rsid w:val="007914E7"/>
    <w:rsid w:val="00791C52"/>
    <w:rsid w:val="007A57D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C2A3F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C0EC8"/>
    <w:rsid w:val="009C45B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485D"/>
    <w:rsid w:val="00AE4E44"/>
    <w:rsid w:val="00AF4974"/>
    <w:rsid w:val="00AF767B"/>
    <w:rsid w:val="00B02413"/>
    <w:rsid w:val="00B134A7"/>
    <w:rsid w:val="00B22B57"/>
    <w:rsid w:val="00B24282"/>
    <w:rsid w:val="00B35597"/>
    <w:rsid w:val="00B45DC7"/>
    <w:rsid w:val="00B46AAC"/>
    <w:rsid w:val="00B50756"/>
    <w:rsid w:val="00B51622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E1C1E"/>
    <w:rsid w:val="00CE6DDE"/>
    <w:rsid w:val="00CE6F9A"/>
    <w:rsid w:val="00D13A50"/>
    <w:rsid w:val="00D210C4"/>
    <w:rsid w:val="00D32BB0"/>
    <w:rsid w:val="00D37E7B"/>
    <w:rsid w:val="00D56E68"/>
    <w:rsid w:val="00D60618"/>
    <w:rsid w:val="00D61730"/>
    <w:rsid w:val="00D617E4"/>
    <w:rsid w:val="00D749E1"/>
    <w:rsid w:val="00D752C0"/>
    <w:rsid w:val="00D8400B"/>
    <w:rsid w:val="00D96024"/>
    <w:rsid w:val="00DA12E7"/>
    <w:rsid w:val="00DC50A4"/>
    <w:rsid w:val="00DE5B99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89207-6877-45B8-BF96-D739B0CCA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11</cp:revision>
  <cp:lastPrinted>2018-07-03T17:31:00Z</cp:lastPrinted>
  <dcterms:created xsi:type="dcterms:W3CDTF">2023-01-06T14:41:00Z</dcterms:created>
  <dcterms:modified xsi:type="dcterms:W3CDTF">2023-05-09T19:26:00Z</dcterms:modified>
</cp:coreProperties>
</file>