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8F946" w14:textId="77777777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3F648B7" w14:textId="4FD19CF8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DIA DE LA </w:t>
      </w:r>
      <w:r w:rsidR="008A2281">
        <w:rPr>
          <w:rFonts w:ascii="Courier New" w:hAnsi="Courier New" w:cs="Courier New"/>
          <w:b/>
          <w:sz w:val="24"/>
          <w:szCs w:val="24"/>
        </w:rPr>
        <w:t>NOVENA</w:t>
      </w:r>
      <w:r>
        <w:rPr>
          <w:rFonts w:ascii="Courier New" w:hAnsi="Courier New" w:cs="Courier New"/>
          <w:b/>
          <w:sz w:val="24"/>
          <w:szCs w:val="24"/>
        </w:rPr>
        <w:t xml:space="preserve"> ORDINARIA DE CABILDO, DE FECHA </w:t>
      </w:r>
      <w:r w:rsidR="00CF3A2C">
        <w:rPr>
          <w:rFonts w:ascii="Courier New" w:hAnsi="Courier New" w:cs="Courier New"/>
          <w:b/>
          <w:sz w:val="24"/>
          <w:szCs w:val="24"/>
        </w:rPr>
        <w:t>1</w:t>
      </w:r>
      <w:r w:rsidR="008A2281">
        <w:rPr>
          <w:rFonts w:ascii="Courier New" w:hAnsi="Courier New" w:cs="Courier New"/>
          <w:b/>
          <w:sz w:val="24"/>
          <w:szCs w:val="24"/>
        </w:rPr>
        <w:t>2</w:t>
      </w:r>
      <w:r>
        <w:rPr>
          <w:rFonts w:ascii="Courier New" w:hAnsi="Courier New" w:cs="Courier New"/>
          <w:b/>
          <w:sz w:val="24"/>
          <w:szCs w:val="24"/>
        </w:rPr>
        <w:t xml:space="preserve"> DE </w:t>
      </w:r>
      <w:r w:rsidR="008A2281">
        <w:rPr>
          <w:rFonts w:ascii="Courier New" w:hAnsi="Courier New" w:cs="Courier New"/>
          <w:b/>
          <w:sz w:val="24"/>
          <w:szCs w:val="24"/>
        </w:rPr>
        <w:t>MAYO</w:t>
      </w:r>
      <w:r>
        <w:rPr>
          <w:rFonts w:ascii="Courier New" w:hAnsi="Courier New" w:cs="Courier New"/>
          <w:b/>
          <w:sz w:val="24"/>
          <w:szCs w:val="24"/>
        </w:rPr>
        <w:t xml:space="preserve"> DEL AÑO 2023.</w:t>
      </w:r>
    </w:p>
    <w:p w14:paraId="240939C6" w14:textId="77777777" w:rsidR="00EF7C58" w:rsidRDefault="00EF7C58" w:rsidP="00EF7C5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EC5B5BF" w14:textId="77777777" w:rsidR="008A2281" w:rsidRDefault="008A2281" w:rsidP="008A2281">
      <w:pPr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------------------------ </w:t>
      </w:r>
      <w:r>
        <w:rPr>
          <w:rFonts w:ascii="Courier New" w:hAnsi="Courier New" w:cs="Courier New"/>
          <w:b/>
          <w:i/>
          <w:sz w:val="24"/>
          <w:szCs w:val="24"/>
        </w:rPr>
        <w:t>Orden del Día</w:t>
      </w:r>
      <w:r>
        <w:rPr>
          <w:rFonts w:ascii="Courier New" w:hAnsi="Courier New" w:cs="Courier New"/>
          <w:b/>
          <w:sz w:val="24"/>
          <w:szCs w:val="24"/>
        </w:rPr>
        <w:t xml:space="preserve"> -------------------------</w:t>
      </w:r>
    </w:p>
    <w:p w14:paraId="31DA59B2" w14:textId="77777777" w:rsidR="008A2281" w:rsidRDefault="008A2281" w:rsidP="008A2281">
      <w:pPr>
        <w:numPr>
          <w:ilvl w:val="0"/>
          <w:numId w:val="2"/>
        </w:numPr>
        <w:suppressAutoHyphens w:val="0"/>
        <w:ind w:left="714" w:hanging="357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Lista de Asistencia.---------------------------------------</w:t>
      </w:r>
    </w:p>
    <w:p w14:paraId="20AFDE81" w14:textId="77777777" w:rsidR="008A2281" w:rsidRDefault="008A2281" w:rsidP="008A2281">
      <w:pPr>
        <w:numPr>
          <w:ilvl w:val="0"/>
          <w:numId w:val="2"/>
        </w:numPr>
        <w:suppressAutoHyphens w:val="0"/>
        <w:ind w:left="714" w:hanging="28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Declaración de validez de la Sesión.-----------------------</w:t>
      </w:r>
    </w:p>
    <w:p w14:paraId="15F7B05D" w14:textId="77777777" w:rsidR="008A2281" w:rsidRDefault="008A2281" w:rsidP="008A2281">
      <w:pPr>
        <w:numPr>
          <w:ilvl w:val="0"/>
          <w:numId w:val="2"/>
        </w:numPr>
        <w:suppressAutoHyphens w:val="0"/>
        <w:ind w:left="714" w:hanging="147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Cs/>
          <w:sz w:val="24"/>
          <w:szCs w:val="24"/>
        </w:rPr>
        <w:t xml:space="preserve">Se someten a consideración y en su caso, aprobación del Cabildo,  las </w:t>
      </w:r>
      <w:r>
        <w:rPr>
          <w:rFonts w:ascii="Courier New" w:hAnsi="Courier New" w:cs="Courier New"/>
          <w:b/>
          <w:sz w:val="24"/>
          <w:szCs w:val="24"/>
        </w:rPr>
        <w:t xml:space="preserve">Actas </w:t>
      </w:r>
      <w:r>
        <w:rPr>
          <w:rFonts w:ascii="Courier New" w:hAnsi="Courier New" w:cs="Courier New"/>
          <w:bCs/>
          <w:sz w:val="24"/>
          <w:szCs w:val="24"/>
        </w:rPr>
        <w:t>de las Sesiones Ordinarias Séptima y Octava, celebradas los días 14 y 25 de abril del año 2023, respectivamente.-------------------------------------------</w:t>
      </w:r>
    </w:p>
    <w:p w14:paraId="5A35ADC9" w14:textId="77777777" w:rsidR="008A2281" w:rsidRDefault="008A2281" w:rsidP="008A2281">
      <w:pPr>
        <w:numPr>
          <w:ilvl w:val="0"/>
          <w:numId w:val="2"/>
        </w:numPr>
        <w:suppressAutoHyphens w:val="0"/>
        <w:ind w:left="714" w:hanging="288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Cs/>
          <w:sz w:val="24"/>
          <w:szCs w:val="24"/>
        </w:rPr>
        <w:t xml:space="preserve">Se somete a consideración y en su caso, aprobación del Cabildo, el </w:t>
      </w:r>
      <w:r>
        <w:rPr>
          <w:rFonts w:ascii="Courier New" w:hAnsi="Courier New" w:cs="Courier New"/>
          <w:b/>
          <w:sz w:val="24"/>
          <w:szCs w:val="24"/>
        </w:rPr>
        <w:t>Dictamen</w:t>
      </w:r>
      <w:r>
        <w:rPr>
          <w:rFonts w:ascii="Courier New" w:hAnsi="Courier New" w:cs="Courier New"/>
          <w:bCs/>
          <w:sz w:val="24"/>
          <w:szCs w:val="24"/>
        </w:rPr>
        <w:t xml:space="preserve"> que presenta la Comisión Permanente de Hacienda Municipal, relativo a los Estados Financieros al 30 de abril del año 2023.----------------------------------</w:t>
      </w:r>
    </w:p>
    <w:p w14:paraId="5858D53B" w14:textId="77777777" w:rsidR="008A2281" w:rsidRDefault="008A2281" w:rsidP="008A2281">
      <w:pPr>
        <w:numPr>
          <w:ilvl w:val="0"/>
          <w:numId w:val="2"/>
        </w:numPr>
        <w:suppressAutoHyphens w:val="0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Cs/>
          <w:sz w:val="24"/>
          <w:szCs w:val="24"/>
        </w:rPr>
        <w:t xml:space="preserve">Se somete a consideración y en su caso, aprobación del Cabildo, el </w:t>
      </w:r>
      <w:r>
        <w:rPr>
          <w:rFonts w:ascii="Courier New" w:hAnsi="Courier New" w:cs="Courier New"/>
          <w:b/>
          <w:sz w:val="24"/>
          <w:szCs w:val="24"/>
        </w:rPr>
        <w:t>Dictamen</w:t>
      </w:r>
      <w:r>
        <w:rPr>
          <w:rFonts w:ascii="Courier New" w:hAnsi="Courier New" w:cs="Courier New"/>
          <w:bCs/>
          <w:sz w:val="24"/>
          <w:szCs w:val="24"/>
        </w:rPr>
        <w:t xml:space="preserve"> que presentan las Comisiones Permanentes de, Cultura, Recreación, Deporte y Juventud;  Agua Potable, Alcantarillado y Saneamiento; y Educación Pública y Bibliotecas, que resuelve el proyecto de Convocatoria denominada “Lluvia de Colores”.--------------</w:t>
      </w:r>
    </w:p>
    <w:p w14:paraId="62F910C6" w14:textId="77777777" w:rsidR="008A2281" w:rsidRDefault="008A2281" w:rsidP="008A2281">
      <w:pPr>
        <w:numPr>
          <w:ilvl w:val="0"/>
          <w:numId w:val="2"/>
        </w:numPr>
        <w:suppressAutoHyphens w:val="0"/>
        <w:ind w:hanging="294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Cs/>
          <w:sz w:val="24"/>
          <w:szCs w:val="24"/>
        </w:rPr>
        <w:t xml:space="preserve">Se presentan para su conocimiento, los </w:t>
      </w:r>
      <w:r>
        <w:rPr>
          <w:rFonts w:ascii="Courier New" w:hAnsi="Courier New" w:cs="Courier New"/>
          <w:b/>
          <w:sz w:val="24"/>
          <w:szCs w:val="24"/>
        </w:rPr>
        <w:t>Informes</w:t>
      </w:r>
      <w:r>
        <w:rPr>
          <w:rFonts w:ascii="Courier New" w:hAnsi="Courier New" w:cs="Courier New"/>
          <w:bCs/>
          <w:sz w:val="24"/>
          <w:szCs w:val="24"/>
        </w:rPr>
        <w:t xml:space="preserve"> de las Delegaciones Municipales de Bocas; La Pila; y Villa de Pozos; así como el Informe de Secretaría General, correspondientes al mes de abril del año 2023.------------</w:t>
      </w:r>
    </w:p>
    <w:p w14:paraId="08055BB1" w14:textId="77777777" w:rsidR="008A2281" w:rsidRDefault="008A2281" w:rsidP="008A2281">
      <w:pPr>
        <w:numPr>
          <w:ilvl w:val="0"/>
          <w:numId w:val="2"/>
        </w:numPr>
        <w:suppressAutoHyphens w:val="0"/>
        <w:ind w:hanging="153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Cs/>
          <w:sz w:val="24"/>
          <w:szCs w:val="24"/>
        </w:rPr>
        <w:t>C</w:t>
      </w:r>
      <w:r>
        <w:rPr>
          <w:rFonts w:ascii="Courier New" w:hAnsi="Courier New" w:cs="Courier New"/>
          <w:sz w:val="24"/>
          <w:szCs w:val="24"/>
        </w:rPr>
        <w:t>lausura de la Sesión.------------------------------------</w:t>
      </w:r>
    </w:p>
    <w:p w14:paraId="696E580D" w14:textId="4F8CF734" w:rsidR="0089728C" w:rsidRPr="009D2E77" w:rsidRDefault="0089728C" w:rsidP="008A2281">
      <w:pPr>
        <w:widowControl w:val="0"/>
        <w:jc w:val="both"/>
      </w:pPr>
    </w:p>
    <w:sectPr w:rsidR="0089728C" w:rsidRPr="009D2E77" w:rsidSect="00CF3A2C">
      <w:pgSz w:w="12240" w:h="15840" w:code="1"/>
      <w:pgMar w:top="1417" w:right="1183" w:bottom="1417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374964">
    <w:abstractNumId w:val="0"/>
  </w:num>
  <w:num w:numId="2" w16cid:durableId="13724192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275A1"/>
    <w:rsid w:val="00097781"/>
    <w:rsid w:val="001C5FB5"/>
    <w:rsid w:val="00235811"/>
    <w:rsid w:val="002665A1"/>
    <w:rsid w:val="00306168"/>
    <w:rsid w:val="004F3871"/>
    <w:rsid w:val="005422F1"/>
    <w:rsid w:val="005851F4"/>
    <w:rsid w:val="005F5879"/>
    <w:rsid w:val="006622E9"/>
    <w:rsid w:val="00750F34"/>
    <w:rsid w:val="00772494"/>
    <w:rsid w:val="00852A4E"/>
    <w:rsid w:val="00871E54"/>
    <w:rsid w:val="00872D2E"/>
    <w:rsid w:val="0089728C"/>
    <w:rsid w:val="008A2281"/>
    <w:rsid w:val="0099111A"/>
    <w:rsid w:val="009C21BE"/>
    <w:rsid w:val="009C6E43"/>
    <w:rsid w:val="009D2E77"/>
    <w:rsid w:val="009F3288"/>
    <w:rsid w:val="009F5934"/>
    <w:rsid w:val="00BD5781"/>
    <w:rsid w:val="00C74259"/>
    <w:rsid w:val="00C83B58"/>
    <w:rsid w:val="00C8673F"/>
    <w:rsid w:val="00CF3A2C"/>
    <w:rsid w:val="00DB2245"/>
    <w:rsid w:val="00EF6E75"/>
    <w:rsid w:val="00EF7C58"/>
    <w:rsid w:val="00FA7AF2"/>
    <w:rsid w:val="00FB28DD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1"/>
    <w:locked/>
    <w:rsid w:val="00852A4E"/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2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</cp:revision>
  <dcterms:created xsi:type="dcterms:W3CDTF">2023-04-03T16:09:00Z</dcterms:created>
  <dcterms:modified xsi:type="dcterms:W3CDTF">2023-06-06T14:38:00Z</dcterms:modified>
</cp:coreProperties>
</file>