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4DCA11" w14:textId="5430ADE6" w:rsidR="00755741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58752" behindDoc="0" locked="0" layoutInCell="1" allowOverlap="1" wp14:anchorId="554A9C6D" wp14:editId="564644F4">
            <wp:simplePos x="0" y="0"/>
            <wp:positionH relativeFrom="column">
              <wp:posOffset>-206375</wp:posOffset>
            </wp:positionH>
            <wp:positionV relativeFrom="paragraph">
              <wp:posOffset>37465</wp:posOffset>
            </wp:positionV>
            <wp:extent cx="6937200" cy="727200"/>
            <wp:effectExtent l="0" t="0" r="0" b="0"/>
            <wp:wrapThrough wrapText="bothSides">
              <wp:wrapPolygon edited="0">
                <wp:start x="0" y="0"/>
                <wp:lineTo x="0" y="20940"/>
                <wp:lineTo x="21533" y="20940"/>
                <wp:lineTo x="21533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leca Opinione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7200" cy="72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4D9AE8" w14:textId="7605B654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4AEA803" w14:textId="5B703023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9F39FA1" w14:textId="123FD96E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68500D7" w14:textId="277E1492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AE7DE10" w14:textId="77777777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53CA0F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BA114E" wp14:editId="6036AD35">
                <wp:simplePos x="0" y="0"/>
                <wp:positionH relativeFrom="column">
                  <wp:posOffset>667276</wp:posOffset>
                </wp:positionH>
                <wp:positionV relativeFrom="paragraph">
                  <wp:posOffset>163326</wp:posOffset>
                </wp:positionV>
                <wp:extent cx="5192110" cy="4067504"/>
                <wp:effectExtent l="0" t="0" r="8890" b="952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40675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C5A9D9" w14:textId="2C7C2314" w:rsidR="00827B64" w:rsidRPr="00827B64" w:rsidRDefault="0060734A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60734A">
                              <w:rPr>
                                <w:sz w:val="32"/>
                              </w:rPr>
                              <w:t>Se informa, que l</w:t>
                            </w:r>
                            <w:r>
                              <w:rPr>
                                <w:sz w:val="32"/>
                              </w:rPr>
                              <w:t>os</w:t>
                            </w:r>
                            <w:r w:rsidRPr="0060734A">
                              <w:rPr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sz w:val="32"/>
                              </w:rPr>
                              <w:t>acuerdos</w:t>
                            </w:r>
                            <w:r w:rsidRPr="0060734A">
                              <w:rPr>
                                <w:sz w:val="32"/>
                              </w:rPr>
                              <w:t xml:space="preserve"> correspondiente</w:t>
                            </w:r>
                            <w:r>
                              <w:rPr>
                                <w:sz w:val="32"/>
                              </w:rPr>
                              <w:t>s</w:t>
                            </w:r>
                            <w:r w:rsidRPr="0060734A">
                              <w:rPr>
                                <w:sz w:val="32"/>
                              </w:rPr>
                              <w:t xml:space="preserve"> a la Tercera Sesión Ordinaria de la H. Junta Directiva del ICATSLP, celebrada el día 30 de diciembre del año 2022 a las 10:00 horas, de forma virtual mediante la Plataforma Zoom; se encuentra</w:t>
                            </w:r>
                            <w:r>
                              <w:rPr>
                                <w:sz w:val="32"/>
                              </w:rPr>
                              <w:t>n</w:t>
                            </w:r>
                            <w:r w:rsidRPr="0060734A">
                              <w:rPr>
                                <w:sz w:val="32"/>
                              </w:rPr>
                              <w:t xml:space="preserve"> en proceso de recabar las firmas de los asistentes, por lo cual, ést</w:t>
                            </w:r>
                            <w:r>
                              <w:rPr>
                                <w:sz w:val="32"/>
                              </w:rPr>
                              <w:t>os</w:t>
                            </w:r>
                            <w:r w:rsidRPr="0060734A">
                              <w:rPr>
                                <w:sz w:val="32"/>
                              </w:rPr>
                              <w:t xml:space="preserve"> será</w:t>
                            </w:r>
                            <w:r>
                              <w:rPr>
                                <w:sz w:val="32"/>
                              </w:rPr>
                              <w:t>n</w:t>
                            </w:r>
                            <w:r w:rsidRPr="0060734A">
                              <w:rPr>
                                <w:sz w:val="32"/>
                              </w:rPr>
                              <w:t xml:space="preserve"> presentad</w:t>
                            </w:r>
                            <w:r>
                              <w:rPr>
                                <w:sz w:val="32"/>
                              </w:rPr>
                              <w:t>os</w:t>
                            </w:r>
                            <w:r w:rsidRPr="0060734A">
                              <w:rPr>
                                <w:sz w:val="32"/>
                              </w:rPr>
                              <w:t xml:space="preserve"> el próximo mes.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BA114E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5pt;margin-top:12.85pt;width:408.85pt;height:320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" fillcolor="white [3201]" stroked="f" strokeweight=".5pt">
                <v:textbox>
                  <w:txbxContent>
                    <w:p w14:paraId="6AC5A9D9" w14:textId="2C7C2314" w:rsidR="00827B64" w:rsidRPr="00827B64" w:rsidRDefault="0060734A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60734A">
                        <w:rPr>
                          <w:sz w:val="32"/>
                        </w:rPr>
                        <w:t>Se informa, que l</w:t>
                      </w:r>
                      <w:r>
                        <w:rPr>
                          <w:sz w:val="32"/>
                        </w:rPr>
                        <w:t>os</w:t>
                      </w:r>
                      <w:r w:rsidRPr="0060734A">
                        <w:rPr>
                          <w:sz w:val="32"/>
                        </w:rPr>
                        <w:t xml:space="preserve"> </w:t>
                      </w:r>
                      <w:r>
                        <w:rPr>
                          <w:sz w:val="32"/>
                        </w:rPr>
                        <w:t>acuerdos</w:t>
                      </w:r>
                      <w:r w:rsidRPr="0060734A">
                        <w:rPr>
                          <w:sz w:val="32"/>
                        </w:rPr>
                        <w:t xml:space="preserve"> correspondiente</w:t>
                      </w:r>
                      <w:r>
                        <w:rPr>
                          <w:sz w:val="32"/>
                        </w:rPr>
                        <w:t>s</w:t>
                      </w:r>
                      <w:r w:rsidRPr="0060734A">
                        <w:rPr>
                          <w:sz w:val="32"/>
                        </w:rPr>
                        <w:t xml:space="preserve"> a la Tercera Sesión Ordinaria de la H. Junta Directiva del ICATSLP, celebrada el día 30 de diciembre del año 2022 a las 10:00 horas, de forma virtual mediante la Plataforma Zoom; se encuentra</w:t>
                      </w:r>
                      <w:r>
                        <w:rPr>
                          <w:sz w:val="32"/>
                        </w:rPr>
                        <w:t>n</w:t>
                      </w:r>
                      <w:r w:rsidRPr="0060734A">
                        <w:rPr>
                          <w:sz w:val="32"/>
                        </w:rPr>
                        <w:t xml:space="preserve"> en proceso de recabar las firmas de los asistentes, por lo cual, ést</w:t>
                      </w:r>
                      <w:r>
                        <w:rPr>
                          <w:sz w:val="32"/>
                        </w:rPr>
                        <w:t>os</w:t>
                      </w:r>
                      <w:r w:rsidRPr="0060734A">
                        <w:rPr>
                          <w:sz w:val="32"/>
                        </w:rPr>
                        <w:t xml:space="preserve"> será</w:t>
                      </w:r>
                      <w:r>
                        <w:rPr>
                          <w:sz w:val="32"/>
                        </w:rPr>
                        <w:t>n</w:t>
                      </w:r>
                      <w:r w:rsidRPr="0060734A">
                        <w:rPr>
                          <w:sz w:val="32"/>
                        </w:rPr>
                        <w:t xml:space="preserve"> presentad</w:t>
                      </w:r>
                      <w:r>
                        <w:rPr>
                          <w:sz w:val="32"/>
                        </w:rPr>
                        <w:t>os</w:t>
                      </w:r>
                      <w:r w:rsidRPr="0060734A">
                        <w:rPr>
                          <w:sz w:val="32"/>
                        </w:rPr>
                        <w:t xml:space="preserve"> el próximo mes.</w:t>
                      </w:r>
                    </w:p>
                  </w:txbxContent>
                </v:textbox>
              </v:shape>
            </w:pict>
          </mc:Fallback>
        </mc:AlternateContent>
      </w:r>
    </w:p>
    <w:p w14:paraId="21F8A0E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4201C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14B282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B50397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D77273">
      <w:pgSz w:w="12240" w:h="15840" w:code="1"/>
      <w:pgMar w:top="1276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3C2B5F" w14:textId="77777777" w:rsidR="00927EE6" w:rsidRDefault="00927EE6" w:rsidP="00825905">
      <w:pPr>
        <w:spacing w:after="0" w:line="240" w:lineRule="auto"/>
      </w:pPr>
      <w:r>
        <w:separator/>
      </w:r>
    </w:p>
  </w:endnote>
  <w:endnote w:type="continuationSeparator" w:id="0">
    <w:p w14:paraId="20ECBB74" w14:textId="77777777" w:rsidR="00927EE6" w:rsidRDefault="00927EE6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B8E895" w14:textId="77777777" w:rsidR="00927EE6" w:rsidRDefault="00927EE6" w:rsidP="00825905">
      <w:pPr>
        <w:spacing w:after="0" w:line="240" w:lineRule="auto"/>
      </w:pPr>
      <w:r>
        <w:separator/>
      </w:r>
    </w:p>
  </w:footnote>
  <w:footnote w:type="continuationSeparator" w:id="0">
    <w:p w14:paraId="50C33047" w14:textId="77777777" w:rsidR="00927EE6" w:rsidRDefault="00927EE6" w:rsidP="008259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7551795">
    <w:abstractNumId w:val="1"/>
  </w:num>
  <w:num w:numId="2" w16cid:durableId="2060930957">
    <w:abstractNumId w:val="2"/>
  </w:num>
  <w:num w:numId="3" w16cid:durableId="1579513572">
    <w:abstractNumId w:val="3"/>
  </w:num>
  <w:num w:numId="4" w16cid:durableId="6571968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17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56D6D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34A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0798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757DC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6244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27EE6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1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AD1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73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FDDE25"/>
  <w15:docId w15:val="{D147F2A6-ED2D-4AEA-AAE1-B5D4C822C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DG AUXILIAR</cp:lastModifiedBy>
  <cp:revision>37</cp:revision>
  <cp:lastPrinted>2019-03-11T14:55:00Z</cp:lastPrinted>
  <dcterms:created xsi:type="dcterms:W3CDTF">2018-08-14T20:00:00Z</dcterms:created>
  <dcterms:modified xsi:type="dcterms:W3CDTF">2023-02-10T17:40:00Z</dcterms:modified>
</cp:coreProperties>
</file>