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4EB" w:rsidRPr="00E75522" w:rsidRDefault="00E75522" w:rsidP="00E75522">
      <w:pPr>
        <w:jc w:val="both"/>
        <w:rPr>
          <w:rFonts w:ascii="Literata" w:hAnsi="Literata"/>
          <w:sz w:val="24"/>
        </w:rPr>
      </w:pPr>
      <w:r w:rsidRPr="00E75522">
        <w:rPr>
          <w:rFonts w:ascii="Literata" w:hAnsi="Literata"/>
          <w:sz w:val="24"/>
        </w:rPr>
        <w:t xml:space="preserve">EL INSTITUTO ESTATAL DE EDUCACIÓN PARA ADULTOS INFORMA QUE ESTE MES DE </w:t>
      </w:r>
      <w:r w:rsidR="0095461E">
        <w:rPr>
          <w:rFonts w:ascii="Literata" w:hAnsi="Literata"/>
          <w:b/>
          <w:sz w:val="24"/>
        </w:rPr>
        <w:t>ENERO</w:t>
      </w:r>
      <w:r w:rsidRPr="00E75522">
        <w:rPr>
          <w:rFonts w:ascii="Literata" w:hAnsi="Literata"/>
          <w:sz w:val="24"/>
        </w:rPr>
        <w:t xml:space="preserve"> NO SE CELEBRARON CONVENIOS DE PLAZAS COMUNITARIAS DE CONFORMIDAD AL ARTICULO XII FRACCIÓN XIV DEL DECRETO DE CREACIÓN DEL IEEA, TODA VEZ QUE SE SUSCRIBEN DE ACUERDO A LAS NECESIDADES DE LA OPERATIVIDAD PROPIA DE LA INSTITUCIÓN, ASÍ COMO A LA VIGENCIA DE LOS MISMOS.</w:t>
      </w:r>
    </w:p>
    <w:sectPr w:rsidR="006324EB" w:rsidRPr="00E75522" w:rsidSect="006324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75522"/>
    <w:rsid w:val="000C055C"/>
    <w:rsid w:val="000C5428"/>
    <w:rsid w:val="001327A6"/>
    <w:rsid w:val="00346F2E"/>
    <w:rsid w:val="0050795C"/>
    <w:rsid w:val="006324EB"/>
    <w:rsid w:val="008F32EF"/>
    <w:rsid w:val="0095461E"/>
    <w:rsid w:val="00E46AA3"/>
    <w:rsid w:val="00E75522"/>
    <w:rsid w:val="00F94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4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291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5</cp:revision>
  <dcterms:created xsi:type="dcterms:W3CDTF">2022-08-31T18:07:00Z</dcterms:created>
  <dcterms:modified xsi:type="dcterms:W3CDTF">2023-02-01T17:13:00Z</dcterms:modified>
</cp:coreProperties>
</file>