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569" w:rsidRDefault="000B205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-784860</wp:posOffset>
                </wp:positionH>
                <wp:positionV relativeFrom="paragraph">
                  <wp:posOffset>443230</wp:posOffset>
                </wp:positionV>
                <wp:extent cx="7239000" cy="84201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0" cy="842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B2059" w:rsidRDefault="000B2059" w:rsidP="000B2059">
                            <w:pPr>
                              <w:jc w:val="both"/>
                              <w:rPr>
                                <w:b/>
                                <w:sz w:val="52"/>
                                <w:szCs w:val="32"/>
                              </w:rPr>
                            </w:pPr>
                          </w:p>
                          <w:p w:rsidR="00767D13" w:rsidRPr="00767D13" w:rsidRDefault="00767D13" w:rsidP="00767D13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POR MEDIO DEL PRESENTE ESCRITO SE HACE COSTAR QUE DENTRO DEL PERIODO COMPRENDIDO ENTRE EL 01 AL 3</w:t>
                            </w:r>
                            <w:r w:rsidR="0009336B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1</w:t>
                            </w: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DE </w:t>
                            </w:r>
                            <w:r w:rsidR="0009336B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ENERO</w:t>
                            </w: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DEL AÑO 202</w:t>
                            </w:r>
                            <w:r w:rsidR="0009336B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3</w:t>
                            </w: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, </w:t>
                            </w:r>
                            <w:r w:rsidRPr="00767D13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NO SE GENERARON LAUDOS Y RESOLUCIONES LABORALES</w:t>
                            </w: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EN CONTRA DEL ORGANISMO OPERADOR PARAMUNICIPAL DE  AGUA POTABLE, ALCANTARILLADO Y SANEAMIENTO DESCENTRALIZADO DE LAS AUTORIDADES DEL AYUNTAMIENTO DE RIOVERDE, S.L.P., POR LO QUE NO EXISTE A LA</w:t>
                            </w:r>
                            <w:bookmarkStart w:id="0" w:name="_GoBack"/>
                            <w:bookmarkEnd w:id="0"/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FECHA EXPEDIENTE DE SEGUIMIENTO DE FUNCIONARIO O SERVIDOR PÚBLICO; EN TANTO QUE AL NO EXISTIR LAUDOS O RESOLUCIONES LABORALES, A LA FECHA DEL PRESENTE. POR LO QUE EN ESTE MES NO SE REPORTA INFORMES, RESOLUCIONES, SENTENCIAS LABORALES.</w:t>
                            </w:r>
                          </w:p>
                          <w:p w:rsidR="00767D13" w:rsidRPr="00767D13" w:rsidRDefault="00767D13" w:rsidP="00767D13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SIN MÁS POR EL MOMENTO Y NO HABIENDO OTRO ASUNTO QUE TRATAR, SE EXTIENDE LA PRESENTE PARA LOS FINES Y USOS LEGALES A QUE HAYA LUGAR.</w:t>
                            </w:r>
                          </w:p>
                          <w:p w:rsidR="00943E3B" w:rsidRPr="00767D13" w:rsidRDefault="00943E3B" w:rsidP="000B2059">
                            <w:pPr>
                              <w:jc w:val="both"/>
                              <w:rPr>
                                <w:b/>
                                <w:sz w:val="96"/>
                                <w:szCs w:val="44"/>
                              </w:rPr>
                            </w:pPr>
                          </w:p>
                          <w:p w:rsidR="000B2059" w:rsidRDefault="000B20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61.8pt;margin-top:34.9pt;width:570pt;height:6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" fillcolor="white [3201]" stroked="f" strokeweight=".5pt">
                <v:textbox>
                  <w:txbxContent>
                    <w:p w:rsidR="000B2059" w:rsidRDefault="000B2059" w:rsidP="000B2059">
                      <w:pPr>
                        <w:jc w:val="both"/>
                        <w:rPr>
                          <w:b/>
                          <w:sz w:val="52"/>
                          <w:szCs w:val="32"/>
                        </w:rPr>
                      </w:pPr>
                    </w:p>
                    <w:p w:rsidR="00767D13" w:rsidRPr="00767D13" w:rsidRDefault="00767D13" w:rsidP="00767D13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>POR MEDIO DEL PRESENTE ESCRITO SE HACE COSTAR QUE DENTRO DEL PERIODO COMPRENDIDO ENTRE EL 01 AL 3</w:t>
                      </w:r>
                      <w:r w:rsidR="0009336B">
                        <w:rPr>
                          <w:rFonts w:ascii="Arial" w:hAnsi="Arial" w:cs="Arial"/>
                          <w:sz w:val="32"/>
                          <w:szCs w:val="32"/>
                        </w:rPr>
                        <w:t>1</w:t>
                      </w: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DE </w:t>
                      </w:r>
                      <w:r w:rsidR="0009336B">
                        <w:rPr>
                          <w:rFonts w:ascii="Arial" w:hAnsi="Arial" w:cs="Arial"/>
                          <w:sz w:val="32"/>
                          <w:szCs w:val="32"/>
                        </w:rPr>
                        <w:t>ENERO</w:t>
                      </w: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DEL AÑO 202</w:t>
                      </w:r>
                      <w:r w:rsidR="0009336B">
                        <w:rPr>
                          <w:rFonts w:ascii="Arial" w:hAnsi="Arial" w:cs="Arial"/>
                          <w:sz w:val="32"/>
                          <w:szCs w:val="32"/>
                        </w:rPr>
                        <w:t>3</w:t>
                      </w: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, </w:t>
                      </w:r>
                      <w:r w:rsidRPr="00767D13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NO SE GENERARON LAUDOS Y RESOLUCIONES LABORALES</w:t>
                      </w: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EN CONTRA DEL ORGANISMO OPERADOR PARAMUNICIPAL DE  AGUA POTABLE, ALCANTARILLADO Y SANEAMIENTO DESCENTRALIZADO DE LAS AUTORIDADES DEL AYUNTAMIENTO DE RIOVERDE, S.L.P., POR LO QUE NO EXISTE A LA</w:t>
                      </w:r>
                      <w:bookmarkStart w:id="1" w:name="_GoBack"/>
                      <w:bookmarkEnd w:id="1"/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FECHA EXPEDIENTE DE SEGUIMIENTO DE FUNCIONARIO O SERVIDOR PÚBLICO; EN TANTO QUE AL NO EXISTIR LAUDOS O RESOLUCIONES LABORALES, A LA FECHA DEL PRESENTE. POR LO QUE EN ESTE MES NO SE REPORTA INFORMES, RESOLUCIONES, SENTENCIAS LABORALES.</w:t>
                      </w:r>
                    </w:p>
                    <w:p w:rsidR="00767D13" w:rsidRPr="00767D13" w:rsidRDefault="00767D13" w:rsidP="00767D13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>SIN MÁS POR EL MOMENTO Y NO HABIENDO OTRO ASUNTO QUE TRATAR, SE EXTIENDE LA PRESENTE PARA LOS FINES Y USOS LEGALES A QUE HAYA LUGAR.</w:t>
                      </w:r>
                    </w:p>
                    <w:p w:rsidR="00943E3B" w:rsidRPr="00767D13" w:rsidRDefault="00943E3B" w:rsidP="000B2059">
                      <w:pPr>
                        <w:jc w:val="both"/>
                        <w:rPr>
                          <w:b/>
                          <w:sz w:val="96"/>
                          <w:szCs w:val="44"/>
                        </w:rPr>
                      </w:pPr>
                    </w:p>
                    <w:p w:rsidR="000B2059" w:rsidRDefault="000B2059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-1032510</wp:posOffset>
            </wp:positionH>
            <wp:positionV relativeFrom="paragraph">
              <wp:posOffset>-899795</wp:posOffset>
            </wp:positionV>
            <wp:extent cx="7686675" cy="10002520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9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6675" cy="10002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345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059"/>
    <w:rsid w:val="00034569"/>
    <w:rsid w:val="0009336B"/>
    <w:rsid w:val="000B2059"/>
    <w:rsid w:val="00767D13"/>
    <w:rsid w:val="00943E3B"/>
    <w:rsid w:val="00A67B8D"/>
    <w:rsid w:val="00D4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0787D"/>
  <w15:chartTrackingRefBased/>
  <w15:docId w15:val="{C5147770-7E63-4392-A10E-FF268BD8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7D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2023-02-09T17:50:00Z</dcterms:created>
  <dcterms:modified xsi:type="dcterms:W3CDTF">2023-02-09T17:50:00Z</dcterms:modified>
</cp:coreProperties>
</file>