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2F0E" w:rsidRDefault="00BF2F0E" w:rsidP="00BF2F0E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DA4A59">
        <w:t>TAMUÍN</w:t>
      </w:r>
      <w:r>
        <w:t xml:space="preserve">, S.L.P. </w:t>
      </w:r>
      <w:r w:rsidR="00720C5B">
        <w:t>ENERO</w:t>
      </w:r>
      <w:r>
        <w:t xml:space="preserve"> DE 202</w:t>
      </w:r>
      <w:r w:rsidR="00706908">
        <w:t>2</w:t>
      </w:r>
    </w:p>
    <w:p w:rsidR="00BF2F0E" w:rsidRDefault="00BF2F0E" w:rsidP="00BF2F0E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ASUNTO: EL QUE SE INDICA</w:t>
      </w:r>
    </w:p>
    <w:p w:rsidR="00BF2F0E" w:rsidRDefault="00BF2F0E" w:rsidP="00BF2F0E">
      <w:pPr>
        <w:spacing w:after="0" w:line="240" w:lineRule="auto"/>
        <w:rPr>
          <w:rFonts w:ascii="Arial" w:hAnsi="Arial" w:cs="Arial"/>
        </w:rPr>
      </w:pPr>
    </w:p>
    <w:p w:rsidR="003A4738" w:rsidRDefault="003A4738" w:rsidP="00BF2F0E">
      <w:pPr>
        <w:spacing w:after="0" w:line="240" w:lineRule="auto"/>
        <w:rPr>
          <w:rFonts w:ascii="Arial" w:hAnsi="Arial" w:cs="Arial"/>
        </w:rPr>
      </w:pPr>
    </w:p>
    <w:p w:rsidR="00BF2F0E" w:rsidRDefault="001B3011" w:rsidP="00BF2F0E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LIC. </w:t>
      </w:r>
      <w:r w:rsidR="00DA4A59">
        <w:rPr>
          <w:rFonts w:ascii="Arial" w:hAnsi="Arial" w:cs="Arial"/>
          <w:b/>
        </w:rPr>
        <w:t>JAZMÍN</w:t>
      </w:r>
      <w:r w:rsidR="003A4738">
        <w:rPr>
          <w:rFonts w:ascii="Arial" w:hAnsi="Arial" w:cs="Arial"/>
          <w:b/>
        </w:rPr>
        <w:t xml:space="preserve"> REYNA </w:t>
      </w:r>
      <w:r w:rsidR="00DA4A59">
        <w:rPr>
          <w:rFonts w:ascii="Arial" w:hAnsi="Arial" w:cs="Arial"/>
          <w:b/>
        </w:rPr>
        <w:t>MARTÍNEZ</w:t>
      </w:r>
    </w:p>
    <w:p w:rsidR="00404499" w:rsidRPr="00404499" w:rsidRDefault="003A4738" w:rsidP="00BF2F0E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JEFA DE UNIDAD DE TRANSPARENCIA</w:t>
      </w:r>
    </w:p>
    <w:p w:rsidR="00BF2F0E" w:rsidRPr="00E14F80" w:rsidRDefault="00BF2F0E" w:rsidP="00BF2F0E">
      <w:pPr>
        <w:spacing w:after="0" w:line="240" w:lineRule="auto"/>
        <w:rPr>
          <w:rFonts w:ascii="Arial" w:hAnsi="Arial" w:cs="Arial"/>
          <w:b/>
        </w:rPr>
      </w:pPr>
      <w:r w:rsidRPr="00E14F80">
        <w:rPr>
          <w:rFonts w:ascii="Arial" w:hAnsi="Arial" w:cs="Arial"/>
          <w:b/>
        </w:rPr>
        <w:t>P R E S E N T E:</w:t>
      </w:r>
    </w:p>
    <w:p w:rsidR="003A4738" w:rsidRDefault="003A4738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3A4738" w:rsidRDefault="003A4738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E0F2F" w:rsidRDefault="002E0F2F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E0F2F" w:rsidRDefault="002E0F2F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BA672A" w:rsidRDefault="00834D94" w:rsidP="002E0F2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 xml:space="preserve">El que suscribe </w:t>
      </w:r>
      <w:r w:rsidR="00404499" w:rsidRPr="00B06DFB">
        <w:rPr>
          <w:rFonts w:ascii="Arial" w:hAnsi="Arial" w:cs="Arial"/>
          <w:sz w:val="24"/>
          <w:szCs w:val="24"/>
        </w:rPr>
        <w:t xml:space="preserve">Lic. </w:t>
      </w:r>
      <w:proofErr w:type="spellStart"/>
      <w:r w:rsidR="00404499" w:rsidRPr="00B06DFB">
        <w:rPr>
          <w:rFonts w:ascii="Arial" w:hAnsi="Arial" w:cs="Arial"/>
          <w:sz w:val="24"/>
          <w:szCs w:val="24"/>
        </w:rPr>
        <w:t>Edwiges</w:t>
      </w:r>
      <w:proofErr w:type="spellEnd"/>
      <w:r w:rsidR="00404499" w:rsidRPr="00B06DFB">
        <w:rPr>
          <w:rFonts w:ascii="Arial" w:hAnsi="Arial" w:cs="Arial"/>
          <w:sz w:val="24"/>
          <w:szCs w:val="24"/>
        </w:rPr>
        <w:t xml:space="preserve"> López Ledezma</w:t>
      </w:r>
      <w:r w:rsidR="00EF78B6">
        <w:rPr>
          <w:rFonts w:ascii="Arial" w:hAnsi="Arial" w:cs="Arial"/>
          <w:sz w:val="24"/>
          <w:szCs w:val="24"/>
        </w:rPr>
        <w:t>,  en mi</w:t>
      </w:r>
      <w:r w:rsidR="00110773" w:rsidRPr="00B06DFB">
        <w:rPr>
          <w:rFonts w:ascii="Arial" w:hAnsi="Arial" w:cs="Arial"/>
          <w:sz w:val="24"/>
          <w:szCs w:val="24"/>
        </w:rPr>
        <w:t xml:space="preserve"> carácter de </w:t>
      </w:r>
      <w:r w:rsidR="00404499" w:rsidRPr="00B06DFB">
        <w:rPr>
          <w:rFonts w:ascii="Arial" w:hAnsi="Arial" w:cs="Arial"/>
          <w:sz w:val="24"/>
          <w:szCs w:val="24"/>
        </w:rPr>
        <w:t>Tesorero</w:t>
      </w:r>
      <w:r w:rsidRPr="00B06DFB">
        <w:rPr>
          <w:rFonts w:ascii="Arial" w:hAnsi="Arial" w:cs="Arial"/>
          <w:sz w:val="24"/>
          <w:szCs w:val="24"/>
        </w:rPr>
        <w:t xml:space="preserve"> Municipal del Municipio de Tamuín, S.L.P</w:t>
      </w:r>
      <w:r w:rsidR="002E0F2F">
        <w:rPr>
          <w:rFonts w:ascii="Arial" w:hAnsi="Arial" w:cs="Arial"/>
          <w:sz w:val="24"/>
          <w:szCs w:val="24"/>
        </w:rPr>
        <w:t>., hago de su conocimiento en relación al Art. LTAIPSLP8</w:t>
      </w:r>
      <w:r w:rsidR="00410ABC">
        <w:rPr>
          <w:rFonts w:ascii="Arial" w:hAnsi="Arial" w:cs="Arial"/>
          <w:sz w:val="24"/>
          <w:szCs w:val="24"/>
        </w:rPr>
        <w:t>5</w:t>
      </w:r>
      <w:r w:rsidR="00CD4CDD">
        <w:rPr>
          <w:rFonts w:ascii="Arial" w:hAnsi="Arial" w:cs="Arial"/>
          <w:sz w:val="24"/>
          <w:szCs w:val="24"/>
        </w:rPr>
        <w:t>IF</w:t>
      </w:r>
      <w:r w:rsidR="00410ABC">
        <w:rPr>
          <w:rFonts w:ascii="Arial" w:hAnsi="Arial" w:cs="Arial"/>
          <w:sz w:val="24"/>
          <w:szCs w:val="24"/>
        </w:rPr>
        <w:t>3</w:t>
      </w:r>
      <w:r w:rsidR="00082733">
        <w:rPr>
          <w:rFonts w:ascii="Arial" w:hAnsi="Arial" w:cs="Arial"/>
          <w:sz w:val="24"/>
          <w:szCs w:val="24"/>
        </w:rPr>
        <w:t xml:space="preserve">, </w:t>
      </w:r>
      <w:r w:rsidR="002E0F2F">
        <w:rPr>
          <w:rFonts w:ascii="Arial" w:hAnsi="Arial" w:cs="Arial"/>
          <w:sz w:val="24"/>
          <w:szCs w:val="24"/>
        </w:rPr>
        <w:t xml:space="preserve"> </w:t>
      </w:r>
      <w:r w:rsidR="00410ABC" w:rsidRPr="00410ABC">
        <w:rPr>
          <w:rFonts w:ascii="Arial" w:hAnsi="Arial" w:cs="Arial"/>
          <w:sz w:val="24"/>
          <w:szCs w:val="24"/>
        </w:rPr>
        <w:t>cancelaciones y condonaciones de créditos fiscales</w:t>
      </w:r>
      <w:r w:rsidR="002E0F2F">
        <w:rPr>
          <w:rFonts w:ascii="Arial" w:hAnsi="Arial" w:cs="Arial"/>
          <w:sz w:val="24"/>
          <w:szCs w:val="24"/>
        </w:rPr>
        <w:t xml:space="preserve">, correspondiente al mes de </w:t>
      </w:r>
      <w:r w:rsidR="00720C5B">
        <w:rPr>
          <w:rFonts w:ascii="Arial" w:hAnsi="Arial" w:cs="Arial"/>
          <w:sz w:val="24"/>
          <w:szCs w:val="24"/>
        </w:rPr>
        <w:t>ENERO</w:t>
      </w:r>
      <w:r w:rsidR="0026415E">
        <w:rPr>
          <w:rFonts w:ascii="Arial" w:hAnsi="Arial" w:cs="Arial"/>
          <w:sz w:val="24"/>
          <w:szCs w:val="24"/>
        </w:rPr>
        <w:t xml:space="preserve"> de</w:t>
      </w:r>
      <w:r w:rsidR="002E0F2F">
        <w:rPr>
          <w:rFonts w:ascii="Arial" w:hAnsi="Arial" w:cs="Arial"/>
          <w:sz w:val="24"/>
          <w:szCs w:val="24"/>
        </w:rPr>
        <w:t xml:space="preserve"> 202</w:t>
      </w:r>
      <w:r w:rsidR="00720C5B">
        <w:rPr>
          <w:rFonts w:ascii="Arial" w:hAnsi="Arial" w:cs="Arial"/>
          <w:sz w:val="24"/>
          <w:szCs w:val="24"/>
        </w:rPr>
        <w:t>3</w:t>
      </w:r>
      <w:bookmarkStart w:id="0" w:name="_GoBack"/>
      <w:bookmarkEnd w:id="0"/>
      <w:r w:rsidR="002E0F2F">
        <w:rPr>
          <w:rFonts w:ascii="Arial" w:hAnsi="Arial" w:cs="Arial"/>
          <w:sz w:val="24"/>
          <w:szCs w:val="24"/>
        </w:rPr>
        <w:t>.</w:t>
      </w:r>
    </w:p>
    <w:p w:rsidR="002E0F2F" w:rsidRDefault="002E0F2F" w:rsidP="002E0F2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610C4C" w:rsidRDefault="00610C4C" w:rsidP="00610C4C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cumplimiento a la Ley de Fiscalización y Rendición de Cuentas, contenidas en el Titulo Tercero; </w:t>
      </w:r>
      <w:r w:rsidRPr="00844BC5">
        <w:rPr>
          <w:rFonts w:ascii="Arial" w:hAnsi="Arial" w:cs="Arial"/>
          <w:sz w:val="24"/>
          <w:szCs w:val="24"/>
        </w:rPr>
        <w:t>De la fiscalización de recursos federales administrados o ejercidos por órdenes de gobierno locales y por particulares, así como de las participaciones federales</w:t>
      </w:r>
      <w:r>
        <w:rPr>
          <w:rFonts w:ascii="Arial" w:hAnsi="Arial" w:cs="Arial"/>
          <w:sz w:val="24"/>
          <w:szCs w:val="24"/>
        </w:rPr>
        <w:t>, Capítulo I, De la Fiscalización del Gasto Federalizado</w:t>
      </w:r>
    </w:p>
    <w:p w:rsidR="002E0F2F" w:rsidRDefault="002E0F2F" w:rsidP="002E0F2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E0F2F" w:rsidRDefault="002E0F2F" w:rsidP="002E0F2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SE GENERA</w:t>
      </w:r>
      <w:r w:rsidR="00082733">
        <w:rPr>
          <w:rFonts w:ascii="Arial" w:hAnsi="Arial" w:cs="Arial"/>
          <w:sz w:val="24"/>
          <w:szCs w:val="24"/>
        </w:rPr>
        <w:t xml:space="preserve"> INFORMACIÓN</w:t>
      </w:r>
    </w:p>
    <w:p w:rsidR="00082733" w:rsidRDefault="00082733" w:rsidP="002E0F2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2E0F2F" w:rsidRPr="00B06DFB" w:rsidRDefault="002E0F2F" w:rsidP="002E0F2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3A4738" w:rsidRPr="00B06DFB" w:rsidRDefault="003A4738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0431E" w:rsidRPr="00B06DFB" w:rsidRDefault="003A4738" w:rsidP="0030431E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>S</w:t>
      </w:r>
      <w:r w:rsidR="0030431E" w:rsidRPr="00B06DFB">
        <w:rPr>
          <w:rFonts w:ascii="Arial" w:hAnsi="Arial" w:cs="Arial"/>
          <w:sz w:val="24"/>
          <w:szCs w:val="24"/>
        </w:rPr>
        <w:t>in otro particular por el momento, quedo a sus órdenes para cualquier aclaración al respecto.</w:t>
      </w:r>
    </w:p>
    <w:p w:rsidR="00795F05" w:rsidRDefault="00795F05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795F05" w:rsidRPr="00B06DFB" w:rsidRDefault="00795F05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584181" w:rsidRPr="00B06DFB" w:rsidRDefault="006D10D9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ATENTAMENTE</w:t>
      </w:r>
    </w:p>
    <w:p w:rsidR="00FA11F9" w:rsidRPr="00B06DFB" w:rsidRDefault="00FA11F9" w:rsidP="0030431E">
      <w:pPr>
        <w:spacing w:after="100" w:afterAutospacing="1"/>
        <w:rPr>
          <w:rFonts w:ascii="Arial" w:hAnsi="Arial" w:cs="Arial"/>
          <w:b/>
          <w:sz w:val="24"/>
          <w:szCs w:val="24"/>
        </w:rPr>
      </w:pPr>
    </w:p>
    <w:p w:rsidR="0030431E" w:rsidRPr="00B06DFB" w:rsidRDefault="00110773" w:rsidP="0040449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 xml:space="preserve">LIC. </w:t>
      </w:r>
      <w:proofErr w:type="spellStart"/>
      <w:r w:rsidRPr="00B06DFB">
        <w:rPr>
          <w:rFonts w:ascii="Arial" w:hAnsi="Arial" w:cs="Arial"/>
          <w:b/>
          <w:sz w:val="24"/>
          <w:szCs w:val="24"/>
        </w:rPr>
        <w:t>EDWIGES</w:t>
      </w:r>
      <w:proofErr w:type="spellEnd"/>
      <w:r w:rsidRPr="00B06DFB">
        <w:rPr>
          <w:rFonts w:ascii="Arial" w:hAnsi="Arial" w:cs="Arial"/>
          <w:b/>
          <w:sz w:val="24"/>
          <w:szCs w:val="24"/>
        </w:rPr>
        <w:t xml:space="preserve"> LÓPEZ LEDEZMA</w:t>
      </w:r>
    </w:p>
    <w:p w:rsidR="006D10D9" w:rsidRPr="00B06DFB" w:rsidRDefault="00110773" w:rsidP="0040449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TESORERO</w:t>
      </w:r>
      <w:r w:rsidR="006D10D9" w:rsidRPr="00B06DFB">
        <w:rPr>
          <w:rFonts w:ascii="Arial" w:hAnsi="Arial" w:cs="Arial"/>
          <w:b/>
          <w:sz w:val="24"/>
          <w:szCs w:val="24"/>
        </w:rPr>
        <w:t xml:space="preserve"> MUNICIPAL</w:t>
      </w:r>
    </w:p>
    <w:p w:rsidR="00B60143" w:rsidRDefault="00B60143" w:rsidP="00834D94">
      <w:pPr>
        <w:spacing w:after="100" w:afterAutospacing="1"/>
        <w:rPr>
          <w:rFonts w:ascii="Arial" w:hAnsi="Arial" w:cs="Arial"/>
          <w:sz w:val="24"/>
          <w:szCs w:val="24"/>
        </w:rPr>
      </w:pPr>
    </w:p>
    <w:p w:rsidR="00951183" w:rsidRDefault="00951183" w:rsidP="00834D94">
      <w:pPr>
        <w:spacing w:after="100" w:afterAutospacing="1"/>
        <w:rPr>
          <w:rFonts w:ascii="Arial" w:hAnsi="Arial" w:cs="Arial"/>
          <w:sz w:val="24"/>
          <w:szCs w:val="24"/>
        </w:rPr>
      </w:pPr>
    </w:p>
    <w:p w:rsidR="0030431E" w:rsidRDefault="0030431E" w:rsidP="00584181">
      <w:pPr>
        <w:spacing w:after="0" w:line="240" w:lineRule="auto"/>
        <w:rPr>
          <w:rFonts w:ascii="Arial" w:hAnsi="Arial" w:cs="Arial"/>
          <w:sz w:val="12"/>
          <w:szCs w:val="12"/>
        </w:rPr>
      </w:pPr>
      <w:proofErr w:type="spellStart"/>
      <w:r w:rsidRPr="0030431E">
        <w:rPr>
          <w:rFonts w:ascii="Arial" w:hAnsi="Arial" w:cs="Arial"/>
          <w:sz w:val="12"/>
          <w:szCs w:val="12"/>
        </w:rPr>
        <w:t>Ccp</w:t>
      </w:r>
      <w:proofErr w:type="spellEnd"/>
      <w:r w:rsidRPr="0030431E">
        <w:rPr>
          <w:rFonts w:ascii="Arial" w:hAnsi="Arial" w:cs="Arial"/>
          <w:sz w:val="12"/>
          <w:szCs w:val="12"/>
        </w:rPr>
        <w:t>.- Archivo</w:t>
      </w:r>
    </w:p>
    <w:p w:rsidR="004A7BB9" w:rsidRDefault="004A7BB9" w:rsidP="00584181">
      <w:pPr>
        <w:spacing w:after="0" w:line="240" w:lineRule="auto"/>
        <w:rPr>
          <w:rFonts w:ascii="Arial" w:hAnsi="Arial" w:cs="Arial"/>
          <w:b/>
        </w:rPr>
      </w:pPr>
    </w:p>
    <w:sectPr w:rsidR="004A7BB9" w:rsidSect="00266366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5E38" w:rsidRDefault="00985E38" w:rsidP="00BF2F0E">
      <w:pPr>
        <w:spacing w:after="0" w:line="240" w:lineRule="auto"/>
      </w:pPr>
      <w:r>
        <w:separator/>
      </w:r>
    </w:p>
  </w:endnote>
  <w:endnote w:type="continuationSeparator" w:id="0">
    <w:p w:rsidR="00985E38" w:rsidRDefault="00985E38" w:rsidP="00BF2F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2F0E" w:rsidRDefault="00BF2F0E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4AF37E1" wp14:editId="60FF915F">
              <wp:simplePos x="0" y="0"/>
              <wp:positionH relativeFrom="column">
                <wp:posOffset>843915</wp:posOffset>
              </wp:positionH>
              <wp:positionV relativeFrom="paragraph">
                <wp:posOffset>-27305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F2F0E" w:rsidRPr="006669F3" w:rsidRDefault="00FA11F9" w:rsidP="00BF2F0E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H. 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AYUNTAMIENTO</w:t>
                          </w:r>
                          <w:r w:rsidR="00BF2F0E"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 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TAMUÍN</w:t>
                          </w:r>
                          <w:r w:rsidR="00BF2F0E"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 20</w:t>
                          </w:r>
                          <w:r w:rsidR="00DD51D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21</w:t>
                          </w:r>
                          <w:r w:rsidR="00BF2F0E"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-202</w:t>
                          </w:r>
                          <w:r w:rsidR="00DD51D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4</w:t>
                          </w:r>
                        </w:p>
                        <w:p w:rsidR="00BF2F0E" w:rsidRDefault="00BF2F0E" w:rsidP="00BF2F0E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PALACIO MUNICIPAL S/N, ZONA CENTRO - C.P. 79200 – </w:t>
                          </w:r>
                          <w:r w:rsidR="00FA11F9"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TAMUÍN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, S.L.P.</w:t>
                          </w:r>
                        </w:p>
                        <w:p w:rsidR="00BF2F0E" w:rsidRPr="006669F3" w:rsidRDefault="00BF2F0E" w:rsidP="00BF2F0E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</w:p>
                        <w:p w:rsidR="00BF2F0E" w:rsidRPr="006669F3" w:rsidRDefault="00BF2F0E" w:rsidP="00BF2F0E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C4BC96" w:themeColor="background2" w:themeShade="BF"/>
                            </w:rPr>
                          </w:pPr>
                        </w:p>
                        <w:p w:rsidR="00BF2F0E" w:rsidRPr="006669F3" w:rsidRDefault="00BF2F0E" w:rsidP="00BF2F0E">
                          <w:pPr>
                            <w:rPr>
                              <w:color w:val="C4BC96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4AF37E1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66.45pt;margin-top:-2.15pt;width:286.25pt;height:36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" filled="f" stroked="f" strokeweight=".5pt">
              <v:textbox>
                <w:txbxContent>
                  <w:p w:rsidR="00BF2F0E" w:rsidRPr="006669F3" w:rsidRDefault="00FA11F9" w:rsidP="00BF2F0E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H. </w:t>
                    </w: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AYUNTAMIENTO</w:t>
                    </w:r>
                    <w:r w:rsidR="00BF2F0E"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 </w:t>
                    </w: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TAMUÍN</w:t>
                    </w:r>
                    <w:r w:rsidR="00BF2F0E"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 20</w:t>
                    </w:r>
                    <w:r w:rsidR="00DD51D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21</w:t>
                    </w:r>
                    <w:r w:rsidR="00BF2F0E"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-202</w:t>
                    </w:r>
                    <w:r w:rsidR="00DD51D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4</w:t>
                    </w:r>
                  </w:p>
                  <w:p w:rsidR="00BF2F0E" w:rsidRDefault="00BF2F0E" w:rsidP="00BF2F0E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PALACIO MUNICIPAL S/N, ZONA CENTRO - C.P. 79200 – </w:t>
                    </w:r>
                    <w:r w:rsidR="00FA11F9"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TAMUÍN</w:t>
                    </w: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, S.L.P.</w:t>
                    </w:r>
                  </w:p>
                  <w:p w:rsidR="00BF2F0E" w:rsidRPr="006669F3" w:rsidRDefault="00BF2F0E" w:rsidP="00BF2F0E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</w:p>
                  <w:p w:rsidR="00BF2F0E" w:rsidRPr="006669F3" w:rsidRDefault="00BF2F0E" w:rsidP="00BF2F0E">
                    <w:pPr>
                      <w:pStyle w:val="Piedepgina"/>
                      <w:spacing w:line="200" w:lineRule="exact"/>
                      <w:rPr>
                        <w:b/>
                        <w:color w:val="C4BC96" w:themeColor="background2" w:themeShade="BF"/>
                      </w:rPr>
                    </w:pPr>
                  </w:p>
                  <w:p w:rsidR="00BF2F0E" w:rsidRPr="006669F3" w:rsidRDefault="00BF2F0E" w:rsidP="00BF2F0E">
                    <w:pPr>
                      <w:rPr>
                        <w:color w:val="C4BC96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5E38" w:rsidRDefault="00985E38" w:rsidP="00BF2F0E">
      <w:pPr>
        <w:spacing w:after="0" w:line="240" w:lineRule="auto"/>
      </w:pPr>
      <w:r>
        <w:separator/>
      </w:r>
    </w:p>
  </w:footnote>
  <w:footnote w:type="continuationSeparator" w:id="0">
    <w:p w:rsidR="00985E38" w:rsidRDefault="00985E38" w:rsidP="00BF2F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2F0E" w:rsidRDefault="00BF2F0E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8CE1803" wp14:editId="557C0FDE">
              <wp:simplePos x="0" y="0"/>
              <wp:positionH relativeFrom="column">
                <wp:posOffset>3810000</wp:posOffset>
              </wp:positionH>
              <wp:positionV relativeFrom="paragraph">
                <wp:posOffset>-267970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F2F0E" w:rsidRPr="006669F3" w:rsidRDefault="00BF2F0E" w:rsidP="00BF2F0E">
                          <w:pPr>
                            <w:rPr>
                              <w:color w:val="C4BC96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38CE1803"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margin-left:300pt;margin-top:-21.1pt;width:196pt;height:51.1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" filled="f" stroked="f" strokeweight=".5pt">
              <v:textbox>
                <w:txbxContent>
                  <w:p w:rsidR="00BF2F0E" w:rsidRPr="006669F3" w:rsidRDefault="00BF2F0E" w:rsidP="00BF2F0E">
                    <w:pPr>
                      <w:rPr>
                        <w:color w:val="C4BC96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Pr="00E14F80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1069035E" wp14:editId="27B2DCBB">
          <wp:simplePos x="0" y="0"/>
          <wp:positionH relativeFrom="column">
            <wp:posOffset>942975</wp:posOffset>
          </wp:positionH>
          <wp:positionV relativeFrom="paragraph">
            <wp:posOffset>-267335</wp:posOffset>
          </wp:positionV>
          <wp:extent cx="2162175" cy="704850"/>
          <wp:effectExtent l="19050" t="0" r="9525" b="0"/>
          <wp:wrapSquare wrapText="bothSides"/>
          <wp:docPr id="1" name="Imagen 2" descr="C:\Users\consuelo\Desktop\TESORERIA 2021-2024\2297427d-e6b9-4ecf-a1e6-6a8e5acf130a (1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consuelo\Desktop\TESORERIA 2021-2024\2297427d-e6b9-4ecf-a1e6-6a8e5acf130a (1)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0380" b="30923"/>
                  <a:stretch/>
                </pic:blipFill>
                <pic:spPr bwMode="auto">
                  <a:xfrm>
                    <a:off x="0" y="0"/>
                    <a:ext cx="2162175" cy="7048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:rsidR="00BF2F0E" w:rsidRDefault="00BF2F0E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B0C31"/>
    <w:multiLevelType w:val="hybridMultilevel"/>
    <w:tmpl w:val="610A5498"/>
    <w:lvl w:ilvl="0" w:tplc="7A7EC9C6">
      <w:start w:val="1"/>
      <w:numFmt w:val="bullet"/>
      <w:lvlText w:val="-"/>
      <w:lvlJc w:val="left"/>
      <w:pPr>
        <w:ind w:left="1065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0E785056"/>
    <w:multiLevelType w:val="hybridMultilevel"/>
    <w:tmpl w:val="D6AC310A"/>
    <w:lvl w:ilvl="0" w:tplc="F740E9B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616921"/>
    <w:multiLevelType w:val="hybridMultilevel"/>
    <w:tmpl w:val="D4C2A79C"/>
    <w:lvl w:ilvl="0" w:tplc="EED4F3D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292DA3"/>
    <w:multiLevelType w:val="hybridMultilevel"/>
    <w:tmpl w:val="D23002AC"/>
    <w:lvl w:ilvl="0" w:tplc="98AEF280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4F80"/>
    <w:rsid w:val="00030116"/>
    <w:rsid w:val="00073DE0"/>
    <w:rsid w:val="0007682F"/>
    <w:rsid w:val="00082733"/>
    <w:rsid w:val="000D1136"/>
    <w:rsid w:val="000D30E0"/>
    <w:rsid w:val="000E6B0F"/>
    <w:rsid w:val="000F1F4B"/>
    <w:rsid w:val="000F4760"/>
    <w:rsid w:val="00110773"/>
    <w:rsid w:val="00145CFF"/>
    <w:rsid w:val="00153263"/>
    <w:rsid w:val="00154D00"/>
    <w:rsid w:val="001762B4"/>
    <w:rsid w:val="001B3011"/>
    <w:rsid w:val="00240A9C"/>
    <w:rsid w:val="0026415E"/>
    <w:rsid w:val="00266366"/>
    <w:rsid w:val="002957C8"/>
    <w:rsid w:val="002A02B5"/>
    <w:rsid w:val="002D3BD1"/>
    <w:rsid w:val="002E0F2F"/>
    <w:rsid w:val="002E7E98"/>
    <w:rsid w:val="002F2F77"/>
    <w:rsid w:val="002F6345"/>
    <w:rsid w:val="002F74D5"/>
    <w:rsid w:val="0030431E"/>
    <w:rsid w:val="003156F4"/>
    <w:rsid w:val="003530EB"/>
    <w:rsid w:val="00382A60"/>
    <w:rsid w:val="00396F64"/>
    <w:rsid w:val="003A4738"/>
    <w:rsid w:val="003B05DF"/>
    <w:rsid w:val="003B0A93"/>
    <w:rsid w:val="003B3199"/>
    <w:rsid w:val="003C307E"/>
    <w:rsid w:val="003C78AE"/>
    <w:rsid w:val="003E2B25"/>
    <w:rsid w:val="00404499"/>
    <w:rsid w:val="00410ABC"/>
    <w:rsid w:val="0042516C"/>
    <w:rsid w:val="00452013"/>
    <w:rsid w:val="00482D18"/>
    <w:rsid w:val="00483BFD"/>
    <w:rsid w:val="00496092"/>
    <w:rsid w:val="004A7BB9"/>
    <w:rsid w:val="004D334A"/>
    <w:rsid w:val="00506BD8"/>
    <w:rsid w:val="005118AF"/>
    <w:rsid w:val="00584181"/>
    <w:rsid w:val="00610C4C"/>
    <w:rsid w:val="006727BD"/>
    <w:rsid w:val="006A67BB"/>
    <w:rsid w:val="006C4FD8"/>
    <w:rsid w:val="006D10D9"/>
    <w:rsid w:val="00706908"/>
    <w:rsid w:val="00720C5B"/>
    <w:rsid w:val="00733642"/>
    <w:rsid w:val="007461E6"/>
    <w:rsid w:val="0076575D"/>
    <w:rsid w:val="00795F05"/>
    <w:rsid w:val="008138FF"/>
    <w:rsid w:val="00834D94"/>
    <w:rsid w:val="008761AD"/>
    <w:rsid w:val="00895947"/>
    <w:rsid w:val="008C079C"/>
    <w:rsid w:val="008D2F10"/>
    <w:rsid w:val="008D5527"/>
    <w:rsid w:val="008E34F5"/>
    <w:rsid w:val="00947F82"/>
    <w:rsid w:val="00951183"/>
    <w:rsid w:val="00985E38"/>
    <w:rsid w:val="009B0267"/>
    <w:rsid w:val="009B6E47"/>
    <w:rsid w:val="009C0A62"/>
    <w:rsid w:val="009F7D42"/>
    <w:rsid w:val="00A2220D"/>
    <w:rsid w:val="00A804DA"/>
    <w:rsid w:val="00AA5F96"/>
    <w:rsid w:val="00AA6005"/>
    <w:rsid w:val="00AB48AE"/>
    <w:rsid w:val="00AE702E"/>
    <w:rsid w:val="00B06DFB"/>
    <w:rsid w:val="00B23ED2"/>
    <w:rsid w:val="00B60143"/>
    <w:rsid w:val="00BA672A"/>
    <w:rsid w:val="00BF2F0E"/>
    <w:rsid w:val="00BF5400"/>
    <w:rsid w:val="00C001E1"/>
    <w:rsid w:val="00C16583"/>
    <w:rsid w:val="00C35F8A"/>
    <w:rsid w:val="00C56D9A"/>
    <w:rsid w:val="00C73D8B"/>
    <w:rsid w:val="00CA3205"/>
    <w:rsid w:val="00CD4CDD"/>
    <w:rsid w:val="00D60DA5"/>
    <w:rsid w:val="00D961C6"/>
    <w:rsid w:val="00DA4A59"/>
    <w:rsid w:val="00DC06C8"/>
    <w:rsid w:val="00DD51D3"/>
    <w:rsid w:val="00E06A7A"/>
    <w:rsid w:val="00E14F80"/>
    <w:rsid w:val="00E16AC7"/>
    <w:rsid w:val="00E31B5B"/>
    <w:rsid w:val="00ED2922"/>
    <w:rsid w:val="00EE3F9B"/>
    <w:rsid w:val="00EF78B6"/>
    <w:rsid w:val="00F03E8D"/>
    <w:rsid w:val="00F2616B"/>
    <w:rsid w:val="00FA11F9"/>
    <w:rsid w:val="00FE6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088D907-CBAA-4699-A4D1-D4DBD4DBC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6366"/>
  </w:style>
  <w:style w:type="paragraph" w:styleId="Ttulo2">
    <w:name w:val="heading 2"/>
    <w:basedOn w:val="Normal"/>
    <w:next w:val="Normal"/>
    <w:link w:val="Ttulo2Car"/>
    <w:qFormat/>
    <w:rsid w:val="0030431E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F2F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F2F0E"/>
  </w:style>
  <w:style w:type="paragraph" w:styleId="Piedepgina">
    <w:name w:val="footer"/>
    <w:basedOn w:val="Normal"/>
    <w:link w:val="PiedepginaCar"/>
    <w:uiPriority w:val="99"/>
    <w:unhideWhenUsed/>
    <w:rsid w:val="00BF2F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F2F0E"/>
  </w:style>
  <w:style w:type="paragraph" w:styleId="Textoindependiente">
    <w:name w:val="Body Text"/>
    <w:basedOn w:val="Normal"/>
    <w:link w:val="TextoindependienteCar"/>
    <w:uiPriority w:val="99"/>
    <w:unhideWhenUsed/>
    <w:rsid w:val="00834D94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834D94"/>
  </w:style>
  <w:style w:type="paragraph" w:styleId="Prrafodelista">
    <w:name w:val="List Paragraph"/>
    <w:basedOn w:val="Normal"/>
    <w:uiPriority w:val="34"/>
    <w:qFormat/>
    <w:rsid w:val="00834D94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rsid w:val="0030431E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D55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D5527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Fuentedeprrafopredeter"/>
    <w:rsid w:val="009B6E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257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7B8033-5A2B-4168-8B68-01001BD9A2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144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NOMINA</dc:creator>
  <cp:lastModifiedBy>consuelo</cp:lastModifiedBy>
  <cp:revision>18</cp:revision>
  <cp:lastPrinted>2021-11-22T21:14:00Z</cp:lastPrinted>
  <dcterms:created xsi:type="dcterms:W3CDTF">2021-12-08T16:00:00Z</dcterms:created>
  <dcterms:modified xsi:type="dcterms:W3CDTF">2023-03-29T14:33:00Z</dcterms:modified>
</cp:coreProperties>
</file>