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551534" w:rsidRDefault="009E639B" w:rsidP="00D34990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D31B73" w:rsidRPr="00551534" w:rsidRDefault="00D31B73" w:rsidP="00D31B73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D63A61" w:rsidRPr="00551534" w:rsidRDefault="00D63A61" w:rsidP="00D63A61">
      <w:pPr>
        <w:jc w:val="both"/>
        <w:rPr>
          <w:rFonts w:ascii="Literata 18pt Light" w:hAnsi="Literata 18pt Light"/>
          <w:sz w:val="24"/>
          <w:szCs w:val="24"/>
        </w:rPr>
      </w:pPr>
    </w:p>
    <w:p w:rsidR="00D63A61" w:rsidRPr="00551534" w:rsidRDefault="00D63A61" w:rsidP="00D63A61">
      <w:pPr>
        <w:jc w:val="both"/>
        <w:rPr>
          <w:rFonts w:ascii="Literata 18pt Light" w:hAnsi="Literata 18pt Light"/>
          <w:sz w:val="24"/>
          <w:szCs w:val="24"/>
        </w:rPr>
      </w:pPr>
    </w:p>
    <w:p w:rsidR="003F5A9A" w:rsidRPr="00551534" w:rsidRDefault="003F5A9A" w:rsidP="005A67A8">
      <w:pPr>
        <w:jc w:val="both"/>
        <w:rPr>
          <w:rFonts w:ascii="Literata 18pt Light" w:hAnsi="Literata 18pt Light"/>
          <w:sz w:val="24"/>
          <w:szCs w:val="24"/>
        </w:rPr>
      </w:pPr>
      <w:bookmarkStart w:id="0" w:name="_GoBack"/>
      <w:bookmarkEnd w:id="0"/>
    </w:p>
    <w:p w:rsidR="003411AF" w:rsidRPr="00551534" w:rsidRDefault="00192349" w:rsidP="0081102E">
      <w:pPr>
        <w:ind w:left="142"/>
        <w:jc w:val="both"/>
        <w:rPr>
          <w:rFonts w:ascii="Literata 18pt Light" w:hAnsi="Literata 18pt Light"/>
          <w:sz w:val="24"/>
          <w:szCs w:val="24"/>
        </w:rPr>
      </w:pPr>
      <w:r w:rsidRPr="00551534">
        <w:rPr>
          <w:rFonts w:ascii="Literata 18pt Light" w:hAnsi="Literata 18pt Light"/>
          <w:sz w:val="24"/>
          <w:szCs w:val="24"/>
        </w:rPr>
        <w:t>El formato para presentar solicitudes de acceso a la información se encuentra en proceso de elaboración</w:t>
      </w:r>
      <w:r w:rsidR="00D1393A" w:rsidRPr="00551534">
        <w:rPr>
          <w:rFonts w:ascii="Literata 18pt Light" w:hAnsi="Literata 18pt Light"/>
          <w:sz w:val="24"/>
          <w:szCs w:val="24"/>
        </w:rPr>
        <w:t>, de conformidad con lo dis</w:t>
      </w:r>
      <w:r w:rsidR="0061489E" w:rsidRPr="00551534">
        <w:rPr>
          <w:rFonts w:ascii="Literata 18pt Light" w:hAnsi="Literata 18pt Light"/>
          <w:sz w:val="24"/>
          <w:szCs w:val="24"/>
        </w:rPr>
        <w:t>puesto por el artículo 143, 144 y</w:t>
      </w:r>
      <w:r w:rsidR="00D1393A" w:rsidRPr="00551534">
        <w:rPr>
          <w:rFonts w:ascii="Literata 18pt Light" w:hAnsi="Literata 18pt Light"/>
          <w:sz w:val="24"/>
          <w:szCs w:val="24"/>
        </w:rPr>
        <w:t xml:space="preserve"> 146 de la Ley de Transparencia y Acceso a la Información Pública del Estado de San Luis Potosí. </w:t>
      </w:r>
    </w:p>
    <w:p w:rsidR="003411AF" w:rsidRPr="00551534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51534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51534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51534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51534" w:rsidRDefault="003411AF" w:rsidP="003411AF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51534" w:rsidRDefault="003411AF" w:rsidP="003411AF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sectPr w:rsidR="003411AF" w:rsidRPr="00551534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5FE7" w:rsidRDefault="005E5FE7">
      <w:pPr>
        <w:spacing w:after="0" w:line="240" w:lineRule="auto"/>
      </w:pPr>
      <w:r>
        <w:separator/>
      </w:r>
    </w:p>
  </w:endnote>
  <w:endnote w:type="continuationSeparator" w:id="0">
    <w:p w:rsidR="005E5FE7" w:rsidRDefault="005E5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19BAAC03-78E2-4BA5-80EF-FB0BDBA0F39B}"/>
    <w:embedBold r:id="rId2" w:fontKey="{CCED0F66-815A-4062-881A-A8335826462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5E5FE7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.75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5FE7" w:rsidRDefault="005E5FE7">
      <w:pPr>
        <w:spacing w:after="0" w:line="240" w:lineRule="auto"/>
      </w:pPr>
      <w:r>
        <w:separator/>
      </w:r>
    </w:p>
  </w:footnote>
  <w:footnote w:type="continuationSeparator" w:id="0">
    <w:p w:rsidR="005E5FE7" w:rsidRDefault="005E5F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551534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267200" cy="733425"/>
          <wp:effectExtent l="0" t="0" r="0" b="952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60EA5"/>
    <w:rsid w:val="0018776A"/>
    <w:rsid w:val="00192349"/>
    <w:rsid w:val="001A6839"/>
    <w:rsid w:val="001C0BC9"/>
    <w:rsid w:val="001C734A"/>
    <w:rsid w:val="001D0867"/>
    <w:rsid w:val="001E2D74"/>
    <w:rsid w:val="0022202D"/>
    <w:rsid w:val="00225961"/>
    <w:rsid w:val="002613AA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F5A9A"/>
    <w:rsid w:val="00455ECB"/>
    <w:rsid w:val="004646F2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40020"/>
    <w:rsid w:val="005459B3"/>
    <w:rsid w:val="00551534"/>
    <w:rsid w:val="00590018"/>
    <w:rsid w:val="00594BC6"/>
    <w:rsid w:val="005A2162"/>
    <w:rsid w:val="005A67A8"/>
    <w:rsid w:val="005C4F7A"/>
    <w:rsid w:val="005D7D68"/>
    <w:rsid w:val="005E5FE7"/>
    <w:rsid w:val="00604DC3"/>
    <w:rsid w:val="0061489E"/>
    <w:rsid w:val="00650F3F"/>
    <w:rsid w:val="006838AD"/>
    <w:rsid w:val="006A465D"/>
    <w:rsid w:val="006B0EAE"/>
    <w:rsid w:val="006B5997"/>
    <w:rsid w:val="006E26CB"/>
    <w:rsid w:val="00712F62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102E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1863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A532D1"/>
    <w:rsid w:val="00AF5CC5"/>
    <w:rsid w:val="00B10459"/>
    <w:rsid w:val="00B14D35"/>
    <w:rsid w:val="00B2103E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7E81"/>
    <w:rsid w:val="00C55AFA"/>
    <w:rsid w:val="00C631C4"/>
    <w:rsid w:val="00C6748B"/>
    <w:rsid w:val="00C873E1"/>
    <w:rsid w:val="00C949B9"/>
    <w:rsid w:val="00CC07FE"/>
    <w:rsid w:val="00CC79B3"/>
    <w:rsid w:val="00CD390B"/>
    <w:rsid w:val="00CD3E9E"/>
    <w:rsid w:val="00CE10AD"/>
    <w:rsid w:val="00D1393A"/>
    <w:rsid w:val="00D17B10"/>
    <w:rsid w:val="00D23A7C"/>
    <w:rsid w:val="00D31B73"/>
    <w:rsid w:val="00D34990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50F8"/>
    <w:rsid w:val="00EA098E"/>
    <w:rsid w:val="00EC3C57"/>
    <w:rsid w:val="00ED3807"/>
    <w:rsid w:val="00EF6503"/>
    <w:rsid w:val="00F02E78"/>
    <w:rsid w:val="00F21CE6"/>
    <w:rsid w:val="00F24AC9"/>
    <w:rsid w:val="00F30188"/>
    <w:rsid w:val="00F4136C"/>
    <w:rsid w:val="00F73136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9A43BD-046D-4B32-9276-43308CEA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41297-BF0B-4EEE-B0CA-E4FD62DCD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26</cp:revision>
  <cp:lastPrinted>2021-10-05T15:00:00Z</cp:lastPrinted>
  <dcterms:created xsi:type="dcterms:W3CDTF">2021-10-19T18:08:00Z</dcterms:created>
  <dcterms:modified xsi:type="dcterms:W3CDTF">2021-12-08T18:50:00Z</dcterms:modified>
</cp:coreProperties>
</file>