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BD7" w:rsidRDefault="00262BD7" w:rsidP="00262BD7">
      <w:pPr>
        <w:tabs>
          <w:tab w:val="left" w:pos="3264"/>
        </w:tabs>
        <w:spacing w:after="0" w:line="240" w:lineRule="auto"/>
        <w:jc w:val="right"/>
        <w:rPr>
          <w:rFonts w:cstheme="minorHAnsi"/>
          <w:sz w:val="20"/>
          <w:szCs w:val="16"/>
        </w:rPr>
      </w:pPr>
      <w:r w:rsidRPr="00091B3B">
        <w:rPr>
          <w:rFonts w:cstheme="minorHAnsi"/>
          <w:sz w:val="20"/>
          <w:szCs w:val="16"/>
        </w:rPr>
        <w:t xml:space="preserve">OFICIO </w:t>
      </w:r>
      <w:r w:rsidR="00CC1EE0">
        <w:rPr>
          <w:rFonts w:cstheme="minorHAnsi"/>
          <w:sz w:val="20"/>
          <w:szCs w:val="16"/>
        </w:rPr>
        <w:t>NO. SGG/CEPC/1808-CIV/0698</w:t>
      </w:r>
      <w:r>
        <w:rPr>
          <w:rFonts w:cstheme="minorHAnsi"/>
          <w:sz w:val="20"/>
          <w:szCs w:val="16"/>
        </w:rPr>
        <w:t>-2022</w:t>
      </w:r>
    </w:p>
    <w:p w:rsidR="00262BD7" w:rsidRPr="0074425A" w:rsidRDefault="00CC1EE0" w:rsidP="00262BD7">
      <w:pPr>
        <w:tabs>
          <w:tab w:val="left" w:pos="3630"/>
        </w:tabs>
        <w:spacing w:after="0" w:line="240" w:lineRule="auto"/>
        <w:ind w:left="993" w:hanging="993"/>
        <w:jc w:val="right"/>
        <w:rPr>
          <w:rFonts w:ascii="SimSun" w:eastAsia="SimSun" w:hAnsi="SimSun" w:cstheme="minorHAnsi"/>
          <w:sz w:val="28"/>
          <w:szCs w:val="16"/>
        </w:rPr>
      </w:pPr>
      <w:r>
        <w:rPr>
          <w:rFonts w:ascii="SimSun" w:eastAsia="SimSun" w:hAnsi="SimSun" w:cstheme="minorHAnsi"/>
          <w:sz w:val="28"/>
          <w:szCs w:val="16"/>
        </w:rPr>
        <w:t>San Luis Potosí, a 28 de julio</w:t>
      </w:r>
      <w:bookmarkStart w:id="0" w:name="_GoBack"/>
      <w:bookmarkEnd w:id="0"/>
      <w:r w:rsidR="00262BD7" w:rsidRPr="0074425A">
        <w:rPr>
          <w:rFonts w:ascii="SimSun" w:eastAsia="SimSun" w:hAnsi="SimSun" w:cstheme="minorHAnsi"/>
          <w:sz w:val="28"/>
          <w:szCs w:val="16"/>
        </w:rPr>
        <w:t xml:space="preserve"> de 2022 </w:t>
      </w: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Pr="0074425A" w:rsidRDefault="00262BD7" w:rsidP="00262BD7">
      <w:pPr>
        <w:tabs>
          <w:tab w:val="left" w:pos="3630"/>
        </w:tabs>
        <w:spacing w:after="0" w:line="240" w:lineRule="auto"/>
        <w:ind w:left="993" w:hanging="993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LIC. JOSÉ CONCEPCIÓN GALLARDO MARTÍNEZ 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noProof/>
          <w:sz w:val="20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3644AD" wp14:editId="06F58DA6">
                <wp:simplePos x="0" y="0"/>
                <wp:positionH relativeFrom="column">
                  <wp:posOffset>3272790</wp:posOffset>
                </wp:positionH>
                <wp:positionV relativeFrom="paragraph">
                  <wp:posOffset>78105</wp:posOffset>
                </wp:positionV>
                <wp:extent cx="2476500" cy="714375"/>
                <wp:effectExtent l="0" t="0" r="19050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714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62BD7" w:rsidRDefault="00262BD7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16"/>
                              </w:rPr>
                            </w:pPr>
                            <w:r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ANTECEDENTE:</w:t>
                            </w:r>
                            <w:r w:rsidR="00A9721F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oficio recibido en 04/03</w:t>
                            </w:r>
                            <w:r w:rsidR="00346439"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>/2022</w:t>
                            </w:r>
                            <w:r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Solicitud de visto bueno para opinión técnica</w:t>
                            </w: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ASUNTO: OPINION TECNICA FAVORABLE</w:t>
                            </w: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  <w:p w:rsidR="00485E51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FAVORABLE</w:t>
                            </w:r>
                          </w:p>
                          <w:p w:rsidR="00262BD7" w:rsidRPr="00091B3B" w:rsidRDefault="00485E51" w:rsidP="00262BD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FAVORABLE</w:t>
                            </w:r>
                            <w:r w:rsidR="00262BD7"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DE OPINIÓN TÉCNICA </w:t>
                            </w:r>
                          </w:p>
                          <w:p w:rsidR="00262BD7" w:rsidRDefault="00262BD7" w:rsidP="00262B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3644A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57.7pt;margin-top:6.15pt;width:19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XluXQIAAMcEAAAOAAAAZHJzL2Uyb0RvYy54bWysVFtv2jAUfp+0/2D5fQ1QKBtqqBgV06Sq&#10;rUSnPhvHKdEcH882JOzX77MT6G1P03gwPhefy3e+k8urttZsr5yvyOR8eDbgTBlJRWWecv7jYfXp&#10;M2c+CFMITUbl/KA8v5p//HDZ2Jka0ZZ0oRxDEONnjc35NgQ7yzIvt6oW/oysMjCW5GoRILqnrHCi&#10;QfRaZ6PB4CJryBXWkVTeQ3vdGfk8xS9LJcNdWXoVmM45agvpdOncxDObX4rZkxN2W8m+DPEPVdSi&#10;Mkh6CnUtgmA7V70LVVfSkacynEmqMyrLSqrUA7oZDt50s94Kq1IvAMfbE0z+/4WVt/t7x6oCs+PM&#10;iBojWu5E4YgVigXVBmLDCFJj/Qy+awvv0H6lNj7o9R7K2Htbujr+oysGO+A+nCBGJCahHI2nF5MB&#10;TBK26XB8Pp3EMNnza+t8+KaoZvGSc4cRJmTF/saHzvXoEpN50lWxqrROwsEvtWN7gWmDJAU1nGnh&#10;A5Q5X6Vfn+3VM21Yk/OL88kgZXpli7lOMTdayJ/vI6B6bWJ+lRjX1xkh66CJt9Bu2h6vDRUHwOio&#10;Y6O3clUhyw0KvRcO9AM8WKlwh6PUhNKov3G2Jff7b/roD1bAylkDOufc/9oJp9D/dwO+fBmOx5H/&#10;SRhPpiMI7qVl89JidvWSgCE4gerSNfoHfbyWjupHbN4iZoVJGIncOQ/H6zJ0S4bNlWqxSE5gvBXh&#10;xqytjKEjYBHdh/ZRONuPO1Lulo7EF7M3U+9840tDi12gskqUiAB3qIJKUcC2JFL1mx3X8aWcvJ6/&#10;P/M/AAAA//8DAFBLAwQUAAYACAAAACEAcpWgPdwAAAAKAQAADwAAAGRycy9kb3ducmV2LnhtbEyP&#10;wU7DMBBE70j8g7VI3KjT0qI0xKkQEkeESDnAzbWXxBCvo9hNQ7+ezQmOO/M0O1PuJt+JEYfoAilY&#10;LjIQSCZYR42Ct/3TTQ4iJk1Wd4FQwQ9G2FWXF6UubDjRK451agSHUCy0gjalvpAymha9jovQI7H3&#10;GQavE59DI+2gTxzuO7nKsjvptSP+0OoeH1s03/XRK7D0Hsh8uOezo9q47fkl/zKjUtdX08M9iIRT&#10;+oNhrs/VoeJOh3AkG0WnYLPcrBllY3ULgoFtNguHWVjnIKtS/p9Q/QIAAP//AwBQSwECLQAUAAYA&#10;CAAAACEAtoM4kv4AAADhAQAAEwAAAAAAAAAAAAAAAAAAAAAAW0NvbnRlbnRfVHlwZXNdLnhtbFBL&#10;AQItABQABgAIAAAAIQA4/SH/1gAAAJQBAAALAAAAAAAAAAAAAAAAAC8BAABfcmVscy8ucmVsc1BL&#10;AQItABQABgAIAAAAIQCPwXluXQIAAMcEAAAOAAAAAAAAAAAAAAAAAC4CAABkcnMvZTJvRG9jLnht&#10;bFBLAQItABQABgAIAAAAIQBylaA93AAAAAoBAAAPAAAAAAAAAAAAAAAAALcEAABkcnMvZG93bnJl&#10;di54bWxQSwUGAAAAAAQABADzAAAAwAUAAAAA&#10;" fillcolor="window" strokeweight=".5pt">
                <v:textbox>
                  <w:txbxContent>
                    <w:p w:rsidR="00262BD7" w:rsidRDefault="00262BD7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16"/>
                        </w:rPr>
                      </w:pPr>
                      <w:r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ANTECEDENTE:</w:t>
                      </w:r>
                      <w:r w:rsidR="00A9721F">
                        <w:rPr>
                          <w:rFonts w:cstheme="minorHAnsi"/>
                          <w:sz w:val="20"/>
                          <w:szCs w:val="16"/>
                        </w:rPr>
                        <w:t xml:space="preserve"> oficio recibido en 04/03</w:t>
                      </w:r>
                      <w:r w:rsidR="00346439">
                        <w:rPr>
                          <w:rFonts w:cstheme="minorHAnsi"/>
                          <w:sz w:val="20"/>
                          <w:szCs w:val="16"/>
                        </w:rPr>
                        <w:t>/2022</w:t>
                      </w:r>
                      <w:r>
                        <w:rPr>
                          <w:rFonts w:cstheme="minorHAnsi"/>
                          <w:sz w:val="20"/>
                          <w:szCs w:val="16"/>
                        </w:rPr>
                        <w:t xml:space="preserve"> Solicitud de visto bueno para opinión técnica</w:t>
                      </w: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ASUNTO: OPINION TECNICA FAVORABLE</w:t>
                      </w: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</w:p>
                    <w:p w:rsidR="00485E51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FAVORABLE</w:t>
                      </w:r>
                    </w:p>
                    <w:p w:rsidR="00262BD7" w:rsidRPr="00091B3B" w:rsidRDefault="00485E51" w:rsidP="00262BD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FAVORABLE</w:t>
                      </w:r>
                      <w:r w:rsidR="00262BD7"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DE OPINIÓN TÉCNICA </w:t>
                      </w:r>
                    </w:p>
                    <w:p w:rsidR="00262BD7" w:rsidRDefault="00262BD7" w:rsidP="00262BD7"/>
                  </w:txbxContent>
                </v:textbox>
              </v:shape>
            </w:pict>
          </mc:Fallback>
        </mc:AlternateContent>
      </w:r>
      <w:r w:rsidRPr="0074425A">
        <w:rPr>
          <w:rFonts w:ascii="SimSun" w:eastAsia="SimSun" w:hAnsi="SimSun" w:cstheme="minorHAnsi"/>
          <w:sz w:val="28"/>
          <w:szCs w:val="16"/>
        </w:rPr>
        <w:t>DIRECTOR GENERAL DE GOBERNACIÓN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P R E S E N T E.-</w:t>
      </w: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696316">
        <w:rPr>
          <w:rFonts w:ascii="SimSun" w:eastAsia="SimSun" w:hAnsi="SimSun" w:cstheme="minorHAnsi"/>
          <w:sz w:val="28"/>
          <w:szCs w:val="16"/>
        </w:rPr>
        <w:t xml:space="preserve">El </w:t>
      </w:r>
      <w:r>
        <w:rPr>
          <w:rFonts w:ascii="SimSun" w:eastAsia="SimSun" w:hAnsi="SimSun" w:cstheme="minorHAnsi"/>
          <w:sz w:val="28"/>
          <w:szCs w:val="16"/>
        </w:rPr>
        <w:t xml:space="preserve">que suscribe </w:t>
      </w:r>
      <w:r w:rsidRPr="00696316">
        <w:rPr>
          <w:rFonts w:ascii="SimSun" w:eastAsia="SimSun" w:hAnsi="SimSun" w:cstheme="minorHAnsi"/>
          <w:b/>
          <w:sz w:val="28"/>
          <w:szCs w:val="16"/>
        </w:rPr>
        <w:t xml:space="preserve">Comandante Mauricio Ordaz Flores </w:t>
      </w:r>
      <w:r>
        <w:rPr>
          <w:rFonts w:ascii="SimSun" w:eastAsia="SimSun" w:hAnsi="SimSun" w:cstheme="minorHAnsi"/>
          <w:sz w:val="28"/>
          <w:szCs w:val="16"/>
        </w:rPr>
        <w:t>Encargado de D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espacho de la </w:t>
      </w:r>
      <w:r>
        <w:rPr>
          <w:rFonts w:ascii="SimSun" w:eastAsia="SimSun" w:hAnsi="SimSun" w:cstheme="minorHAnsi"/>
          <w:sz w:val="28"/>
          <w:szCs w:val="16"/>
        </w:rPr>
        <w:t>C</w:t>
      </w:r>
      <w:r w:rsidRPr="00696316">
        <w:rPr>
          <w:rFonts w:ascii="SimSun" w:eastAsia="SimSun" w:hAnsi="SimSun" w:cstheme="minorHAnsi"/>
          <w:sz w:val="28"/>
          <w:szCs w:val="16"/>
        </w:rPr>
        <w:t xml:space="preserve">oordinación </w:t>
      </w:r>
      <w:r>
        <w:rPr>
          <w:rFonts w:ascii="SimSun" w:eastAsia="SimSun" w:hAnsi="SimSun" w:cstheme="minorHAnsi"/>
          <w:sz w:val="28"/>
          <w:szCs w:val="16"/>
        </w:rPr>
        <w:t>E</w:t>
      </w:r>
      <w:r w:rsidRPr="00696316">
        <w:rPr>
          <w:rFonts w:ascii="SimSun" w:eastAsia="SimSun" w:hAnsi="SimSun" w:cstheme="minorHAnsi"/>
          <w:sz w:val="28"/>
          <w:szCs w:val="16"/>
        </w:rPr>
        <w:t xml:space="preserve">statal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</w:t>
      </w:r>
      <w:r w:rsidR="001948C7">
        <w:rPr>
          <w:rFonts w:ascii="SimSun" w:eastAsia="SimSun" w:hAnsi="SimSun" w:cstheme="minorHAnsi"/>
          <w:sz w:val="28"/>
          <w:szCs w:val="16"/>
        </w:rPr>
        <w:t>ivil, con fundamento en el A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rtículo 22 </w:t>
      </w:r>
      <w:r w:rsidR="001948C7">
        <w:rPr>
          <w:rFonts w:ascii="SimSun" w:eastAsia="SimSun" w:hAnsi="SimSun" w:cstheme="minorHAnsi"/>
          <w:sz w:val="28"/>
          <w:szCs w:val="16"/>
        </w:rPr>
        <w:t>Fracción I de la L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ey del </w:t>
      </w:r>
      <w:r>
        <w:rPr>
          <w:rFonts w:ascii="SimSun" w:eastAsia="SimSun" w:hAnsi="SimSun" w:cstheme="minorHAnsi"/>
          <w:sz w:val="28"/>
          <w:szCs w:val="16"/>
        </w:rPr>
        <w:t>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istema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 del Estado de 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an Luis </w:t>
      </w:r>
      <w:r>
        <w:rPr>
          <w:rFonts w:ascii="SimSun" w:eastAsia="SimSun" w:hAnsi="SimSun" w:cstheme="minorHAnsi"/>
          <w:sz w:val="28"/>
          <w:szCs w:val="16"/>
        </w:rPr>
        <w:t>P</w:t>
      </w:r>
      <w:r w:rsidR="001948C7">
        <w:rPr>
          <w:rFonts w:ascii="SimSun" w:eastAsia="SimSun" w:hAnsi="SimSun" w:cstheme="minorHAnsi"/>
          <w:sz w:val="28"/>
          <w:szCs w:val="16"/>
        </w:rPr>
        <w:t>otosí, manifiesta</w:t>
      </w:r>
      <w:r w:rsidR="00DD78EF">
        <w:rPr>
          <w:rFonts w:ascii="SimSun" w:eastAsia="SimSun" w:hAnsi="SimSun" w:cstheme="minorHAnsi"/>
          <w:sz w:val="28"/>
          <w:szCs w:val="16"/>
        </w:rPr>
        <w:t xml:space="preserve"> </w:t>
      </w:r>
      <w:r w:rsidRPr="00696316">
        <w:rPr>
          <w:rFonts w:ascii="SimSun" w:eastAsia="SimSun" w:hAnsi="SimSun" w:cstheme="minorHAnsi"/>
          <w:sz w:val="28"/>
          <w:szCs w:val="16"/>
        </w:rPr>
        <w:t xml:space="preserve"> lo siguiente: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En atención a su oficio N° </w:t>
      </w:r>
      <w:r w:rsidR="00CC1EE0">
        <w:rPr>
          <w:rFonts w:ascii="SimSun" w:eastAsia="SimSun" w:hAnsi="SimSun" w:cstheme="minorHAnsi"/>
          <w:b/>
          <w:sz w:val="28"/>
          <w:szCs w:val="16"/>
        </w:rPr>
        <w:t>OFICIO/DGG-2766/SA-PC-1492</w:t>
      </w:r>
      <w:r w:rsidR="00A9721F">
        <w:rPr>
          <w:rFonts w:ascii="SimSun" w:eastAsia="SimSun" w:hAnsi="SimSun" w:cstheme="minorHAnsi"/>
          <w:b/>
          <w:sz w:val="28"/>
          <w:szCs w:val="16"/>
        </w:rPr>
        <w:t>/2022</w:t>
      </w:r>
      <w:r w:rsidRPr="0074425A">
        <w:rPr>
          <w:rFonts w:ascii="SimSun" w:eastAsia="SimSun" w:hAnsi="SimSun" w:cstheme="minorHAnsi"/>
          <w:sz w:val="28"/>
          <w:szCs w:val="16"/>
        </w:rPr>
        <w:t>, en el cual solicita opinión técnica respecto a la seguridad del establecimiento ubicado en</w:t>
      </w:r>
      <w:r w:rsidR="008A3080">
        <w:rPr>
          <w:rFonts w:ascii="SimSun" w:eastAsia="SimSun" w:hAnsi="SimSun" w:cstheme="minorHAnsi"/>
          <w:b/>
          <w:sz w:val="28"/>
          <w:szCs w:val="16"/>
        </w:rPr>
        <w:t xml:space="preserve"> </w:t>
      </w:r>
      <w:r w:rsidR="00CC1EE0">
        <w:rPr>
          <w:rFonts w:ascii="SimSun" w:eastAsia="SimSun" w:hAnsi="SimSun" w:cstheme="minorHAnsi"/>
          <w:b/>
          <w:sz w:val="28"/>
          <w:szCs w:val="16"/>
        </w:rPr>
        <w:t>MIGUEL HIDALGO NO. 208</w:t>
      </w:r>
      <w:r w:rsidR="00A9721F">
        <w:rPr>
          <w:rFonts w:ascii="SimSun" w:eastAsia="SimSun" w:hAnsi="SimSun" w:cstheme="minorHAnsi"/>
          <w:b/>
          <w:sz w:val="28"/>
          <w:szCs w:val="16"/>
        </w:rPr>
        <w:t>, ZONA CENTRO</w:t>
      </w:r>
      <w:r w:rsidRPr="0074425A"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b/>
          <w:sz w:val="28"/>
          <w:szCs w:val="16"/>
        </w:rPr>
        <w:t xml:space="preserve"> del municipio de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 w:rsidR="00CC1EE0">
        <w:rPr>
          <w:rFonts w:ascii="SimSun" w:eastAsia="SimSun" w:hAnsi="SimSun" w:cstheme="minorHAnsi"/>
          <w:b/>
          <w:sz w:val="28"/>
          <w:szCs w:val="16"/>
        </w:rPr>
        <w:t>SOLEDAD DE GRACIANO SANCHEZ</w:t>
      </w:r>
      <w:r w:rsidRPr="0074425A">
        <w:rPr>
          <w:rFonts w:ascii="SimSun" w:eastAsia="SimSun" w:hAnsi="SimSun" w:cstheme="minorHAnsi"/>
          <w:b/>
          <w:sz w:val="28"/>
          <w:szCs w:val="16"/>
        </w:rPr>
        <w:t>, S.L.P.,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derivado de la petición por parte de </w:t>
      </w:r>
      <w:r w:rsidRPr="0074425A">
        <w:rPr>
          <w:rFonts w:ascii="SimSun" w:eastAsia="SimSun" w:hAnsi="SimSun" w:cstheme="minorHAnsi"/>
          <w:b/>
          <w:sz w:val="28"/>
          <w:szCs w:val="16"/>
        </w:rPr>
        <w:t>C.</w:t>
      </w:r>
      <w:r w:rsidR="00346439">
        <w:rPr>
          <w:rFonts w:ascii="SimSun" w:eastAsia="SimSun" w:hAnsi="SimSun" w:cstheme="minorHAnsi"/>
          <w:b/>
          <w:sz w:val="28"/>
          <w:szCs w:val="16"/>
        </w:rPr>
        <w:t xml:space="preserve"> </w:t>
      </w:r>
      <w:r w:rsidR="00CC1EE0">
        <w:rPr>
          <w:rFonts w:ascii="SimSun" w:eastAsia="SimSun" w:hAnsi="SimSun" w:cstheme="minorHAnsi"/>
          <w:b/>
          <w:sz w:val="28"/>
          <w:szCs w:val="16"/>
        </w:rPr>
        <w:t>YESENIA JUANA MARIA RODRIGUEZ NIETO</w:t>
      </w:r>
      <w:r w:rsidRPr="0074425A">
        <w:rPr>
          <w:rFonts w:ascii="SimSun" w:eastAsia="SimSun" w:hAnsi="SimSun" w:cstheme="minorHAnsi"/>
          <w:sz w:val="28"/>
          <w:szCs w:val="16"/>
        </w:rPr>
        <w:t xml:space="preserve">, representante legal de </w:t>
      </w:r>
      <w:r w:rsidR="00CC1EE0">
        <w:rPr>
          <w:rFonts w:ascii="SimSun" w:eastAsia="SimSun" w:hAnsi="SimSun" w:cstheme="minorHAnsi"/>
          <w:sz w:val="28"/>
          <w:szCs w:val="16"/>
        </w:rPr>
        <w:t>“</w:t>
      </w:r>
      <w:r w:rsidR="00CC1EE0">
        <w:rPr>
          <w:rFonts w:ascii="SimSun" w:eastAsia="SimSun" w:hAnsi="SimSun" w:cstheme="minorHAnsi"/>
          <w:b/>
          <w:sz w:val="28"/>
          <w:szCs w:val="16"/>
        </w:rPr>
        <w:t>DEJA VU”,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quien solicita </w:t>
      </w:r>
      <w:r w:rsidR="00A9721F">
        <w:rPr>
          <w:rFonts w:ascii="SimSun" w:eastAsia="SimSun" w:hAnsi="SimSun" w:cstheme="minorHAnsi"/>
          <w:b/>
          <w:sz w:val="28"/>
          <w:szCs w:val="16"/>
        </w:rPr>
        <w:t>LICENCIA NUEVA</w:t>
      </w:r>
      <w:r w:rsidR="00A9721F">
        <w:rPr>
          <w:rFonts w:ascii="SimSun" w:eastAsia="SimSun" w:hAnsi="SimSun" w:cstheme="minorHAnsi"/>
          <w:sz w:val="28"/>
          <w:szCs w:val="16"/>
        </w:rPr>
        <w:t xml:space="preserve"> para la venta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 bebidas alcohólicas en la modalidad </w:t>
      </w:r>
      <w:r w:rsidR="00CC1EE0">
        <w:rPr>
          <w:rFonts w:ascii="SimSun" w:eastAsia="SimSun" w:hAnsi="SimSun" w:cstheme="minorHAnsi"/>
          <w:b/>
          <w:sz w:val="28"/>
          <w:szCs w:val="16"/>
        </w:rPr>
        <w:t>ENVASE CERRADO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clasificada como </w:t>
      </w:r>
      <w:r w:rsidR="00CC1EE0">
        <w:rPr>
          <w:rFonts w:ascii="SimSun" w:eastAsia="SimSun" w:hAnsi="SimSun" w:cstheme="minorHAnsi"/>
          <w:b/>
          <w:sz w:val="28"/>
          <w:szCs w:val="16"/>
        </w:rPr>
        <w:t xml:space="preserve">RABARROTES VINOS Y LICORES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para el establecimiento denominado </w:t>
      </w:r>
      <w:r w:rsidR="00346439">
        <w:rPr>
          <w:rFonts w:ascii="SimSun" w:eastAsia="SimSun" w:hAnsi="SimSun" w:cstheme="minorHAnsi"/>
          <w:b/>
          <w:sz w:val="28"/>
          <w:szCs w:val="16"/>
        </w:rPr>
        <w:t>“</w:t>
      </w:r>
      <w:r w:rsidR="00CC1EE0">
        <w:rPr>
          <w:rFonts w:ascii="SimSun" w:eastAsia="SimSun" w:hAnsi="SimSun" w:cstheme="minorHAnsi"/>
          <w:b/>
          <w:sz w:val="28"/>
          <w:szCs w:val="16"/>
        </w:rPr>
        <w:t>DEJ</w:t>
      </w:r>
      <w:r w:rsidR="00A9721F">
        <w:rPr>
          <w:rFonts w:ascii="SimSun" w:eastAsia="SimSun" w:hAnsi="SimSun" w:cstheme="minorHAnsi"/>
          <w:b/>
          <w:sz w:val="28"/>
          <w:szCs w:val="16"/>
        </w:rPr>
        <w:t>A</w:t>
      </w:r>
      <w:r w:rsidR="00CC1EE0">
        <w:rPr>
          <w:rFonts w:ascii="SimSun" w:eastAsia="SimSun" w:hAnsi="SimSun" w:cstheme="minorHAnsi"/>
          <w:b/>
          <w:sz w:val="28"/>
          <w:szCs w:val="16"/>
        </w:rPr>
        <w:t xml:space="preserve"> VU</w:t>
      </w:r>
      <w:r w:rsidRPr="0074425A">
        <w:rPr>
          <w:rFonts w:ascii="SimSun" w:eastAsia="SimSun" w:hAnsi="SimSun" w:cstheme="minorHAnsi"/>
          <w:b/>
          <w:sz w:val="28"/>
          <w:szCs w:val="16"/>
        </w:rPr>
        <w:t>”.</w:t>
      </w:r>
    </w:p>
    <w:p w:rsidR="00485E51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</w:p>
    <w:p w:rsidR="00485E51" w:rsidRPr="0074425A" w:rsidRDefault="00485E51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Mediante el presente hago de su conocimiento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que</w:t>
      </w:r>
      <w:r>
        <w:rPr>
          <w:rFonts w:ascii="SimSun" w:eastAsia="SimSun" w:hAnsi="SimSun" w:cstheme="minorHAnsi"/>
          <w:sz w:val="28"/>
          <w:szCs w:val="16"/>
        </w:rPr>
        <w:t>: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previa inspección por parte de personal adscrito a esta Coordinación Estatal de Protección Civil del Estado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notificación al interesado de las observaciones</w:t>
      </w:r>
      <w:r>
        <w:rPr>
          <w:rFonts w:ascii="SimSun" w:eastAsia="SimSun" w:hAnsi="SimSun" w:cstheme="minorHAnsi"/>
          <w:sz w:val="28"/>
          <w:szCs w:val="16"/>
        </w:rPr>
        <w:t xml:space="preserve"> que resultaron de la misma</w:t>
      </w:r>
      <w:r w:rsidRPr="0074425A">
        <w:rPr>
          <w:rFonts w:ascii="SimSun" w:eastAsia="SimSun" w:hAnsi="SimSun" w:cstheme="minorHAnsi"/>
          <w:sz w:val="28"/>
          <w:szCs w:val="16"/>
        </w:rPr>
        <w:t>,</w:t>
      </w:r>
      <w:r>
        <w:rPr>
          <w:rFonts w:ascii="SimSun" w:eastAsia="SimSun" w:hAnsi="SimSun" w:cstheme="minorHAnsi"/>
          <w:sz w:val="28"/>
          <w:szCs w:val="16"/>
        </w:rPr>
        <w:t xml:space="preserve"> así como enterado que fue del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plazo </w:t>
      </w:r>
      <w:r>
        <w:rPr>
          <w:rFonts w:ascii="SimSun" w:eastAsia="SimSun" w:hAnsi="SimSun" w:cstheme="minorHAnsi"/>
          <w:sz w:val="28"/>
          <w:szCs w:val="16"/>
        </w:rPr>
        <w:t xml:space="preserve">concedido </w:t>
      </w:r>
      <w:r w:rsidRPr="0074425A">
        <w:rPr>
          <w:rFonts w:ascii="SimSun" w:eastAsia="SimSun" w:hAnsi="SimSun" w:cstheme="minorHAnsi"/>
          <w:sz w:val="28"/>
          <w:szCs w:val="16"/>
        </w:rPr>
        <w:t>para subsanarlas</w:t>
      </w:r>
      <w:r>
        <w:rPr>
          <w:rFonts w:ascii="SimSun" w:eastAsia="SimSun" w:hAnsi="SimSun" w:cstheme="minorHAnsi"/>
          <w:sz w:val="28"/>
          <w:szCs w:val="16"/>
        </w:rPr>
        <w:t>.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Y toda vez que ha concluido el plazo que le otorga</w:t>
      </w:r>
      <w:r>
        <w:rPr>
          <w:rFonts w:ascii="SimSun" w:eastAsia="SimSun" w:hAnsi="SimSun" w:cstheme="minorHAnsi"/>
          <w:sz w:val="28"/>
          <w:szCs w:val="16"/>
        </w:rPr>
        <w:t xml:space="preserve"> la L</w:t>
      </w:r>
      <w:r w:rsidRPr="0074425A">
        <w:rPr>
          <w:rFonts w:ascii="SimSun" w:eastAsia="SimSun" w:hAnsi="SimSun" w:cstheme="minorHAnsi"/>
          <w:sz w:val="28"/>
          <w:szCs w:val="16"/>
        </w:rPr>
        <w:t>ey para cumplir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sz w:val="28"/>
          <w:szCs w:val="16"/>
        </w:rPr>
        <w:t xml:space="preserve">y ha cumplido </w:t>
      </w:r>
      <w:r w:rsidRPr="0074425A">
        <w:rPr>
          <w:rFonts w:ascii="SimSun" w:eastAsia="SimSun" w:hAnsi="SimSun" w:cstheme="minorHAnsi"/>
          <w:sz w:val="28"/>
          <w:szCs w:val="16"/>
        </w:rPr>
        <w:t>como se desprende del expe</w:t>
      </w:r>
      <w:r w:rsidR="00D340BB">
        <w:rPr>
          <w:rFonts w:ascii="SimSun" w:eastAsia="SimSun" w:hAnsi="SimSun" w:cstheme="minorHAnsi"/>
          <w:sz w:val="28"/>
          <w:szCs w:val="16"/>
        </w:rPr>
        <w:t>diente del asunto que nos ocupa, la presente opinión tiene vigencia hasta el 01 de septiembre de 2022.</w:t>
      </w:r>
    </w:p>
    <w:p w:rsidR="00A9721F" w:rsidRPr="00A9721F" w:rsidRDefault="00A9721F" w:rsidP="00D340BB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16"/>
          <w:szCs w:val="16"/>
        </w:rPr>
      </w:pP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</w:r>
      <w:r>
        <w:rPr>
          <w:rFonts w:ascii="SimSun" w:eastAsia="SimSun" w:hAnsi="SimSun" w:cstheme="minorHAnsi"/>
          <w:sz w:val="16"/>
          <w:szCs w:val="16"/>
        </w:rPr>
        <w:tab/>
        <w:t xml:space="preserve">     </w:t>
      </w:r>
      <w:r w:rsidRPr="00346439">
        <w:rPr>
          <w:rFonts w:ascii="SimSun" w:eastAsia="SimSun" w:hAnsi="SimSun" w:cstheme="minorHAnsi"/>
          <w:sz w:val="16"/>
          <w:szCs w:val="16"/>
        </w:rPr>
        <w:t>PAG. 1/2</w:t>
      </w:r>
    </w:p>
    <w:p w:rsidR="00485E51" w:rsidRPr="00346439" w:rsidRDefault="00485E51" w:rsidP="00D340BB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16"/>
          <w:szCs w:val="16"/>
        </w:rPr>
      </w:pPr>
      <w:r>
        <w:rPr>
          <w:rFonts w:ascii="SimSun" w:eastAsia="SimSun" w:hAnsi="SimSun" w:cstheme="minorHAnsi"/>
          <w:sz w:val="28"/>
          <w:szCs w:val="16"/>
        </w:rPr>
        <w:t>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s procedente emitir </w:t>
      </w:r>
      <w:r>
        <w:rPr>
          <w:rFonts w:ascii="SimSun" w:eastAsia="SimSun" w:hAnsi="SimSun" w:cstheme="minorHAnsi"/>
          <w:b/>
          <w:sz w:val="28"/>
          <w:szCs w:val="16"/>
          <w:u w:val="single"/>
        </w:rPr>
        <w:t xml:space="preserve">OPINIÓN TÉCNICA </w:t>
      </w:r>
      <w:r w:rsidR="00D340BB">
        <w:rPr>
          <w:rFonts w:ascii="SimSun" w:eastAsia="SimSun" w:hAnsi="SimSun" w:cstheme="minorHAnsi"/>
          <w:b/>
          <w:sz w:val="28"/>
          <w:szCs w:val="16"/>
          <w:u w:val="single"/>
        </w:rPr>
        <w:t>FAVORABLE</w:t>
      </w:r>
      <w:r w:rsidR="00D340BB" w:rsidRPr="00D340BB">
        <w:rPr>
          <w:rFonts w:ascii="SimSun" w:eastAsia="SimSun" w:hAnsi="SimSun" w:cstheme="minorHAnsi"/>
          <w:b/>
          <w:sz w:val="28"/>
          <w:szCs w:val="16"/>
        </w:rPr>
        <w:tab/>
      </w:r>
      <w:r w:rsidR="00D340BB">
        <w:rPr>
          <w:rFonts w:ascii="SimSun" w:eastAsia="SimSun" w:hAnsi="SimSun" w:cstheme="minorHAnsi"/>
          <w:sz w:val="16"/>
          <w:szCs w:val="16"/>
        </w:rPr>
        <w:tab/>
        <w:t xml:space="preserve">     </w:t>
      </w:r>
    </w:p>
    <w:p w:rsidR="00346439" w:rsidRPr="00346439" w:rsidRDefault="00346439" w:rsidP="00485E51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16"/>
          <w:szCs w:val="16"/>
          <w:u w:val="single"/>
        </w:rPr>
      </w:pP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Lo anterior con fundamento en los artículos; 39, 40, 78 y 80 de la </w:t>
      </w:r>
      <w:r w:rsidR="00485E51">
        <w:rPr>
          <w:rFonts w:ascii="SimSun" w:eastAsia="SimSun" w:hAnsi="SimSun" w:cstheme="minorHAnsi"/>
          <w:sz w:val="28"/>
          <w:szCs w:val="16"/>
        </w:rPr>
        <w:t>L</w:t>
      </w:r>
      <w:r w:rsidR="00B800CA">
        <w:rPr>
          <w:rFonts w:ascii="SimSun" w:eastAsia="SimSun" w:hAnsi="SimSun" w:cstheme="minorHAnsi"/>
          <w:sz w:val="28"/>
          <w:szCs w:val="16"/>
        </w:rPr>
        <w:t>ey G</w:t>
      </w:r>
      <w:r w:rsidR="00485E51" w:rsidRPr="0074425A">
        <w:rPr>
          <w:rFonts w:ascii="SimSun" w:eastAsia="SimSun" w:hAnsi="SimSun" w:cstheme="minorHAnsi"/>
          <w:sz w:val="28"/>
          <w:szCs w:val="16"/>
        </w:rPr>
        <w:t>eneral d</w:t>
      </w:r>
      <w:r w:rsidR="00B800CA">
        <w:rPr>
          <w:rFonts w:ascii="SimSun" w:eastAsia="SimSun" w:hAnsi="SimSun" w:cstheme="minorHAnsi"/>
          <w:sz w:val="28"/>
          <w:szCs w:val="16"/>
        </w:rPr>
        <w:t>e P</w:t>
      </w:r>
      <w:r w:rsidR="00485E51" w:rsidRPr="0074425A">
        <w:rPr>
          <w:rFonts w:ascii="SimSun" w:eastAsia="SimSun" w:hAnsi="SimSun" w:cstheme="minorHAnsi"/>
          <w:sz w:val="28"/>
          <w:szCs w:val="16"/>
        </w:rPr>
        <w:t>rotección civil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; 70, 72, 73, 74, 75, 76, 78 y 79 del </w:t>
      </w:r>
      <w:r w:rsidR="00B800CA">
        <w:rPr>
          <w:rFonts w:ascii="SimSun" w:eastAsia="SimSun" w:hAnsi="SimSun" w:cstheme="minorHAnsi"/>
          <w:sz w:val="28"/>
          <w:szCs w:val="16"/>
        </w:rPr>
        <w:t>Reglamento de la Ley General de Protección C</w:t>
      </w:r>
      <w:r w:rsidR="00B800CA" w:rsidRPr="0074425A">
        <w:rPr>
          <w:rFonts w:ascii="SimSun" w:eastAsia="SimSun" w:hAnsi="SimSun" w:cstheme="minorHAnsi"/>
          <w:sz w:val="28"/>
          <w:szCs w:val="16"/>
        </w:rPr>
        <w:t>ivil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; 15, 16, 62, 63 en todas sus fracciones y 65 en todas sus fracciones de la </w:t>
      </w:r>
      <w:r w:rsidR="00B800CA">
        <w:rPr>
          <w:rFonts w:ascii="SimSun" w:eastAsia="SimSun" w:hAnsi="SimSun" w:cstheme="minorHAnsi"/>
          <w:sz w:val="28"/>
          <w:szCs w:val="16"/>
        </w:rPr>
        <w:t>Ley del Sistema de Protección Civil del Estado de San Luis P</w:t>
      </w:r>
      <w:r w:rsidR="00B800CA" w:rsidRPr="0074425A">
        <w:rPr>
          <w:rFonts w:ascii="SimSun" w:eastAsia="SimSun" w:hAnsi="SimSun" w:cstheme="minorHAnsi"/>
          <w:sz w:val="28"/>
          <w:szCs w:val="16"/>
        </w:rPr>
        <w:t>otosí</w:t>
      </w:r>
      <w:r w:rsidRPr="0074425A">
        <w:rPr>
          <w:rFonts w:ascii="SimSun" w:eastAsia="SimSun" w:hAnsi="SimSun" w:cstheme="minorHAnsi"/>
          <w:sz w:val="28"/>
          <w:szCs w:val="16"/>
        </w:rPr>
        <w:t>; 29, 30, 32, 33, 34, 3</w:t>
      </w:r>
      <w:r w:rsidR="00B800CA">
        <w:rPr>
          <w:rFonts w:ascii="SimSun" w:eastAsia="SimSun" w:hAnsi="SimSun" w:cstheme="minorHAnsi"/>
          <w:sz w:val="28"/>
          <w:szCs w:val="16"/>
        </w:rPr>
        <w:t>5, 36, 39, 46, 47 en todas sus F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racciones, 50, 51 y </w:t>
      </w:r>
      <w:r w:rsidR="00B800CA">
        <w:rPr>
          <w:rFonts w:ascii="SimSun" w:eastAsia="SimSun" w:hAnsi="SimSun" w:cstheme="minorHAnsi"/>
          <w:sz w:val="28"/>
          <w:szCs w:val="16"/>
        </w:rPr>
        <w:t>52 en todas sus fracciones del R</w:t>
      </w:r>
      <w:r w:rsidRPr="0074425A">
        <w:rPr>
          <w:rFonts w:ascii="SimSun" w:eastAsia="SimSun" w:hAnsi="SimSun" w:cstheme="minorHAnsi"/>
          <w:sz w:val="28"/>
          <w:szCs w:val="16"/>
        </w:rPr>
        <w:t xml:space="preserve">eglamento de la </w:t>
      </w:r>
      <w:r w:rsidR="00B800CA">
        <w:rPr>
          <w:rFonts w:ascii="SimSun" w:eastAsia="SimSun" w:hAnsi="SimSun" w:cstheme="minorHAnsi"/>
          <w:sz w:val="28"/>
          <w:szCs w:val="16"/>
        </w:rPr>
        <w:t>Ley del Sistema de Protección  Civil del Estado de San Luis P</w:t>
      </w:r>
      <w:r w:rsidR="00B800CA" w:rsidRPr="0074425A">
        <w:rPr>
          <w:rFonts w:ascii="SimSun" w:eastAsia="SimSun" w:hAnsi="SimSun" w:cstheme="minorHAnsi"/>
          <w:sz w:val="28"/>
          <w:szCs w:val="16"/>
        </w:rPr>
        <w:t>otosí</w:t>
      </w:r>
      <w:r w:rsidRPr="0074425A">
        <w:rPr>
          <w:rFonts w:ascii="SimSun" w:eastAsia="SimSun" w:hAnsi="SimSun" w:cstheme="minorHAnsi"/>
          <w:sz w:val="28"/>
          <w:szCs w:val="16"/>
        </w:rPr>
        <w:t>.</w:t>
      </w: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262BD7" w:rsidRPr="0074425A" w:rsidRDefault="00262BD7" w:rsidP="00262BD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Sin otro particular, aprovecho la oportunidad para enviarle un cordial saludo, y así mismo reiterarle la seguridad de mis consideraciones más distinguidas.</w:t>
      </w: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Default="00262BD7" w:rsidP="00262BD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A T E N T A M E N T E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sz w:val="24"/>
          <w:szCs w:val="28"/>
          <w:lang w:val="es-ES"/>
        </w:rPr>
        <w:t>____________________________________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COMANDANTE MAURICIO ORDAZ FLORES</w:t>
      </w:r>
    </w:p>
    <w:p w:rsidR="00262BD7" w:rsidRDefault="00262BD7" w:rsidP="00262BD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>ENCARGADO DEL DESPACHO DE LA DIRECCIÓN GENERAL</w:t>
      </w:r>
    </w:p>
    <w:p w:rsidR="00262BD7" w:rsidRPr="0074425A" w:rsidRDefault="00262BD7" w:rsidP="00262BD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 xml:space="preserve">DE PROTECCIÓN CIVIL DEL ESTADO DE SAN LUIS POTOSÍ </w:t>
      </w:r>
    </w:p>
    <w:p w:rsidR="00262BD7" w:rsidRPr="0074425A" w:rsidRDefault="00262BD7" w:rsidP="00262BD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16"/>
          <w:szCs w:val="28"/>
        </w:rPr>
      </w:pPr>
      <w:r w:rsidRPr="0074425A">
        <w:rPr>
          <w:rFonts w:ascii="SimSun" w:eastAsia="SimSun" w:hAnsi="SimSun" w:cs="Leelawadee UI"/>
          <w:sz w:val="16"/>
          <w:szCs w:val="28"/>
          <w:lang w:val="es-ES"/>
        </w:rPr>
        <w:t>2022," Año de las y los migrantes de San Luis Potosí”</w:t>
      </w:r>
    </w:p>
    <w:p w:rsidR="00262BD7" w:rsidRPr="00696316" w:rsidRDefault="00262BD7" w:rsidP="00262BD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2A428E" w:rsidRDefault="002A428E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262BD7" w:rsidRDefault="00262BD7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D340BB" w:rsidRDefault="00D340BB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D340BB" w:rsidRDefault="00D340BB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346439" w:rsidRDefault="00346439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>
        <w:rPr>
          <w:rFonts w:cstheme="minorHAnsi"/>
          <w:sz w:val="14"/>
          <w:szCs w:val="16"/>
        </w:rPr>
        <w:t>MINUTARIO</w:t>
      </w:r>
    </w:p>
    <w:p w:rsidR="00346439" w:rsidRDefault="00EC1D0B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>
        <w:rPr>
          <w:rFonts w:cstheme="minorHAnsi"/>
          <w:sz w:val="14"/>
          <w:szCs w:val="16"/>
        </w:rPr>
        <w:t>MOF/OOMR/LAM</w:t>
      </w:r>
    </w:p>
    <w:p w:rsidR="00346439" w:rsidRDefault="00A9721F" w:rsidP="001E71CE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>
        <w:rPr>
          <w:rFonts w:cstheme="minorHAnsi"/>
          <w:sz w:val="14"/>
          <w:szCs w:val="16"/>
        </w:rPr>
        <w:t>LA CONVIVENCIA GASTRONOMICA</w:t>
      </w:r>
    </w:p>
    <w:p w:rsidR="00D340BB" w:rsidRDefault="00D340BB" w:rsidP="00346439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16"/>
          <w:szCs w:val="16"/>
        </w:rPr>
      </w:pPr>
    </w:p>
    <w:p w:rsidR="00D340BB" w:rsidRDefault="00D340BB" w:rsidP="00346439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16"/>
          <w:szCs w:val="16"/>
        </w:rPr>
      </w:pPr>
    </w:p>
    <w:p w:rsidR="00346439" w:rsidRPr="00346439" w:rsidRDefault="00346439" w:rsidP="00346439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16"/>
          <w:szCs w:val="16"/>
        </w:rPr>
      </w:pPr>
      <w:r w:rsidRPr="00346439">
        <w:rPr>
          <w:rFonts w:ascii="SimSun" w:eastAsia="SimSun" w:hAnsi="SimSun" w:cstheme="minorHAnsi"/>
          <w:sz w:val="16"/>
          <w:szCs w:val="16"/>
        </w:rPr>
        <w:t xml:space="preserve">PAG. </w:t>
      </w:r>
      <w:r>
        <w:rPr>
          <w:rFonts w:ascii="SimSun" w:eastAsia="SimSun" w:hAnsi="SimSun" w:cstheme="minorHAnsi"/>
          <w:sz w:val="16"/>
          <w:szCs w:val="16"/>
        </w:rPr>
        <w:t>2</w:t>
      </w:r>
      <w:r w:rsidRPr="00346439">
        <w:rPr>
          <w:rFonts w:ascii="SimSun" w:eastAsia="SimSun" w:hAnsi="SimSun" w:cstheme="minorHAnsi"/>
          <w:sz w:val="16"/>
          <w:szCs w:val="16"/>
        </w:rPr>
        <w:t>/2</w:t>
      </w:r>
    </w:p>
    <w:sectPr w:rsidR="00346439" w:rsidRPr="00346439" w:rsidSect="00E07687">
      <w:headerReference w:type="default" r:id="rId6"/>
      <w:footerReference w:type="default" r:id="rId7"/>
      <w:pgSz w:w="12240" w:h="15840"/>
      <w:pgMar w:top="1417" w:right="1701" w:bottom="1417" w:left="1701" w:header="1134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B53" w:rsidRDefault="00A27B53" w:rsidP="002A428E">
      <w:pPr>
        <w:spacing w:after="0" w:line="240" w:lineRule="auto"/>
      </w:pPr>
      <w:r>
        <w:separator/>
      </w:r>
    </w:p>
  </w:endnote>
  <w:endnote w:type="continuationSeparator" w:id="0">
    <w:p w:rsidR="00A27B53" w:rsidRDefault="00A27B53" w:rsidP="002A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E411E1" wp14:editId="7C8ECC23">
              <wp:simplePos x="0" y="0"/>
              <wp:positionH relativeFrom="margin">
                <wp:align>left</wp:align>
              </wp:positionH>
              <wp:positionV relativeFrom="paragraph">
                <wp:posOffset>99192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Lago Danés 100. Fracc. Los Lagos, C.P. 78421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2A428E" w:rsidRPr="00E46FFE" w:rsidRDefault="002A428E" w:rsidP="002A428E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411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0;margin-top:7.8pt;width:221.6pt;height:55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kcqrbdwAAAAHAQAADwAA&#10;AGRycy9kb3ducmV2LnhtbEyPwU7DMBBE70j8g7VIvVGbNKloiFMhUK9FFKjUmxtvk4h4HcVuE/6e&#10;5USPM7OaeVusJ9eJCw6h9aThYa5AIFXetlRr+PzY3D+CCNGQNZ0n1PCDAdbl7U1hcutHesfLLtaC&#10;SyjkRkMTY59LGaoGnQlz3yNxdvKDM5HlUEs7mJHLXScTpZbSmZZ4oTE9vjRYfe/OTsPX9nTYp+qt&#10;fnVZP/pJSXIrqfXsbnp+AhFxiv/H8IfP6FAy09GfyQbRaeBHIrvZEgSnabpIQBzZSLIVyLKQ1/zl&#10;LwAAAP//AwBQSwECLQAUAAYACAAAACEAtoM4kv4AAADhAQAAEwAAAAAAAAAAAAAAAAAAAAAAW0Nv&#10;bnRlbnRfVHlwZXNdLnhtbFBLAQItABQABgAIAAAAIQA4/SH/1gAAAJQBAAALAAAAAAAAAAAAAAAA&#10;AC8BAABfcmVscy8ucmVsc1BLAQItABQABgAIAAAAIQDMyg8ubwIAADgFAAAOAAAAAAAAAAAAAAAA&#10;AC4CAABkcnMvZTJvRG9jLnhtbFBLAQItABQABgAIAAAAIQCRyqtt3AAAAAcBAAAPAAAAAAAAAAAA&#10;AAAAAMkEAABkcnMvZG93bnJldi54bWxQSwUGAAAAAAQABADzAAAA0gUAAAAA&#10;" filled="f" stroked="f">
              <v:textbox>
                <w:txbxContent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Lago Danés 100. Fracc. Los Lagos, C.P. 78421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2A428E" w:rsidRPr="00E46FFE" w:rsidRDefault="002A428E" w:rsidP="002A428E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05F57E8" wp14:editId="14BC5931">
          <wp:simplePos x="0" y="0"/>
          <wp:positionH relativeFrom="page">
            <wp:align>right</wp:align>
          </wp:positionH>
          <wp:positionV relativeFrom="paragraph">
            <wp:posOffset>739083</wp:posOffset>
          </wp:positionV>
          <wp:extent cx="6841233" cy="296884"/>
          <wp:effectExtent l="0" t="0" r="0" b="825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B53" w:rsidRDefault="00A27B53" w:rsidP="002A428E">
      <w:pPr>
        <w:spacing w:after="0" w:line="240" w:lineRule="auto"/>
      </w:pPr>
      <w:r>
        <w:separator/>
      </w:r>
    </w:p>
  </w:footnote>
  <w:footnote w:type="continuationSeparator" w:id="0">
    <w:p w:rsidR="00A27B53" w:rsidRDefault="00A27B53" w:rsidP="002A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8968E50" wp14:editId="02DE566D">
          <wp:simplePos x="0" y="0"/>
          <wp:positionH relativeFrom="margin">
            <wp:align>center</wp:align>
          </wp:positionH>
          <wp:positionV relativeFrom="paragraph">
            <wp:posOffset>-555418</wp:posOffset>
          </wp:positionV>
          <wp:extent cx="4900397" cy="735330"/>
          <wp:effectExtent l="0" t="0" r="0" b="762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28" t="9668" r="28077" b="83669"/>
                  <a:stretch/>
                </pic:blipFill>
                <pic:spPr bwMode="auto">
                  <a:xfrm>
                    <a:off x="0" y="0"/>
                    <a:ext cx="4900397" cy="735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8E"/>
    <w:rsid w:val="00073F2B"/>
    <w:rsid w:val="001948C7"/>
    <w:rsid w:val="001E71CE"/>
    <w:rsid w:val="00262BD7"/>
    <w:rsid w:val="002A428E"/>
    <w:rsid w:val="002B61EC"/>
    <w:rsid w:val="00346439"/>
    <w:rsid w:val="003A28FE"/>
    <w:rsid w:val="003D3A3D"/>
    <w:rsid w:val="00427391"/>
    <w:rsid w:val="00485E51"/>
    <w:rsid w:val="005B511D"/>
    <w:rsid w:val="005B5FCF"/>
    <w:rsid w:val="00683011"/>
    <w:rsid w:val="006F7A4A"/>
    <w:rsid w:val="00790B38"/>
    <w:rsid w:val="008A3080"/>
    <w:rsid w:val="008A71D3"/>
    <w:rsid w:val="008E1BB5"/>
    <w:rsid w:val="0091654C"/>
    <w:rsid w:val="009B1B05"/>
    <w:rsid w:val="00A27B53"/>
    <w:rsid w:val="00A9721F"/>
    <w:rsid w:val="00AE02E6"/>
    <w:rsid w:val="00B800CA"/>
    <w:rsid w:val="00CC1EE0"/>
    <w:rsid w:val="00D340BB"/>
    <w:rsid w:val="00D600C6"/>
    <w:rsid w:val="00DB1943"/>
    <w:rsid w:val="00DD78EF"/>
    <w:rsid w:val="00E07687"/>
    <w:rsid w:val="00E41F37"/>
    <w:rsid w:val="00E946D7"/>
    <w:rsid w:val="00EB7185"/>
    <w:rsid w:val="00EC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2AC6B1-3200-48A7-B9DF-DB5E5501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B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28E"/>
  </w:style>
  <w:style w:type="paragraph" w:styleId="Piedepgina">
    <w:name w:val="footer"/>
    <w:basedOn w:val="Normal"/>
    <w:link w:val="Piedepgina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28E"/>
  </w:style>
  <w:style w:type="paragraph" w:styleId="Prrafodelista">
    <w:name w:val="List Paragraph"/>
    <w:basedOn w:val="Normal"/>
    <w:uiPriority w:val="34"/>
    <w:qFormat/>
    <w:rsid w:val="005B5FC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B7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Mei-yu Hernandez Ham</dc:creator>
  <cp:keywords/>
  <dc:description/>
  <cp:lastModifiedBy>Israel-PCE</cp:lastModifiedBy>
  <cp:revision>2</cp:revision>
  <cp:lastPrinted>2022-06-03T14:36:00Z</cp:lastPrinted>
  <dcterms:created xsi:type="dcterms:W3CDTF">2022-08-09T16:09:00Z</dcterms:created>
  <dcterms:modified xsi:type="dcterms:W3CDTF">2022-08-09T16:09:00Z</dcterms:modified>
</cp:coreProperties>
</file>