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BB6B68" w:rsidRPr="00BB6B68" w:rsidRDefault="00BB6B68" w:rsidP="00BB6B6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4"/>
          <w:szCs w:val="44"/>
          <w:lang w:eastAsia="es-MX"/>
        </w:rPr>
      </w:pPr>
      <w:r w:rsidRPr="00BB6B68">
        <w:rPr>
          <w:rFonts w:ascii="Arial" w:eastAsia="Times New Roman" w:hAnsi="Arial" w:cs="Arial"/>
          <w:color w:val="000000"/>
          <w:sz w:val="44"/>
          <w:szCs w:val="44"/>
          <w:u w:val="single"/>
          <w:lang w:eastAsia="es-MX"/>
        </w:rPr>
        <w:t xml:space="preserve">No se llevaron a cabo asignaciones de recursos </w:t>
      </w:r>
      <w:proofErr w:type="spellStart"/>
      <w:r w:rsidRPr="00BB6B68">
        <w:rPr>
          <w:rFonts w:ascii="Arial" w:eastAsia="Times New Roman" w:hAnsi="Arial" w:cs="Arial"/>
          <w:color w:val="000000"/>
          <w:sz w:val="44"/>
          <w:szCs w:val="44"/>
          <w:u w:val="single"/>
          <w:lang w:eastAsia="es-MX"/>
        </w:rPr>
        <w:t>publicos</w:t>
      </w:r>
      <w:proofErr w:type="spellEnd"/>
      <w:r w:rsidRPr="00BB6B68">
        <w:rPr>
          <w:rFonts w:ascii="Arial" w:eastAsia="Times New Roman" w:hAnsi="Arial" w:cs="Arial"/>
          <w:color w:val="000000"/>
          <w:sz w:val="44"/>
          <w:szCs w:val="44"/>
          <w:lang w:eastAsia="es-MX"/>
        </w:rPr>
        <w:t xml:space="preserve"> a personas físicas y/o morales, nacionales y/o extranjeras a quienes, por cualquier motivo, se les </w:t>
      </w:r>
      <w:proofErr w:type="spellStart"/>
      <w:r w:rsidRPr="00BB6B68">
        <w:rPr>
          <w:rFonts w:ascii="Arial" w:eastAsia="Times New Roman" w:hAnsi="Arial" w:cs="Arial"/>
          <w:color w:val="000000"/>
          <w:sz w:val="44"/>
          <w:szCs w:val="44"/>
          <w:lang w:eastAsia="es-MX"/>
        </w:rPr>
        <w:t>hubierá</w:t>
      </w:r>
      <w:proofErr w:type="spellEnd"/>
      <w:r w:rsidRPr="00BB6B68">
        <w:rPr>
          <w:rFonts w:ascii="Arial" w:eastAsia="Times New Roman" w:hAnsi="Arial" w:cs="Arial"/>
          <w:color w:val="000000"/>
          <w:sz w:val="44"/>
          <w:szCs w:val="44"/>
          <w:lang w:eastAsia="es-MX"/>
        </w:rPr>
        <w:t xml:space="preserve"> asignado o permitido el uso de recursos públicos y de aquellas que realizan actos de autoridad.   No se cuenta con ninguna solicitud, contrato o convenio con institución o beneficiaria para que usen recursos públicos. De igual modo no se encontró fundamento legal en la normatividad aplicable a este sujeto obligado. </w:t>
      </w:r>
      <w:bookmarkStart w:id="0" w:name="_GoBack"/>
      <w:bookmarkEnd w:id="0"/>
    </w:p>
    <w:p w:rsidR="001A4C42" w:rsidRPr="00BB6B68" w:rsidRDefault="001A4C42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4"/>
          <w:szCs w:val="44"/>
          <w:lang w:eastAsia="es-MX"/>
        </w:rPr>
      </w:pPr>
    </w:p>
    <w:p w:rsidR="001A4C42" w:rsidRDefault="001A4C42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1A4C42" w:rsidRDefault="001A4C42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1A4C42" w:rsidRDefault="001A4C42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1A4C42" w:rsidRDefault="001A4C42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1A4C42" w:rsidRDefault="001A4C42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1A4C42" w:rsidRDefault="001A4C42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1A4C42" w:rsidRDefault="001A4C42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sectPr w:rsidR="001A4C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63F"/>
    <w:rsid w:val="001A4C42"/>
    <w:rsid w:val="002F06A7"/>
    <w:rsid w:val="00A308FD"/>
    <w:rsid w:val="00AA65C2"/>
    <w:rsid w:val="00BB6B68"/>
    <w:rsid w:val="00C2363F"/>
    <w:rsid w:val="00FB1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76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3</cp:revision>
  <dcterms:created xsi:type="dcterms:W3CDTF">2021-09-10T20:23:00Z</dcterms:created>
  <dcterms:modified xsi:type="dcterms:W3CDTF">2022-11-07T18:40:00Z</dcterms:modified>
</cp:coreProperties>
</file>