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829D8" w:rsidRDefault="00A829D8" w:rsidP="00A829D8">
      <w:pPr>
        <w:spacing w:line="240" w:lineRule="auto"/>
        <w:rPr>
          <w:rFonts w:ascii="Calibri" w:eastAsia="Times New Roman" w:hAnsi="Calibri" w:cs="Times New Roman"/>
          <w:color w:val="000000"/>
          <w:lang w:val="es-419" w:eastAsia="es-MX"/>
        </w:rPr>
      </w:pPr>
      <w:r>
        <w:rPr>
          <w:rFonts w:ascii="Calibri" w:eastAsia="Times New Roman" w:hAnsi="Calibri" w:cs="Times New Roman"/>
          <w:color w:val="000000"/>
          <w:lang w:val="es-419" w:eastAsia="es-MX"/>
        </w:rPr>
        <w:t>Art. 84 Frac XXXVI</w:t>
      </w:r>
    </w:p>
    <w:p w:rsidR="00A829D8" w:rsidRPr="00A829D8" w:rsidRDefault="00A829D8" w:rsidP="00A829D8">
      <w:pPr>
        <w:spacing w:line="240" w:lineRule="auto"/>
        <w:rPr>
          <w:rFonts w:ascii="Calibri" w:eastAsia="Times New Roman" w:hAnsi="Calibri" w:cs="Times New Roman"/>
          <w:color w:val="000000"/>
          <w:lang w:eastAsia="es-MX"/>
        </w:rPr>
      </w:pPr>
      <w:r w:rsidRPr="00A829D8">
        <w:rPr>
          <w:rFonts w:ascii="Calibri" w:eastAsia="Times New Roman" w:hAnsi="Calibri" w:cs="Times New Roman"/>
          <w:color w:val="000000"/>
          <w:lang w:eastAsia="es-MX"/>
        </w:rPr>
        <w:t>“Este sujeto obligado si está facultado para generar la información requerida, lo anterior con fundamento en el artículo 19 de la ley de transparencia y acceso a la información pública del estado de San Luis Potosí, sin embargo no se genera informac</w:t>
      </w:r>
      <w:bookmarkStart w:id="0" w:name="_GoBack"/>
      <w:bookmarkEnd w:id="0"/>
      <w:r w:rsidRPr="00A829D8">
        <w:rPr>
          <w:rFonts w:ascii="Calibri" w:eastAsia="Times New Roman" w:hAnsi="Calibri" w:cs="Times New Roman"/>
          <w:color w:val="000000"/>
          <w:lang w:eastAsia="es-MX"/>
        </w:rPr>
        <w:t>ión ya que no se han realizado estudios para la evaluación de indicadores de desempeño y/o estadísticas del tipo".</w:t>
      </w:r>
    </w:p>
    <w:p w:rsidR="00B33A0F" w:rsidRPr="00A829D8" w:rsidRDefault="00B33A0F">
      <w:pPr>
        <w:rPr>
          <w:lang w:val="es-419"/>
        </w:rPr>
      </w:pPr>
    </w:p>
    <w:sectPr w:rsidR="00B33A0F" w:rsidRPr="00A829D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29D8"/>
    <w:rsid w:val="000663A9"/>
    <w:rsid w:val="001A52F5"/>
    <w:rsid w:val="001E5108"/>
    <w:rsid w:val="0045453F"/>
    <w:rsid w:val="009E226C"/>
    <w:rsid w:val="00A108CF"/>
    <w:rsid w:val="00A829D8"/>
    <w:rsid w:val="00B05AE9"/>
    <w:rsid w:val="00B33A0F"/>
    <w:rsid w:val="00DA7237"/>
    <w:rsid w:val="00EE43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775C962-138E-42CF-9E8D-424966B769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14289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59</Words>
  <Characters>325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Cuenta Microsoft</dc:creator>
  <cp:keywords/>
  <dc:description/>
  <cp:lastModifiedBy>Karina</cp:lastModifiedBy>
  <cp:revision>2</cp:revision>
  <dcterms:created xsi:type="dcterms:W3CDTF">2022-10-07T16:14:00Z</dcterms:created>
  <dcterms:modified xsi:type="dcterms:W3CDTF">2022-10-07T16:14:00Z</dcterms:modified>
</cp:coreProperties>
</file>