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F9301B">
      <w:pPr>
        <w:rPr>
          <w:rFonts w:ascii="Castellar" w:hAnsi="Castellar"/>
        </w:rPr>
      </w:pPr>
      <w:r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C7FFE28" wp14:editId="65462BDB">
            <wp:simplePos x="0" y="0"/>
            <wp:positionH relativeFrom="margin">
              <wp:posOffset>5700395</wp:posOffset>
            </wp:positionH>
            <wp:positionV relativeFrom="paragraph">
              <wp:posOffset>-299085</wp:posOffset>
            </wp:positionV>
            <wp:extent cx="2103755" cy="971550"/>
            <wp:effectExtent l="0" t="0" r="0" b="0"/>
            <wp:wrapThrough wrapText="bothSides">
              <wp:wrapPolygon edited="0">
                <wp:start x="391" y="0"/>
                <wp:lineTo x="0" y="424"/>
                <wp:lineTo x="0" y="8471"/>
                <wp:lineTo x="1174" y="13553"/>
                <wp:lineTo x="0" y="16094"/>
                <wp:lineTo x="0" y="20329"/>
                <wp:lineTo x="196" y="21176"/>
                <wp:lineTo x="1174" y="21176"/>
                <wp:lineTo x="21320" y="21176"/>
                <wp:lineTo x="21320" y="424"/>
                <wp:lineTo x="20537" y="0"/>
                <wp:lineTo x="4890" y="0"/>
                <wp:lineTo x="391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2103755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Pr="002C79A4" w:rsidRDefault="00267C41" w:rsidP="00267C41">
      <w:pPr>
        <w:jc w:val="both"/>
        <w:rPr>
          <w:rFonts w:eastAsia="Calibri" w:cs="Times New Roman"/>
          <w:b/>
          <w:sz w:val="36"/>
          <w:szCs w:val="36"/>
        </w:rPr>
      </w:pPr>
      <w:r w:rsidRPr="002C79A4">
        <w:rPr>
          <w:rFonts w:eastAsia="Calibri" w:cs="Times New Roman"/>
          <w:b/>
          <w:sz w:val="36"/>
          <w:szCs w:val="36"/>
        </w:rPr>
        <w:t xml:space="preserve">EN EL MUNICIPIO DE SAN NICOLAS TOLENTINO  </w:t>
      </w:r>
      <w:r w:rsidR="002C79A4" w:rsidRPr="002C79A4">
        <w:rPr>
          <w:rFonts w:eastAsia="Calibri" w:cs="Times New Roman"/>
          <w:b/>
          <w:sz w:val="36"/>
          <w:szCs w:val="36"/>
        </w:rPr>
        <w:t xml:space="preserve">NO SE GENERO INFORMACION EN EL ARTICULO 84 FRACCION XLVII B EN : Tipo de encuesta, Denominación de la encuesta, Objetivo de la encuesta, Hipervínculo a los resultados de las encuestas,  ya que por el momento no se </w:t>
      </w:r>
      <w:r w:rsidR="00D90706">
        <w:rPr>
          <w:rFonts w:eastAsia="Calibri" w:cs="Times New Roman"/>
          <w:b/>
          <w:sz w:val="36"/>
          <w:szCs w:val="36"/>
        </w:rPr>
        <w:t>ha programado</w:t>
      </w:r>
      <w:r w:rsidR="002C79A4" w:rsidRPr="002C79A4">
        <w:rPr>
          <w:rFonts w:eastAsia="Calibri" w:cs="Times New Roman"/>
          <w:b/>
          <w:sz w:val="36"/>
          <w:szCs w:val="36"/>
        </w:rPr>
        <w:t xml:space="preserve"> el recurso a ejecutarse en el Ejercicio 202</w:t>
      </w:r>
      <w:r w:rsidR="00F9301B">
        <w:rPr>
          <w:rFonts w:eastAsia="Calibri" w:cs="Times New Roman"/>
          <w:b/>
          <w:sz w:val="36"/>
          <w:szCs w:val="36"/>
        </w:rPr>
        <w:t>2</w:t>
      </w:r>
      <w:r w:rsidR="002C79A4" w:rsidRPr="002C79A4">
        <w:rPr>
          <w:rFonts w:eastAsia="Calibri" w:cs="Times New Roman"/>
          <w:b/>
          <w:sz w:val="36"/>
          <w:szCs w:val="36"/>
        </w:rPr>
        <w:t xml:space="preserve">, no se puede aplicar de acuerdo a lo establecido por la Ley para la Administración de las Aportaciones Transferidas al Estado y Municipios de San Luis Potosí, </w:t>
      </w:r>
      <w:r w:rsidR="00D90706">
        <w:rPr>
          <w:rFonts w:eastAsia="Calibri" w:cs="Times New Roman"/>
          <w:b/>
          <w:sz w:val="36"/>
          <w:szCs w:val="36"/>
        </w:rPr>
        <w:t>debe de ser avalado por el Consejo de Desarrollo Social Municipal</w:t>
      </w:r>
      <w:r w:rsidR="002C79A4" w:rsidRPr="002C79A4">
        <w:rPr>
          <w:rFonts w:eastAsia="Calibri" w:cs="Times New Roman"/>
          <w:b/>
          <w:sz w:val="36"/>
          <w:szCs w:val="36"/>
        </w:rPr>
        <w:t xml:space="preserve">, por lo cual al mes de </w:t>
      </w:r>
      <w:r w:rsidR="005A6674">
        <w:rPr>
          <w:rFonts w:eastAsia="Calibri" w:cs="Times New Roman"/>
          <w:b/>
          <w:sz w:val="36"/>
          <w:szCs w:val="36"/>
        </w:rPr>
        <w:t>JU</w:t>
      </w:r>
      <w:r w:rsidR="009A0738">
        <w:rPr>
          <w:rFonts w:eastAsia="Calibri" w:cs="Times New Roman"/>
          <w:b/>
          <w:sz w:val="36"/>
          <w:szCs w:val="36"/>
        </w:rPr>
        <w:t>L</w:t>
      </w:r>
      <w:r w:rsidR="005A6674">
        <w:rPr>
          <w:rFonts w:eastAsia="Calibri" w:cs="Times New Roman"/>
          <w:b/>
          <w:sz w:val="36"/>
          <w:szCs w:val="36"/>
        </w:rPr>
        <w:t>IO</w:t>
      </w:r>
      <w:r w:rsidR="007840A6">
        <w:rPr>
          <w:rFonts w:eastAsia="Calibri" w:cs="Times New Roman"/>
          <w:b/>
          <w:sz w:val="36"/>
          <w:szCs w:val="36"/>
        </w:rPr>
        <w:t xml:space="preserve"> </w:t>
      </w:r>
      <w:r w:rsidR="002C79A4" w:rsidRPr="002C79A4">
        <w:rPr>
          <w:rFonts w:eastAsia="Calibri" w:cs="Times New Roman"/>
          <w:b/>
          <w:sz w:val="36"/>
          <w:szCs w:val="36"/>
        </w:rPr>
        <w:t>del presente año, todavía no se tienen Evaluación y encuesta programas financiados_</w:t>
      </w:r>
      <w:r w:rsidR="002C79A4">
        <w:rPr>
          <w:rFonts w:eastAsia="Calibri" w:cs="Times New Roman"/>
          <w:b/>
          <w:sz w:val="36"/>
          <w:szCs w:val="36"/>
        </w:rPr>
        <w:t xml:space="preserve"> </w:t>
      </w:r>
      <w:r w:rsidR="002C79A4" w:rsidRPr="002C79A4">
        <w:rPr>
          <w:rFonts w:eastAsia="Calibri" w:cs="Times New Roman"/>
          <w:b/>
          <w:sz w:val="36"/>
          <w:szCs w:val="36"/>
        </w:rPr>
        <w:t>Encuestas sobre programas financiados con recursos públicos</w:t>
      </w:r>
    </w:p>
    <w:p w:rsidR="00BF1B2A" w:rsidRDefault="004E0FCA" w:rsidP="002C79A4">
      <w:pPr>
        <w:tabs>
          <w:tab w:val="left" w:pos="10590"/>
        </w:tabs>
        <w:jc w:val="both"/>
      </w:pPr>
      <w:r w:rsidRPr="002C79A4">
        <w:rPr>
          <w:rFonts w:eastAsia="Calibri" w:cs="Times New Roman"/>
          <w:b/>
          <w:sz w:val="36"/>
          <w:szCs w:val="36"/>
        </w:rPr>
        <w:t xml:space="preserve">                                           </w:t>
      </w:r>
      <w:r w:rsidR="005A6674">
        <w:rPr>
          <w:rFonts w:eastAsia="Calibri" w:cs="Times New Roman"/>
          <w:b/>
          <w:sz w:val="36"/>
          <w:szCs w:val="36"/>
        </w:rPr>
        <w:t>JU</w:t>
      </w:r>
      <w:r w:rsidR="009A0738">
        <w:rPr>
          <w:rFonts w:eastAsia="Calibri" w:cs="Times New Roman"/>
          <w:b/>
          <w:sz w:val="36"/>
          <w:szCs w:val="36"/>
        </w:rPr>
        <w:t>L</w:t>
      </w:r>
      <w:r w:rsidR="005A6674">
        <w:rPr>
          <w:rFonts w:eastAsia="Calibri" w:cs="Times New Roman"/>
          <w:b/>
          <w:sz w:val="36"/>
          <w:szCs w:val="36"/>
        </w:rPr>
        <w:t>IO</w:t>
      </w:r>
      <w:r w:rsidR="00872CC4">
        <w:rPr>
          <w:rFonts w:eastAsia="Calibri" w:cs="Times New Roman"/>
          <w:b/>
          <w:sz w:val="36"/>
          <w:szCs w:val="36"/>
        </w:rPr>
        <w:t xml:space="preserve"> </w:t>
      </w:r>
      <w:r w:rsidR="00C33234" w:rsidRPr="002C79A4">
        <w:rPr>
          <w:rFonts w:eastAsia="Calibri" w:cs="Times New Roman"/>
          <w:b/>
          <w:sz w:val="36"/>
          <w:szCs w:val="36"/>
        </w:rPr>
        <w:t>202</w:t>
      </w:r>
      <w:r w:rsidR="00F9301B">
        <w:rPr>
          <w:rFonts w:eastAsia="Calibri" w:cs="Times New Roman"/>
          <w:b/>
          <w:sz w:val="36"/>
          <w:szCs w:val="36"/>
        </w:rPr>
        <w:t>2</w:t>
      </w:r>
      <w:bookmarkStart w:id="0" w:name="_GoBack"/>
      <w:bookmarkEnd w:id="0"/>
      <w:r w:rsidR="002C79A4" w:rsidRPr="002C79A4">
        <w:rPr>
          <w:rFonts w:eastAsia="Calibri" w:cs="Times New Roman"/>
          <w:b/>
          <w:sz w:val="36"/>
          <w:szCs w:val="36"/>
        </w:rPr>
        <w:tab/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6C1" w:rsidRDefault="00CC36C1" w:rsidP="001316F3">
      <w:pPr>
        <w:spacing w:after="0" w:line="240" w:lineRule="auto"/>
      </w:pPr>
      <w:r>
        <w:separator/>
      </w:r>
    </w:p>
  </w:endnote>
  <w:endnote w:type="continuationSeparator" w:id="0">
    <w:p w:rsidR="00CC36C1" w:rsidRDefault="00CC36C1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6C1" w:rsidRDefault="00CC36C1" w:rsidP="001316F3">
      <w:pPr>
        <w:spacing w:after="0" w:line="240" w:lineRule="auto"/>
      </w:pPr>
      <w:r>
        <w:separator/>
      </w:r>
    </w:p>
  </w:footnote>
  <w:footnote w:type="continuationSeparator" w:id="0">
    <w:p w:rsidR="00CC36C1" w:rsidRDefault="00CC36C1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13E50"/>
    <w:rsid w:val="00047B08"/>
    <w:rsid w:val="0007693E"/>
    <w:rsid w:val="000A57B7"/>
    <w:rsid w:val="000D55B3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2C79A4"/>
    <w:rsid w:val="00313744"/>
    <w:rsid w:val="00335283"/>
    <w:rsid w:val="00343A3B"/>
    <w:rsid w:val="00386A77"/>
    <w:rsid w:val="00423E35"/>
    <w:rsid w:val="00425F64"/>
    <w:rsid w:val="004B7994"/>
    <w:rsid w:val="004E0FCA"/>
    <w:rsid w:val="00521344"/>
    <w:rsid w:val="00522AC4"/>
    <w:rsid w:val="00591B0D"/>
    <w:rsid w:val="005A6674"/>
    <w:rsid w:val="00626746"/>
    <w:rsid w:val="00695930"/>
    <w:rsid w:val="006B64B7"/>
    <w:rsid w:val="006D6E6A"/>
    <w:rsid w:val="007840A6"/>
    <w:rsid w:val="00804109"/>
    <w:rsid w:val="00823EFD"/>
    <w:rsid w:val="00872CC4"/>
    <w:rsid w:val="008F01B2"/>
    <w:rsid w:val="00903D58"/>
    <w:rsid w:val="009371C5"/>
    <w:rsid w:val="00946972"/>
    <w:rsid w:val="009A0738"/>
    <w:rsid w:val="009F4CB2"/>
    <w:rsid w:val="00A21D8E"/>
    <w:rsid w:val="00A72245"/>
    <w:rsid w:val="00A76322"/>
    <w:rsid w:val="00A82E4D"/>
    <w:rsid w:val="00B10B16"/>
    <w:rsid w:val="00BC659F"/>
    <w:rsid w:val="00BD3509"/>
    <w:rsid w:val="00BF1B2A"/>
    <w:rsid w:val="00BF42D9"/>
    <w:rsid w:val="00C04909"/>
    <w:rsid w:val="00C33234"/>
    <w:rsid w:val="00C53447"/>
    <w:rsid w:val="00C92187"/>
    <w:rsid w:val="00CB7CED"/>
    <w:rsid w:val="00CC36C1"/>
    <w:rsid w:val="00D72688"/>
    <w:rsid w:val="00D90706"/>
    <w:rsid w:val="00D90F7F"/>
    <w:rsid w:val="00DD164E"/>
    <w:rsid w:val="00DD36C8"/>
    <w:rsid w:val="00E36E4E"/>
    <w:rsid w:val="00E40AEF"/>
    <w:rsid w:val="00ED73EE"/>
    <w:rsid w:val="00F9301B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019418-D846-4FEB-887E-61897E302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144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36</cp:revision>
  <cp:lastPrinted>2017-02-15T18:12:00Z</cp:lastPrinted>
  <dcterms:created xsi:type="dcterms:W3CDTF">2016-03-30T17:45:00Z</dcterms:created>
  <dcterms:modified xsi:type="dcterms:W3CDTF">2022-08-06T00:32:00Z</dcterms:modified>
</cp:coreProperties>
</file>