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9390CC" w14:textId="389DDEA2" w:rsidR="000E64F7" w:rsidRDefault="003A53B4" w:rsidP="00F51CD9">
      <w:pPr>
        <w:autoSpaceDE w:val="0"/>
        <w:autoSpaceDN w:val="0"/>
        <w:adjustRightInd w:val="0"/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B72CD49" w14:textId="77777777" w:rsidR="00F51CD9" w:rsidRDefault="00F51CD9" w:rsidP="00F51CD9">
      <w:pPr>
        <w:autoSpaceDE w:val="0"/>
        <w:autoSpaceDN w:val="0"/>
        <w:adjustRightInd w:val="0"/>
        <w:jc w:val="right"/>
      </w:pPr>
    </w:p>
    <w:p w14:paraId="1E3A3A98" w14:textId="77777777" w:rsidR="00F51CD9" w:rsidRDefault="00F51CD9" w:rsidP="00F51CD9">
      <w:pPr>
        <w:autoSpaceDE w:val="0"/>
        <w:autoSpaceDN w:val="0"/>
        <w:adjustRightInd w:val="0"/>
        <w:jc w:val="right"/>
      </w:pPr>
    </w:p>
    <w:p w14:paraId="3AE6A13A" w14:textId="77777777" w:rsidR="00F51CD9" w:rsidRDefault="00F51CD9" w:rsidP="00F51CD9">
      <w:pPr>
        <w:autoSpaceDE w:val="0"/>
        <w:autoSpaceDN w:val="0"/>
        <w:adjustRightInd w:val="0"/>
        <w:jc w:val="right"/>
      </w:pPr>
    </w:p>
    <w:p w14:paraId="3CC3F6E7" w14:textId="34B3D085" w:rsidR="00F51CD9" w:rsidRPr="00F51CD9" w:rsidRDefault="005C5E33" w:rsidP="005C5E33">
      <w:pPr>
        <w:autoSpaceDE w:val="0"/>
        <w:autoSpaceDN w:val="0"/>
        <w:adjustRightInd w:val="0"/>
        <w:spacing w:line="360" w:lineRule="auto"/>
        <w:jc w:val="both"/>
        <w:rPr>
          <w:rFonts w:ascii="SimSun" w:eastAsia="SimSun" w:hAnsi="SimSun"/>
          <w:sz w:val="28"/>
          <w:szCs w:val="28"/>
          <w:lang w:val="es-MX"/>
        </w:rPr>
      </w:pPr>
      <w:r w:rsidRPr="005C5E33">
        <w:rPr>
          <w:rFonts w:ascii="SimSun" w:eastAsia="SimSun" w:hAnsi="SimSun"/>
          <w:sz w:val="28"/>
          <w:szCs w:val="28"/>
          <w:lang w:val="es-MX"/>
        </w:rPr>
        <w:t xml:space="preserve">Dentro de la normatividad que rigen las funciones y competencias de la Secretaria General de Gobierno, siendo estas la Ley Orgánica de la Administración Pública del Estado en su artículo 32 y 35 del Reglamento Interior NO se encuentra estipulado generar </w:t>
      </w:r>
      <w:r w:rsidR="003C5A11" w:rsidRPr="003C5A11">
        <w:rPr>
          <w:rFonts w:ascii="SimSun" w:eastAsia="SimSun" w:hAnsi="SimSun"/>
          <w:sz w:val="28"/>
          <w:szCs w:val="28"/>
          <w:lang w:val="es-MX"/>
        </w:rPr>
        <w:t>Evaluación y encuesta programas financiados</w:t>
      </w:r>
      <w:r w:rsidR="003C5A11">
        <w:rPr>
          <w:rFonts w:ascii="SimSun" w:eastAsia="SimSun" w:hAnsi="SimSun"/>
          <w:sz w:val="28"/>
          <w:szCs w:val="28"/>
          <w:lang w:val="es-MX"/>
        </w:rPr>
        <w:t xml:space="preserve"> con recursos </w:t>
      </w:r>
      <w:r w:rsidR="00E070CF">
        <w:rPr>
          <w:rFonts w:ascii="SimSun" w:eastAsia="SimSun" w:hAnsi="SimSun"/>
          <w:sz w:val="28"/>
          <w:szCs w:val="28"/>
          <w:lang w:val="es-MX"/>
        </w:rPr>
        <w:t>públicos</w:t>
      </w:r>
      <w:bookmarkStart w:id="0" w:name="_GoBack"/>
      <w:bookmarkEnd w:id="0"/>
    </w:p>
    <w:sectPr w:rsidR="00F51CD9" w:rsidRPr="00F51CD9" w:rsidSect="000461B4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10F677" w14:textId="77777777" w:rsidR="00A46414" w:rsidRDefault="00A46414" w:rsidP="00492077">
      <w:r>
        <w:separator/>
      </w:r>
    </w:p>
  </w:endnote>
  <w:endnote w:type="continuationSeparator" w:id="0">
    <w:p w14:paraId="4E38CA16" w14:textId="77777777" w:rsidR="00A46414" w:rsidRDefault="00A46414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1" w:usb2="00000000" w:usb3="00000000" w:csb0="00000193" w:csb1="00000000"/>
  </w:font>
  <w:font w:name="Montserrat">
    <w:altName w:val="Courier New"/>
    <w:panose1 w:val="00000000000000000000"/>
    <w:charset w:val="4D"/>
    <w:family w:val="auto"/>
    <w:notTrueType/>
    <w:pitch w:val="variable"/>
    <w:sig w:usb0="00000001" w:usb1="00000001" w:usb2="00000000" w:usb3="00000000" w:csb0="000001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536321" w14:textId="34CB78F4" w:rsidR="005D1D84" w:rsidRDefault="00437D3E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9C08C4" wp14:editId="1CDC24B8">
              <wp:simplePos x="0" y="0"/>
              <wp:positionH relativeFrom="column">
                <wp:posOffset>-69215</wp:posOffset>
              </wp:positionH>
              <wp:positionV relativeFrom="paragraph">
                <wp:posOffset>-418759</wp:posOffset>
              </wp:positionV>
              <wp:extent cx="5661660" cy="358775"/>
              <wp:effectExtent l="0" t="0" r="0" b="0"/>
              <wp:wrapNone/>
              <wp:docPr id="13" name="Cuadro de tex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61660" cy="358775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D4D607" w14:textId="1A2B3E77" w:rsidR="007917A8" w:rsidRDefault="00170F47" w:rsidP="007F6333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  <w:r w:rsidRPr="007F6333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>Palacio de Gobierno Jardín Hidalgo No. 11 Zona Centro C.P.78000</w:t>
                          </w:r>
                          <w:r w:rsidR="007F6333" w:rsidRPr="007F6333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 xml:space="preserve"> / Tel. 4441442609</w:t>
                          </w:r>
                        </w:p>
                        <w:p w14:paraId="64110892" w14:textId="0E3E814A" w:rsidR="007F6333" w:rsidRDefault="007F6333" w:rsidP="007F6333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>sgg_unidad_transparencia@slp.gob.mx</w:t>
                          </w:r>
                        </w:p>
                        <w:p w14:paraId="76007798" w14:textId="77777777" w:rsidR="007F6333" w:rsidRPr="007F6333" w:rsidRDefault="007F6333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B9C08C4" id="_x0000_t202" coordsize="21600,21600" o:spt="202" path="m,l,21600r21600,l21600,xe">
              <v:stroke joinstyle="miter"/>
              <v:path gradientshapeok="t" o:connecttype="rect"/>
            </v:shapetype>
            <v:shape id="Cuadro de texto 13" o:spid="_x0000_s1026" type="#_x0000_t202" style="position:absolute;margin-left:-5.45pt;margin-top:-32.95pt;width:445.8pt;height:2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" filled="f" stroked="f">
              <v:textbox>
                <w:txbxContent>
                  <w:p w14:paraId="53D4D607" w14:textId="1A2B3E77" w:rsidR="007917A8" w:rsidRDefault="00170F47" w:rsidP="007F6333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  <w:r w:rsidRPr="007F6333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>Palacio de Gobierno Jardín Hidalgo No. 11 Zona Centro C.P.78000</w:t>
                    </w:r>
                    <w:r w:rsidR="007F6333" w:rsidRPr="007F6333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 xml:space="preserve"> / Tel. 4441442609</w:t>
                    </w:r>
                  </w:p>
                  <w:p w14:paraId="64110892" w14:textId="0E3E814A" w:rsidR="007F6333" w:rsidRDefault="007F6333" w:rsidP="007F6333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>sgg_unidad_transparencia@slp.gob.mx</w:t>
                    </w:r>
                  </w:p>
                  <w:p w14:paraId="76007798" w14:textId="77777777" w:rsidR="007F6333" w:rsidRPr="007F6333" w:rsidRDefault="007F6333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737D086" wp14:editId="7CEBF883">
              <wp:simplePos x="0" y="0"/>
              <wp:positionH relativeFrom="column">
                <wp:posOffset>5859526</wp:posOffset>
              </wp:positionH>
              <wp:positionV relativeFrom="paragraph">
                <wp:posOffset>-310515</wp:posOffset>
              </wp:positionV>
              <wp:extent cx="716915" cy="196850"/>
              <wp:effectExtent l="0" t="0" r="0" b="0"/>
              <wp:wrapNone/>
              <wp:docPr id="20" name="Cuadro de tex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691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CD64B4" w14:textId="0EF2B05A" w:rsidR="000E64F7" w:rsidRPr="00170F47" w:rsidRDefault="000E64F7">
                          <w:pPr>
                            <w:rPr>
                              <w:rFonts w:ascii="Montserrat" w:hAnsi="Montserrat"/>
                              <w:b/>
                              <w:bCs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737D086" id="Cuadro de texto 20" o:spid="_x0000_s1027" type="#_x0000_t202" style="position:absolute;margin-left:461.4pt;margin-top:-24.45pt;width:56.45pt;height:15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" filled="f" stroked="f">
              <v:textbox>
                <w:txbxContent>
                  <w:p w14:paraId="6ACD64B4" w14:textId="0EF2B05A" w:rsidR="000E64F7" w:rsidRPr="00170F47" w:rsidRDefault="000E64F7">
                    <w:pPr>
                      <w:rPr>
                        <w:rFonts w:ascii="Montserrat" w:hAnsi="Montserrat"/>
                        <w:b/>
                        <w:bCs/>
                        <w:sz w:val="10"/>
                        <w:szCs w:val="1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2B13D4" w14:textId="77777777" w:rsidR="00A46414" w:rsidRDefault="00A46414" w:rsidP="00492077">
      <w:r>
        <w:separator/>
      </w:r>
    </w:p>
  </w:footnote>
  <w:footnote w:type="continuationSeparator" w:id="0">
    <w:p w14:paraId="099103B2" w14:textId="77777777" w:rsidR="00A46414" w:rsidRDefault="00A46414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93809A" w14:textId="666449A6" w:rsidR="00492077" w:rsidRDefault="00A46414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D31514" w14:textId="276A7C4A" w:rsidR="000461B4" w:rsidRPr="000461B4" w:rsidRDefault="00430BE4" w:rsidP="000461B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68480" behindDoc="1" locked="0" layoutInCell="1" allowOverlap="1" wp14:anchorId="3B2ED9CE" wp14:editId="50B6BB79">
          <wp:simplePos x="0" y="0"/>
          <wp:positionH relativeFrom="column">
            <wp:posOffset>-661084</wp:posOffset>
          </wp:positionH>
          <wp:positionV relativeFrom="page">
            <wp:posOffset>-710675</wp:posOffset>
          </wp:positionV>
          <wp:extent cx="7740648" cy="10017310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48" cy="10017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A816A4" w14:textId="1593EAE4" w:rsidR="00492077" w:rsidRDefault="00A46414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884458"/>
    <w:multiLevelType w:val="hybridMultilevel"/>
    <w:tmpl w:val="DF0A3F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077"/>
    <w:rsid w:val="000461B4"/>
    <w:rsid w:val="000E64F7"/>
    <w:rsid w:val="00125CF1"/>
    <w:rsid w:val="00143647"/>
    <w:rsid w:val="001507EE"/>
    <w:rsid w:val="00167D91"/>
    <w:rsid w:val="00170F47"/>
    <w:rsid w:val="00175307"/>
    <w:rsid w:val="00183486"/>
    <w:rsid w:val="00191FCC"/>
    <w:rsid w:val="001D40DB"/>
    <w:rsid w:val="00266591"/>
    <w:rsid w:val="002877DE"/>
    <w:rsid w:val="002C3A84"/>
    <w:rsid w:val="002C61D6"/>
    <w:rsid w:val="002D2F3E"/>
    <w:rsid w:val="00321CF1"/>
    <w:rsid w:val="00322EA6"/>
    <w:rsid w:val="0033170F"/>
    <w:rsid w:val="00334804"/>
    <w:rsid w:val="00350F78"/>
    <w:rsid w:val="00381DA2"/>
    <w:rsid w:val="00393DB4"/>
    <w:rsid w:val="003A1C02"/>
    <w:rsid w:val="003A53B4"/>
    <w:rsid w:val="003C5A11"/>
    <w:rsid w:val="00425BAE"/>
    <w:rsid w:val="00426AF4"/>
    <w:rsid w:val="00430BE4"/>
    <w:rsid w:val="00437D3E"/>
    <w:rsid w:val="00484DF3"/>
    <w:rsid w:val="00491A45"/>
    <w:rsid w:val="00492077"/>
    <w:rsid w:val="004A401C"/>
    <w:rsid w:val="004B57C2"/>
    <w:rsid w:val="004B6D4B"/>
    <w:rsid w:val="00532A92"/>
    <w:rsid w:val="00540889"/>
    <w:rsid w:val="00546ABB"/>
    <w:rsid w:val="00554D42"/>
    <w:rsid w:val="00584BA2"/>
    <w:rsid w:val="005876F7"/>
    <w:rsid w:val="005A7916"/>
    <w:rsid w:val="005B6548"/>
    <w:rsid w:val="005C5E33"/>
    <w:rsid w:val="005C73E5"/>
    <w:rsid w:val="005D1D84"/>
    <w:rsid w:val="00606C6A"/>
    <w:rsid w:val="00646EBD"/>
    <w:rsid w:val="0068600E"/>
    <w:rsid w:val="006C048B"/>
    <w:rsid w:val="006D53CE"/>
    <w:rsid w:val="00750E0D"/>
    <w:rsid w:val="007642B3"/>
    <w:rsid w:val="007917A8"/>
    <w:rsid w:val="007921FD"/>
    <w:rsid w:val="0079572A"/>
    <w:rsid w:val="007B082A"/>
    <w:rsid w:val="007B74D3"/>
    <w:rsid w:val="007C1835"/>
    <w:rsid w:val="007C688C"/>
    <w:rsid w:val="007E1B12"/>
    <w:rsid w:val="007F6333"/>
    <w:rsid w:val="008414C7"/>
    <w:rsid w:val="00860628"/>
    <w:rsid w:val="00886443"/>
    <w:rsid w:val="008968D6"/>
    <w:rsid w:val="008C0DEC"/>
    <w:rsid w:val="008D612D"/>
    <w:rsid w:val="008E43B5"/>
    <w:rsid w:val="008F6465"/>
    <w:rsid w:val="0093327D"/>
    <w:rsid w:val="009A0217"/>
    <w:rsid w:val="009A05FE"/>
    <w:rsid w:val="009A68AC"/>
    <w:rsid w:val="00A17376"/>
    <w:rsid w:val="00A352AB"/>
    <w:rsid w:val="00A46414"/>
    <w:rsid w:val="00B01EE4"/>
    <w:rsid w:val="00B208D8"/>
    <w:rsid w:val="00B71E0E"/>
    <w:rsid w:val="00BA2236"/>
    <w:rsid w:val="00BA77C1"/>
    <w:rsid w:val="00BB0015"/>
    <w:rsid w:val="00BB5E25"/>
    <w:rsid w:val="00BC368C"/>
    <w:rsid w:val="00BD0AC0"/>
    <w:rsid w:val="00BF33F1"/>
    <w:rsid w:val="00C30101"/>
    <w:rsid w:val="00C3012A"/>
    <w:rsid w:val="00C676A3"/>
    <w:rsid w:val="00C958E6"/>
    <w:rsid w:val="00D13524"/>
    <w:rsid w:val="00D35CFC"/>
    <w:rsid w:val="00D4428E"/>
    <w:rsid w:val="00D566D7"/>
    <w:rsid w:val="00D7007A"/>
    <w:rsid w:val="00D839BD"/>
    <w:rsid w:val="00DA6CDE"/>
    <w:rsid w:val="00DB5AE9"/>
    <w:rsid w:val="00DC0DBA"/>
    <w:rsid w:val="00DF1ED3"/>
    <w:rsid w:val="00DF547F"/>
    <w:rsid w:val="00E070CF"/>
    <w:rsid w:val="00E249C6"/>
    <w:rsid w:val="00E86897"/>
    <w:rsid w:val="00EF5677"/>
    <w:rsid w:val="00F23CD5"/>
    <w:rsid w:val="00F51CD9"/>
    <w:rsid w:val="00F562C6"/>
    <w:rsid w:val="00F57481"/>
    <w:rsid w:val="00F83672"/>
    <w:rsid w:val="00F915E6"/>
    <w:rsid w:val="00F95757"/>
    <w:rsid w:val="00FA1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DDB74EB"/>
  <w15:docId w15:val="{EB462F5E-BA06-41B8-A6FB-8B57FE98C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7C688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93DB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3DB4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0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E9C4975-CC3D-473D-BF10-9E656E556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Elena Carolina Maldonado Rico</cp:lastModifiedBy>
  <cp:revision>3</cp:revision>
  <cp:lastPrinted>2022-07-18T18:31:00Z</cp:lastPrinted>
  <dcterms:created xsi:type="dcterms:W3CDTF">2022-08-10T19:08:00Z</dcterms:created>
  <dcterms:modified xsi:type="dcterms:W3CDTF">2022-08-10T19:09:00Z</dcterms:modified>
</cp:coreProperties>
</file>